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5"/>
          <w:tab w:val="center" w:pos="3873"/>
        </w:tabs>
        <w:snapToGrid w:val="0"/>
        <w:jc w:val="center"/>
        <w:rPr>
          <w:rFonts w:hint="eastAsia"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九年级数学练习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一．选择题（共10小题，满分30分，每题3分）</w:t>
      </w:r>
    </w:p>
    <w:p>
      <w:pPr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 xml:space="preserve">1．下列各对数中，互为相反数的是                                                           （ </w:t>
      </w:r>
      <w:r>
        <w:rPr>
          <w:rFonts w:ascii="Times New Roman" w:hAnsi="Times New Roman"/>
          <w:kern w:val="0"/>
          <w:szCs w:val="21"/>
        </w:rPr>
        <w:t xml:space="preserve">▲ </w:t>
      </w:r>
      <w:r>
        <w:rPr>
          <w:rFonts w:ascii="Times New Roman" w:hAnsi="Times New Roman" w:eastAsia="新宋体"/>
          <w:szCs w:val="21"/>
        </w:rPr>
        <w:t>）</w:t>
      </w:r>
    </w:p>
    <w:p>
      <w:pPr>
        <w:tabs>
          <w:tab w:val="left" w:pos="4400"/>
        </w:tabs>
        <w:ind w:firstLine="273" w:firstLineChars="13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A．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eastAsia="新宋体"/>
          <w:szCs w:val="21"/>
        </w:rPr>
        <w:t>2与3</w:t>
      </w:r>
      <w:r>
        <w:rPr>
          <w:rFonts w:ascii="Times New Roman" w:hAnsi="Times New Roman"/>
          <w:szCs w:val="21"/>
        </w:rPr>
        <w:t xml:space="preserve">           </w:t>
      </w:r>
      <w:r>
        <w:rPr>
          <w:rFonts w:ascii="Times New Roman" w:hAnsi="Times New Roman" w:eastAsia="新宋体"/>
          <w:szCs w:val="21"/>
        </w:rPr>
        <w:t>B．</w:t>
      </w:r>
      <w:r>
        <w:rPr>
          <w:rFonts w:ascii="Times New Roman" w:hAnsi="Times New Roman" w:eastAsia="新宋体"/>
          <w:position w:val="-10"/>
          <w:szCs w:val="21"/>
        </w:rPr>
        <w:object>
          <v:shape id="_x0000_i102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与</w:t>
      </w:r>
      <w:r>
        <w:rPr>
          <w:rFonts w:ascii="Times New Roman" w:hAnsi="Times New Roman" w:eastAsia="新宋体"/>
          <w:position w:val="-10"/>
          <w:szCs w:val="21"/>
        </w:rPr>
        <w:object>
          <v:shape id="_x0000_i102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eastAsia="新宋体"/>
          <w:szCs w:val="21"/>
        </w:rPr>
        <w:t>C．4与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eastAsia="新宋体"/>
          <w:szCs w:val="21"/>
        </w:rPr>
        <w:t>4</w:t>
      </w:r>
      <w:r>
        <w:rPr>
          <w:rFonts w:ascii="Times New Roman" w:hAnsi="Times New Roman"/>
          <w:szCs w:val="21"/>
        </w:rPr>
        <w:t xml:space="preserve">             </w:t>
      </w:r>
      <w:r>
        <w:rPr>
          <w:rFonts w:ascii="Times New Roman" w:hAnsi="Times New Roman" w:eastAsia="新宋体"/>
          <w:szCs w:val="21"/>
        </w:rPr>
        <w:t>D．5与</w:t>
      </w:r>
      <w:r>
        <w:rPr>
          <w:rFonts w:ascii="Times New Roman" w:hAnsi="Times New Roman" w:eastAsia="新宋体"/>
          <w:position w:val="-26"/>
          <w:szCs w:val="21"/>
        </w:rPr>
        <w:object>
          <v:shape id="_x0000_i1027" o:spt="75" type="#_x0000_t75" style="height:30pt;width:10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</w:p>
    <w:p>
      <w:pPr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2．函数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28" o:spt="7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的自变量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 xml:space="preserve">的取值范围是                                                   （ </w:t>
      </w:r>
      <w:r>
        <w:rPr>
          <w:rFonts w:ascii="Times New Roman" w:hAnsi="Times New Roman"/>
          <w:kern w:val="0"/>
          <w:szCs w:val="21"/>
        </w:rPr>
        <w:t xml:space="preserve">▲ </w:t>
      </w:r>
      <w:r>
        <w:rPr>
          <w:rFonts w:ascii="Times New Roman" w:hAnsi="Times New Roman" w:eastAsia="新宋体"/>
          <w:szCs w:val="21"/>
        </w:rPr>
        <w:t>）</w:t>
      </w:r>
    </w:p>
    <w:p>
      <w:pPr>
        <w:tabs>
          <w:tab w:val="left" w:pos="2505"/>
          <w:tab w:val="left" w:pos="7455"/>
        </w:tabs>
        <w:ind w:firstLine="273" w:firstLineChars="13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A．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≠0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eastAsia="新宋体"/>
          <w:szCs w:val="21"/>
        </w:rPr>
        <w:t>B．</w:t>
      </w:r>
      <w:r>
        <w:rPr>
          <w:rFonts w:ascii="Times New Roman" w:hAnsi="Times New Roman" w:eastAsia="新宋体"/>
          <w:i/>
          <w:szCs w:val="21"/>
        </w:rPr>
        <w:t xml:space="preserve"> x</w:t>
      </w:r>
      <w:r>
        <w:rPr>
          <w:rFonts w:ascii="Times New Roman" w:hAnsi="Times New Roman" w:eastAsia="新宋体"/>
          <w:szCs w:val="21"/>
        </w:rPr>
        <w:t>≥</w:t>
      </w:r>
      <w:r>
        <w:rPr>
          <w:rFonts w:ascii="Times New Roman" w:hAnsi="Times New Roman" w:eastAsia="新宋体"/>
          <w:position w:val="-26"/>
          <w:szCs w:val="21"/>
        </w:rPr>
        <w:object>
          <v:shape id="_x0000_i1029" o:spt="75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且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≠0</w:t>
      </w:r>
      <w:r>
        <w:rPr>
          <w:rFonts w:ascii="Times New Roman" w:hAnsi="Times New Roman" w:eastAsia="新宋体"/>
          <w:position w:val="-22"/>
          <w:szCs w:val="21"/>
        </w:rPr>
        <w:t xml:space="preserve">         </w:t>
      </w:r>
      <w:r>
        <w:rPr>
          <w:rFonts w:ascii="Times New Roman" w:hAnsi="Times New Roman" w:eastAsia="新宋体"/>
          <w:szCs w:val="21"/>
        </w:rPr>
        <w:t>C．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＞</w:t>
      </w:r>
      <w:r>
        <w:rPr>
          <w:rFonts w:ascii="Times New Roman" w:hAnsi="Times New Roman" w:eastAsia="新宋体"/>
          <w:position w:val="-26"/>
          <w:szCs w:val="21"/>
        </w:rPr>
        <w:object>
          <v:shape id="_x0000_i1030" o:spt="75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eastAsia="新宋体"/>
          <w:szCs w:val="21"/>
        </w:rPr>
        <w:t>D．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≥</w:t>
      </w:r>
      <w:r>
        <w:rPr>
          <w:rFonts w:ascii="Times New Roman" w:hAnsi="Times New Roman" w:eastAsia="新宋体"/>
          <w:position w:val="-26"/>
          <w:szCs w:val="21"/>
        </w:rPr>
        <w:object>
          <v:shape id="_x0000_i1031" o:spt="75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szCs w:val="21"/>
        </w:rPr>
        <w:t xml:space="preserve">下列运算正确的是                                                                       </w:t>
      </w:r>
      <w:r>
        <w:rPr>
          <w:rFonts w:ascii="Times New Roman" w:hAnsi="Times New Roman" w:eastAsia="新宋体"/>
          <w:szCs w:val="21"/>
        </w:rPr>
        <w:t xml:space="preserve">（ </w:t>
      </w:r>
      <w:r>
        <w:rPr>
          <w:rFonts w:ascii="Times New Roman" w:hAnsi="Times New Roman"/>
          <w:kern w:val="0"/>
          <w:szCs w:val="21"/>
        </w:rPr>
        <w:t xml:space="preserve">▲ </w:t>
      </w:r>
      <w:r>
        <w:rPr>
          <w:rFonts w:ascii="Times New Roman" w:hAnsi="Times New Roman" w:eastAsia="新宋体"/>
          <w:szCs w:val="21"/>
        </w:rPr>
        <w:t>）</w:t>
      </w:r>
    </w:p>
    <w:p>
      <w:pPr>
        <w:ind w:firstLine="420" w:firstLineChars="200"/>
        <w:rPr>
          <w:rFonts w:ascii="Times New Roman" w:hAnsi="Times New Roman"/>
          <w:szCs w:val="21"/>
          <w:vertAlign w:val="superscript"/>
        </w:rPr>
      </w:pPr>
      <w:r>
        <w:rPr>
          <w:rFonts w:ascii="Times New Roman" w:hAnsi="Times New Roman"/>
          <w:szCs w:val="21"/>
        </w:rPr>
        <w:t>A．（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5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B．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4</w:t>
      </w:r>
      <w:r>
        <w:rPr>
          <w:rFonts w:ascii="Times New Roman" w:hAnsi="Times New Roman"/>
          <w:szCs w:val="21"/>
        </w:rPr>
        <w:t>•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 xml:space="preserve">8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C．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6</w:t>
      </w:r>
      <w:r>
        <w:rPr>
          <w:rFonts w:ascii="Times New Roman" w:hAnsi="Times New Roman"/>
          <w:szCs w:val="21"/>
        </w:rPr>
        <w:t>÷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D．（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  <w:vertAlign w:val="superscript"/>
        </w:rPr>
        <w:t>3</w:t>
      </w:r>
    </w:p>
    <w:p>
      <w:pPr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4．分解因式4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  <w:vertAlign w:val="superscript"/>
        </w:rPr>
        <w:t>2</w:t>
      </w:r>
      <w:r>
        <w:rPr>
          <w:rFonts w:ascii="Times New Roman" w:hAnsi="Times New Roman" w:eastAsia="新宋体"/>
          <w:szCs w:val="21"/>
        </w:rPr>
        <w:t xml:space="preserve">的结果是                                                                （ </w:t>
      </w:r>
      <w:r>
        <w:rPr>
          <w:rFonts w:ascii="Times New Roman" w:hAnsi="Times New Roman"/>
          <w:kern w:val="0"/>
          <w:szCs w:val="21"/>
        </w:rPr>
        <w:t xml:space="preserve">▲ </w:t>
      </w:r>
      <w:r>
        <w:rPr>
          <w:rFonts w:ascii="Times New Roman" w:hAnsi="Times New Roman" w:eastAsia="新宋体"/>
          <w:szCs w:val="21"/>
        </w:rPr>
        <w:t>）</w:t>
      </w:r>
    </w:p>
    <w:p>
      <w:pPr>
        <w:tabs>
          <w:tab w:val="left" w:pos="4400"/>
        </w:tabs>
        <w:ind w:firstLine="273" w:firstLineChars="13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A．（4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+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）（4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）    B．4（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+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）（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 w:eastAsia="新宋体"/>
          <w:szCs w:val="21"/>
        </w:rPr>
        <w:t>C．（2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+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）（2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）     D．2（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+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）（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）</w:t>
      </w:r>
    </w:p>
    <w:p>
      <w:pPr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 xml:space="preserve">5．已知一组数据：66，66，62，67，63，这组数据的众数和中位数分别是                         （ </w:t>
      </w:r>
      <w:r>
        <w:rPr>
          <w:rFonts w:ascii="Times New Roman" w:hAnsi="Times New Roman"/>
          <w:kern w:val="0"/>
          <w:szCs w:val="21"/>
        </w:rPr>
        <w:t xml:space="preserve">▲ </w:t>
      </w:r>
      <w:r>
        <w:rPr>
          <w:rFonts w:ascii="Times New Roman" w:hAnsi="Times New Roman" w:eastAsia="新宋体"/>
          <w:szCs w:val="21"/>
        </w:rPr>
        <w:t>）</w:t>
      </w:r>
    </w:p>
    <w:p>
      <w:pPr>
        <w:tabs>
          <w:tab w:val="left" w:pos="2610"/>
          <w:tab w:val="left" w:pos="5025"/>
          <w:tab w:val="left" w:pos="7455"/>
        </w:tabs>
        <w:ind w:firstLine="273" w:firstLineChars="13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A．66，62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eastAsia="新宋体"/>
          <w:szCs w:val="21"/>
        </w:rPr>
        <w:t>B．66，66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eastAsia="新宋体"/>
          <w:szCs w:val="21"/>
        </w:rPr>
        <w:t>C．67，62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eastAsia="新宋体"/>
          <w:szCs w:val="21"/>
        </w:rPr>
        <w:t>D．67，66</w:t>
      </w:r>
    </w:p>
    <w:p>
      <w:pPr>
        <w:ind w:left="273" w:hanging="273" w:hanging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6．若正比例函数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i/>
          <w:szCs w:val="21"/>
        </w:rPr>
        <w:t>kx</w:t>
      </w:r>
      <w:r>
        <w:rPr>
          <w:rFonts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i/>
          <w:szCs w:val="21"/>
        </w:rPr>
        <w:t>k</w:t>
      </w:r>
      <w:r>
        <w:rPr>
          <w:rFonts w:ascii="Times New Roman" w:hAnsi="Times New Roman" w:eastAsia="新宋体"/>
          <w:szCs w:val="21"/>
        </w:rPr>
        <w:t>≠0），当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的值减小1，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的值就减小2，则当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的值增加2时，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 xml:space="preserve">的值      （ </w:t>
      </w:r>
      <w:r>
        <w:rPr>
          <w:rFonts w:ascii="Times New Roman" w:hAnsi="Times New Roman"/>
          <w:kern w:val="0"/>
          <w:szCs w:val="21"/>
        </w:rPr>
        <w:t xml:space="preserve">▲ </w:t>
      </w:r>
      <w:r>
        <w:rPr>
          <w:rFonts w:ascii="Times New Roman" w:hAnsi="Times New Roman" w:eastAsia="新宋体"/>
          <w:szCs w:val="21"/>
        </w:rPr>
        <w:t>）</w:t>
      </w:r>
    </w:p>
    <w:p>
      <w:pPr>
        <w:tabs>
          <w:tab w:val="left" w:pos="2718"/>
          <w:tab w:val="left" w:pos="5022"/>
          <w:tab w:val="left" w:pos="7458"/>
        </w:tabs>
        <w:ind w:firstLine="273" w:firstLineChars="130"/>
        <w:jc w:val="left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A．增加4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B．减小4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C．增加2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D．减小2</w:t>
      </w:r>
    </w:p>
    <w:p>
      <w:pPr>
        <w:ind w:left="273" w:hanging="273" w:hangingChars="130"/>
        <w:jc w:val="left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 xml:space="preserve">7．某种商品的进价为1000元，出售时的标价为1500元，后来由于该商品积压，商店准备打折出售，但要保持利润率不低于5%，则至少可打                                                              （ </w:t>
      </w:r>
      <w:r>
        <w:rPr>
          <w:rFonts w:ascii="Times New Roman" w:hAnsi="Times New Roman"/>
          <w:kern w:val="0"/>
          <w:szCs w:val="21"/>
        </w:rPr>
        <w:t xml:space="preserve">▲ </w:t>
      </w:r>
      <w:r>
        <w:rPr>
          <w:rFonts w:ascii="Times New Roman" w:hAnsi="Times New Roman" w:eastAsia="新宋体"/>
          <w:szCs w:val="21"/>
        </w:rPr>
        <w:t>）</w:t>
      </w:r>
    </w:p>
    <w:p>
      <w:pPr>
        <w:tabs>
          <w:tab w:val="left" w:pos="2715"/>
          <w:tab w:val="left" w:pos="5025"/>
          <w:tab w:val="left" w:pos="7455"/>
        </w:tabs>
        <w:ind w:firstLine="273" w:firstLineChars="130"/>
        <w:jc w:val="left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A．6折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B．7折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C．8折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D．9折</w:t>
      </w:r>
    </w:p>
    <w:p>
      <w:pPr>
        <w:ind w:left="273" w:hanging="273" w:hanging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8．若点</w:t>
      </w:r>
      <w:r>
        <w:rPr>
          <w:rFonts w:ascii="Times New Roman" w:hAnsi="Times New Roman" w:eastAsia="新宋体"/>
          <w:i/>
          <w:szCs w:val="21"/>
        </w:rPr>
        <w:t>M</w:t>
      </w:r>
      <w:r>
        <w:rPr>
          <w:rFonts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）满足（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）</w:t>
      </w:r>
      <w:r>
        <w:rPr>
          <w:rFonts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/>
          <w:szCs w:val="21"/>
        </w:rPr>
        <w:t>+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eastAsia="新宋体"/>
          <w:szCs w:val="21"/>
        </w:rPr>
        <w:t>2，则点</w:t>
      </w:r>
      <w:r>
        <w:rPr>
          <w:rFonts w:ascii="Times New Roman" w:hAnsi="Times New Roman" w:eastAsia="新宋体"/>
          <w:i/>
          <w:szCs w:val="21"/>
        </w:rPr>
        <w:t>M</w:t>
      </w:r>
      <w:r>
        <w:rPr>
          <w:rFonts w:ascii="Times New Roman" w:hAnsi="Times New Roman" w:eastAsia="新宋体"/>
          <w:szCs w:val="21"/>
        </w:rPr>
        <w:t xml:space="preserve">所在象限是                                 （ </w:t>
      </w:r>
      <w:r>
        <w:rPr>
          <w:rFonts w:ascii="Times New Roman" w:hAnsi="Times New Roman"/>
          <w:kern w:val="0"/>
          <w:szCs w:val="21"/>
        </w:rPr>
        <w:t xml:space="preserve">▲ </w:t>
      </w:r>
      <w:r>
        <w:rPr>
          <w:rFonts w:ascii="Times New Roman" w:hAnsi="Times New Roman" w:eastAsia="新宋体"/>
          <w:szCs w:val="21"/>
        </w:rPr>
        <w:t>）</w:t>
      </w:r>
    </w:p>
    <w:p>
      <w:pPr>
        <w:ind w:firstLine="273" w:firstLineChars="130"/>
        <w:jc w:val="left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A．第一、二象限        B．第一、三象限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 w:eastAsia="新宋体"/>
          <w:szCs w:val="21"/>
        </w:rPr>
        <w:t>C．第二、四象限       D．不能确定</w:t>
      </w:r>
    </w:p>
    <w:p>
      <w:pPr>
        <w:ind w:left="273" w:hanging="273" w:hanging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9．</w:t>
      </w:r>
      <w:r>
        <w:rPr>
          <w:rFonts w:ascii="Times New Roman" w:hAnsi="Times New Roman" w:eastAsia="新宋体"/>
          <w:szCs w:val="21"/>
        </w:rPr>
        <w:t>如图，在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ABC</w:t>
      </w:r>
      <w:r>
        <w:rPr>
          <w:rFonts w:ascii="Times New Roman" w:hAnsi="Times New Roman" w:eastAsia="新宋体"/>
          <w:szCs w:val="21"/>
        </w:rPr>
        <w:t>中，点</w:t>
      </w:r>
      <w:r>
        <w:rPr>
          <w:rFonts w:ascii="Times New Roman" w:hAnsi="Times New Roman" w:eastAsia="新宋体"/>
          <w:i/>
          <w:szCs w:val="21"/>
        </w:rPr>
        <w:t>D</w:t>
      </w:r>
      <w:r>
        <w:rPr>
          <w:rFonts w:ascii="Times New Roman" w:hAnsi="Times New Roman" w:eastAsia="新宋体"/>
          <w:szCs w:val="21"/>
        </w:rPr>
        <w:t>是线段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ascii="Times New Roman" w:hAnsi="Times New Roman" w:eastAsia="新宋体"/>
          <w:szCs w:val="21"/>
        </w:rPr>
        <w:t>上的一点，过点</w:t>
      </w:r>
      <w:r>
        <w:rPr>
          <w:rFonts w:ascii="Times New Roman" w:hAnsi="Times New Roman" w:eastAsia="新宋体"/>
          <w:i/>
          <w:szCs w:val="21"/>
        </w:rPr>
        <w:t>D</w:t>
      </w:r>
      <w:r>
        <w:rPr>
          <w:rFonts w:ascii="Times New Roman" w:hAnsi="Times New Roman" w:eastAsia="新宋体"/>
          <w:szCs w:val="21"/>
        </w:rPr>
        <w:t>作</w:t>
      </w:r>
      <w:r>
        <w:rPr>
          <w:rFonts w:ascii="Times New Roman" w:hAnsi="Times New Roman" w:eastAsia="新宋体"/>
          <w:i/>
          <w:szCs w:val="21"/>
        </w:rPr>
        <w:t>DE</w:t>
      </w:r>
      <w:r>
        <w:rPr>
          <w:rFonts w:hint="eastAsia" w:ascii="宋体" w:hAnsi="宋体" w:cs="宋体"/>
          <w:szCs w:val="21"/>
        </w:rPr>
        <w:t>∥</w:t>
      </w:r>
      <w:r>
        <w:rPr>
          <w:rFonts w:ascii="Times New Roman" w:hAnsi="Times New Roman" w:eastAsia="新宋体"/>
          <w:i/>
          <w:szCs w:val="21"/>
        </w:rPr>
        <w:t>AC</w:t>
      </w:r>
      <w:r>
        <w:rPr>
          <w:rFonts w:ascii="Times New Roman" w:hAnsi="Times New Roman" w:eastAsia="新宋体"/>
          <w:szCs w:val="21"/>
        </w:rPr>
        <w:t>交</w:t>
      </w:r>
      <w:r>
        <w:rPr>
          <w:rFonts w:ascii="Times New Roman" w:hAnsi="Times New Roman" w:eastAsia="新宋体"/>
          <w:i/>
          <w:szCs w:val="21"/>
        </w:rPr>
        <w:t>BC</w:t>
      </w:r>
      <w:r>
        <w:rPr>
          <w:rFonts w:ascii="Times New Roman" w:hAnsi="Times New Roman" w:eastAsia="新宋体"/>
          <w:szCs w:val="21"/>
        </w:rPr>
        <w:t>于点</w:t>
      </w:r>
      <w:r>
        <w:rPr>
          <w:rFonts w:ascii="Times New Roman" w:hAnsi="Times New Roman" w:eastAsia="新宋体"/>
          <w:i/>
          <w:szCs w:val="21"/>
        </w:rPr>
        <w:t>E</w:t>
      </w:r>
      <w:r>
        <w:rPr>
          <w:rFonts w:ascii="Times New Roman" w:hAnsi="Times New Roman" w:eastAsia="新宋体"/>
          <w:szCs w:val="21"/>
        </w:rPr>
        <w:t>，将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BDE</w:t>
      </w:r>
      <w:r>
        <w:rPr>
          <w:rFonts w:ascii="Times New Roman" w:hAnsi="Times New Roman" w:eastAsia="新宋体"/>
          <w:szCs w:val="21"/>
        </w:rPr>
        <w:t>沿</w:t>
      </w:r>
      <w:r>
        <w:rPr>
          <w:rFonts w:ascii="Times New Roman" w:hAnsi="Times New Roman" w:eastAsia="新宋体"/>
          <w:i/>
          <w:szCs w:val="21"/>
        </w:rPr>
        <w:t>DE</w:t>
      </w:r>
      <w:r>
        <w:rPr>
          <w:rFonts w:ascii="Times New Roman" w:hAnsi="Times New Roman" w:eastAsia="新宋体"/>
          <w:szCs w:val="21"/>
        </w:rPr>
        <w:t>翻折，得到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'</w:t>
      </w:r>
      <w:r>
        <w:rPr>
          <w:rFonts w:ascii="Times New Roman" w:hAnsi="Times New Roman" w:eastAsia="新宋体"/>
          <w:i/>
          <w:szCs w:val="21"/>
        </w:rPr>
        <w:t>DE</w:t>
      </w:r>
      <w:r>
        <w:rPr>
          <w:rFonts w:ascii="Times New Roman" w:hAnsi="Times New Roman" w:eastAsia="新宋体"/>
          <w:szCs w:val="21"/>
        </w:rPr>
        <w:t>，若点</w:t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ascii="Times New Roman" w:hAnsi="Times New Roman" w:eastAsia="新宋体"/>
          <w:szCs w:val="21"/>
        </w:rPr>
        <w:t>恰好在线段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'</w:t>
      </w:r>
      <w:r>
        <w:rPr>
          <w:rFonts w:ascii="Times New Roman" w:hAnsi="Times New Roman" w:eastAsia="新宋体"/>
          <w:i/>
          <w:szCs w:val="21"/>
        </w:rPr>
        <w:t>D</w:t>
      </w:r>
      <w:r>
        <w:rPr>
          <w:rFonts w:ascii="Times New Roman" w:hAnsi="Times New Roman" w:eastAsia="新宋体"/>
          <w:szCs w:val="21"/>
        </w:rPr>
        <w:t>上，若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BCD</w:t>
      </w:r>
      <w:r>
        <w:rPr>
          <w:rFonts w:ascii="Times New Roman" w:hAnsi="Times New Roman" w:eastAsia="新宋体"/>
          <w:szCs w:val="21"/>
        </w:rPr>
        <w:t>＝90°，</w:t>
      </w:r>
      <w:r>
        <w:rPr>
          <w:rFonts w:ascii="Times New Roman" w:hAnsi="Times New Roman" w:eastAsia="新宋体"/>
          <w:i/>
          <w:szCs w:val="21"/>
        </w:rPr>
        <w:t>DC</w:t>
      </w:r>
      <w:r>
        <w:rPr>
          <w:rFonts w:ascii="Times New Roman" w:hAnsi="Times New Roman" w:eastAsia="新宋体"/>
          <w:szCs w:val="21"/>
        </w:rPr>
        <w:t>：</w:t>
      </w:r>
      <w:r>
        <w:rPr>
          <w:rFonts w:ascii="Times New Roman" w:hAnsi="Times New Roman" w:eastAsia="新宋体"/>
          <w:i/>
          <w:szCs w:val="21"/>
        </w:rPr>
        <w:t>CB</w:t>
      </w:r>
      <w:r>
        <w:rPr>
          <w:rFonts w:ascii="Times New Roman" w:hAnsi="Times New Roman" w:eastAsia="新宋体"/>
          <w:szCs w:val="21"/>
        </w:rPr>
        <w:t>'＝3：2，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6"/>
          <w:szCs w:val="21"/>
        </w:rPr>
        <w:object>
          <v:shape id="_x0000_i1032" o:spt="75" type="#_x0000_t75" style="height:15pt;width:2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6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，则</w:t>
      </w:r>
      <w:r>
        <w:rPr>
          <w:rFonts w:ascii="Times New Roman" w:hAnsi="Times New Roman" w:eastAsia="新宋体"/>
          <w:i/>
          <w:szCs w:val="21"/>
        </w:rPr>
        <w:t>CE</w:t>
      </w:r>
      <w:r>
        <w:rPr>
          <w:rFonts w:ascii="Times New Roman" w:hAnsi="Times New Roman" w:eastAsia="新宋体"/>
          <w:szCs w:val="21"/>
        </w:rPr>
        <w:t xml:space="preserve">的长度为（ </w:t>
      </w:r>
      <w:r>
        <w:rPr>
          <w:rFonts w:ascii="Times New Roman" w:hAnsi="Times New Roman"/>
          <w:kern w:val="0"/>
          <w:szCs w:val="21"/>
        </w:rPr>
        <w:t xml:space="preserve">▲ </w:t>
      </w:r>
      <w:r>
        <w:rPr>
          <w:rFonts w:ascii="Times New Roman" w:hAnsi="Times New Roman" w:eastAsia="新宋体"/>
          <w:szCs w:val="21"/>
        </w:rPr>
        <w:t>）</w:t>
      </w:r>
    </w:p>
    <w:p>
      <w:pPr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position w:val="-6"/>
          <w:szCs w:val="21"/>
        </w:rPr>
        <w:object>
          <v:shape id="_x0000_i1033" o:spt="75" type="#_x0000_t75" style="height:15pt;width:22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 B</w:t>
      </w:r>
      <w:r>
        <w:rPr>
          <w:rFonts w:ascii="Times New Roman" w:hAnsi="Times New Roman" w:eastAsia="新宋体"/>
          <w:szCs w:val="21"/>
        </w:rPr>
        <w:t>．4</w:t>
      </w:r>
      <w:r>
        <w:rPr>
          <w:rFonts w:ascii="Times New Roman" w:hAnsi="Times New Roman"/>
          <w:szCs w:val="21"/>
        </w:rPr>
        <w:t xml:space="preserve">                 C</w:t>
      </w:r>
      <w:r>
        <w:rPr>
          <w:rFonts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position w:val="-6"/>
          <w:szCs w:val="21"/>
        </w:rPr>
        <w:object>
          <v:shape id="_x0000_i1034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  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新宋体"/>
          <w:szCs w:val="21"/>
        </w:rPr>
        <w:t>．</w:t>
      </w:r>
      <w:r>
        <w:rPr>
          <w:rFonts w:ascii="Times New Roman" w:hAnsi="Times New Roman"/>
          <w:szCs w:val="21"/>
        </w:rPr>
        <w:t>6</w:t>
      </w:r>
    </w:p>
    <w:p>
      <w:pPr>
        <w:spacing w:line="360" w:lineRule="auto"/>
        <w:ind w:left="273" w:hanging="273" w:hanging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10．已知抛物线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i/>
          <w:szCs w:val="21"/>
        </w:rPr>
        <w:t>ax</w:t>
      </w:r>
      <w:r>
        <w:rPr>
          <w:rFonts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/>
          <w:szCs w:val="21"/>
        </w:rPr>
        <w:t>+</w:t>
      </w:r>
      <w:r>
        <w:rPr>
          <w:rFonts w:ascii="Times New Roman" w:hAnsi="Times New Roman" w:eastAsia="新宋体"/>
          <w:i/>
          <w:szCs w:val="21"/>
        </w:rPr>
        <w:t>bx</w:t>
      </w:r>
      <w:r>
        <w:rPr>
          <w:rFonts w:ascii="Times New Roman" w:hAnsi="Times New Roman" w:eastAsia="新宋体"/>
          <w:szCs w:val="21"/>
        </w:rPr>
        <w:t>+</w:t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≠0）与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轴的交点为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（1，0）和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（3，0），点</w:t>
      </w:r>
      <w:r>
        <w:rPr>
          <w:rFonts w:ascii="Times New Roman" w:hAnsi="Times New Roman" w:eastAsia="新宋体"/>
          <w:i/>
          <w:szCs w:val="21"/>
        </w:rPr>
        <w:t>P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），</w:t>
      </w:r>
      <w:r>
        <w:rPr>
          <w:rFonts w:ascii="Times New Roman" w:hAnsi="Times New Roman" w:eastAsia="新宋体"/>
          <w:i/>
          <w:szCs w:val="21"/>
        </w:rPr>
        <w:t>P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）是抛物线上不同于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的两个点，记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P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ascii="Times New Roman" w:hAnsi="Times New Roman" w:eastAsia="新宋体"/>
          <w:szCs w:val="21"/>
        </w:rPr>
        <w:t>的面积为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P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ascii="Times New Roman" w:hAnsi="Times New Roman" w:eastAsia="新宋体"/>
          <w:szCs w:val="21"/>
        </w:rPr>
        <w:t>的面积为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，有下列结论：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="新宋体"/>
          <w:szCs w:val="21"/>
        </w:rPr>
        <w:t>当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＞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+2时，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＞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eastAsia="新宋体"/>
          <w:szCs w:val="21"/>
        </w:rPr>
        <w:t>当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＜2﹣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时，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＜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 w:eastAsia="新宋体"/>
          <w:szCs w:val="21"/>
        </w:rPr>
        <w:t>当|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﹣2|＞|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﹣2|＞1时，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＞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 w:eastAsia="新宋体"/>
          <w:szCs w:val="21"/>
        </w:rPr>
        <w:t>当|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﹣2|＞|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+2|＞1时，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hAnsi="Times New Roman" w:eastAsia="新宋体"/>
          <w:szCs w:val="21"/>
        </w:rPr>
        <w:t>＜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 xml:space="preserve">．其中正确结论的序号是                                                                   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</w:t>
      </w:r>
      <w:r>
        <w:rPr>
          <w:rFonts w:ascii="Times New Roman" w:hAnsi="Times New Roman" w:eastAsia="新宋体"/>
          <w:szCs w:val="21"/>
        </w:rPr>
        <w:t xml:space="preserve">（ </w:t>
      </w:r>
      <w:r>
        <w:rPr>
          <w:rFonts w:ascii="Times New Roman" w:hAnsi="Times New Roman"/>
          <w:kern w:val="0"/>
          <w:szCs w:val="21"/>
        </w:rPr>
        <w:t>▲</w:t>
      </w:r>
      <w:r>
        <w:rPr>
          <w:rFonts w:ascii="Times New Roman" w:hAnsi="Times New Roman" w:eastAsia="新宋体"/>
          <w:szCs w:val="21"/>
        </w:rPr>
        <w:t xml:space="preserve"> ）</w:t>
      </w:r>
    </w:p>
    <w:p>
      <w:pPr>
        <w:tabs>
          <w:tab w:val="left" w:pos="2610"/>
          <w:tab w:val="left" w:pos="4920"/>
          <w:tab w:val="left" w:pos="7560"/>
        </w:tabs>
        <w:spacing w:line="360" w:lineRule="auto"/>
        <w:ind w:firstLine="273" w:firstLineChars="130"/>
        <w:jc w:val="left"/>
        <w:rPr>
          <w:rFonts w:ascii="Times New Roman" w:hAnsi="Times New Roman" w:eastAsia="MS Mincho"/>
        </w:rPr>
      </w:pPr>
      <w:r>
        <w:rPr>
          <w:rFonts w:ascii="Times New Roman" w:hAnsi="Times New Roman" w:eastAsia="新宋体"/>
          <w:szCs w:val="21"/>
        </w:rPr>
        <w:t>A．</w:t>
      </w:r>
      <w:r>
        <w:rPr>
          <w:rFonts w:hint="eastAsia" w:ascii="宋体" w:hAnsi="宋体" w:cs="宋体"/>
          <w:szCs w:val="21"/>
        </w:rPr>
        <w:t>②③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B．</w:t>
      </w:r>
      <w:r>
        <w:rPr>
          <w:rFonts w:hint="eastAsia" w:ascii="宋体" w:hAnsi="宋体" w:cs="宋体"/>
          <w:szCs w:val="21"/>
        </w:rPr>
        <w:t>①③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C．</w:t>
      </w: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 w:cs="宋体"/>
          <w:szCs w:val="21"/>
          <w:lang w:eastAsia="ja-JP"/>
        </w:rPr>
        <w:t>②</w:t>
      </w:r>
      <w:r>
        <w:rPr>
          <w:rFonts w:hint="eastAsia" w:ascii="宋体" w:hAnsi="宋体" w:cs="宋体"/>
          <w:szCs w:val="21"/>
        </w:rPr>
        <w:t>③</w:t>
      </w:r>
      <w:r>
        <w:rPr>
          <w:rFonts w:hint="eastAsia" w:ascii="宋体" w:hAnsi="宋体" w:cs="宋体"/>
          <w:szCs w:val="21"/>
          <w:lang w:eastAsia="ja-JP"/>
        </w:rPr>
        <w:t>④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D．</w:t>
      </w:r>
      <w:r>
        <w:rPr>
          <w:rFonts w:hint="eastAsia" w:ascii="宋体" w:hAnsi="宋体" w:cs="宋体"/>
          <w:szCs w:val="21"/>
        </w:rPr>
        <w:t>③</w:t>
      </w:r>
    </w:p>
    <w:p>
      <w:pPr>
        <w:adjustRightInd w:val="0"/>
        <w:snapToGrid w:val="0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2190750" cy="1333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/>
          <w:szCs w:val="21"/>
        </w:rPr>
        <w:t xml:space="preserve">  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219200" cy="1390650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/>
          <w:szCs w:val="21"/>
        </w:rPr>
        <w:t xml:space="preserve">    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905000" cy="1181100"/>
            <wp:effectExtent l="0" t="0" r="0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73" w:leftChars="13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 w:val="18"/>
          <w:szCs w:val="18"/>
        </w:rPr>
        <w:t xml:space="preserve">第9题图                            第15题图                      第17题图                          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二．填空题（共8小题，满分24分，每题3分）</w:t>
      </w:r>
    </w:p>
    <w:p>
      <w:pPr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11．某旅游风景区，2022年元旦期间旅游收入约1300000000元，将1300000000用科学记数法表示为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/>
          <w:kern w:val="0"/>
          <w:szCs w:val="21"/>
          <w:u w:val="single"/>
        </w:rPr>
        <w:t xml:space="preserve">▲ 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 w:eastAsia="新宋体"/>
          <w:szCs w:val="21"/>
        </w:rPr>
        <w:t>．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12．</w:t>
      </w:r>
      <w:r>
        <w:rPr>
          <w:rFonts w:ascii="Times New Roman" w:hAnsi="Times New Roman"/>
          <w:szCs w:val="21"/>
        </w:rPr>
        <w:t>已知一元二次方程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－3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+2﹦0的两个根为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·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﹦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/>
          <w:kern w:val="0"/>
          <w:szCs w:val="21"/>
          <w:u w:val="single"/>
        </w:rPr>
        <w:t xml:space="preserve">▲ 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</w:rPr>
        <w:t>．</w:t>
      </w: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13．命题“如果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，那么|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|＝|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|”的逆命题是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/>
          <w:kern w:val="0"/>
          <w:szCs w:val="21"/>
          <w:u w:val="single"/>
        </w:rPr>
        <w:t xml:space="preserve">▲ 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 w:eastAsia="新宋体"/>
          <w:szCs w:val="21"/>
        </w:rPr>
        <w:t>命题（填 “真”或“假”）．</w:t>
      </w:r>
    </w:p>
    <w:p>
      <w:pPr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14．某个函数具有性质：当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＞0时，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随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的增大而增大，这个函数的表达式可以是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/>
          <w:kern w:val="0"/>
          <w:szCs w:val="21"/>
          <w:u w:val="single"/>
        </w:rPr>
        <w:t xml:space="preserve">▲ 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 w:eastAsia="新宋体"/>
          <w:szCs w:val="21"/>
        </w:rPr>
        <w:t>（只要写出一个</w:t>
      </w:r>
      <w:r>
        <w:rPr>
          <w:rFonts w:ascii="Times New Roman" w:hAnsi="Times New Roman" w:eastAsia="新宋体"/>
          <w:szCs w:val="21"/>
          <w:em w:val="dot"/>
        </w:rPr>
        <w:t>符合题意</w:t>
      </w:r>
      <w:r>
        <w:rPr>
          <w:rFonts w:ascii="Times New Roman" w:hAnsi="Times New Roman" w:eastAsia="新宋体"/>
          <w:szCs w:val="21"/>
        </w:rPr>
        <w:t>的答案即可）．</w:t>
      </w: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15．如图，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ascii="Times New Roman" w:hAnsi="Times New Roman" w:eastAsia="新宋体"/>
          <w:szCs w:val="21"/>
        </w:rPr>
        <w:t>为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 w:eastAsia="新宋体"/>
          <w:i/>
          <w:szCs w:val="21"/>
        </w:rPr>
        <w:t>O</w:t>
      </w:r>
      <w:r>
        <w:rPr>
          <w:rFonts w:ascii="Times New Roman" w:hAnsi="Times New Roman" w:eastAsia="新宋体"/>
          <w:szCs w:val="21"/>
        </w:rPr>
        <w:t>的直径，</w:t>
      </w:r>
      <w:r>
        <w:rPr>
          <w:rFonts w:ascii="Times New Roman" w:hAnsi="Times New Roman" w:eastAsia="新宋体"/>
          <w:i/>
          <w:szCs w:val="21"/>
        </w:rPr>
        <w:t>CD</w:t>
      </w:r>
      <w:r>
        <w:rPr>
          <w:rFonts w:ascii="Times New Roman" w:hAnsi="Times New Roman" w:eastAsia="新宋体"/>
          <w:szCs w:val="21"/>
        </w:rPr>
        <w:t>为弦，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 w:eastAsia="新宋体"/>
          <w:i/>
          <w:szCs w:val="21"/>
        </w:rPr>
        <w:t>CD</w:t>
      </w:r>
      <w:r>
        <w:rPr>
          <w:rFonts w:ascii="Times New Roman" w:hAnsi="Times New Roman" w:eastAsia="新宋体"/>
          <w:szCs w:val="21"/>
        </w:rPr>
        <w:t>，如果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COB</w:t>
      </w:r>
      <w:r>
        <w:rPr>
          <w:rFonts w:ascii="Times New Roman" w:hAnsi="Times New Roman" w:eastAsia="新宋体"/>
          <w:szCs w:val="21"/>
        </w:rPr>
        <w:t>＝70°，那么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BAD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/>
          <w:kern w:val="0"/>
          <w:szCs w:val="21"/>
          <w:u w:val="single"/>
        </w:rPr>
        <w:t xml:space="preserve">▲ 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 w:eastAsia="新宋体"/>
          <w:szCs w:val="21"/>
        </w:rPr>
        <w:t>°．</w:t>
      </w:r>
    </w:p>
    <w:p>
      <w:pPr>
        <w:rPr>
          <w:rFonts w:ascii="Times New Roman" w:hAnsi="Times New Roman"/>
          <w:u w:val="single"/>
        </w:rPr>
      </w:pPr>
      <w:r>
        <w:rPr>
          <w:rFonts w:ascii="Times New Roman" w:hAnsi="Times New Roman" w:eastAsia="新宋体"/>
          <w:szCs w:val="21"/>
        </w:rPr>
        <w:t>16．已知关于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的分式方程</w:t>
      </w:r>
      <w:r>
        <w:rPr>
          <w:rFonts w:ascii="Times New Roman" w:hAnsi="Times New Roman"/>
          <w:position w:val="-24"/>
        </w:rPr>
        <w:object>
          <v:shape id="_x0000_i1035" o:spt="75" type="#_x0000_t75" style="height:27.75pt;width:6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的解为正数，则</w:t>
      </w:r>
      <w:r>
        <w:rPr>
          <w:rFonts w:ascii="Times New Roman" w:hAnsi="Times New Roman" w:eastAsia="新宋体"/>
          <w:i/>
          <w:szCs w:val="21"/>
        </w:rPr>
        <w:t>k</w:t>
      </w:r>
      <w:r>
        <w:rPr>
          <w:rFonts w:ascii="Times New Roman" w:hAnsi="Times New Roman" w:eastAsia="新宋体"/>
          <w:szCs w:val="21"/>
        </w:rPr>
        <w:t>的取值范围为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/>
          <w:kern w:val="0"/>
          <w:szCs w:val="21"/>
          <w:u w:val="single"/>
        </w:rPr>
        <w:t xml:space="preserve">▲ 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 w:eastAsia="新宋体"/>
          <w:szCs w:val="21"/>
        </w:rPr>
        <w:t>．</w:t>
      </w: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ascii="Times New Roman" w:hAnsi="Times New Roman"/>
          <w:szCs w:val="21"/>
        </w:rPr>
        <w:t>17．</w:t>
      </w:r>
      <w:r>
        <w:rPr>
          <w:rFonts w:ascii="Times New Roman" w:hAnsi="Times New Roman" w:eastAsia="新宋体"/>
          <w:szCs w:val="21"/>
        </w:rPr>
        <w:t>如图，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ABC</w:t>
      </w:r>
      <w:r>
        <w:rPr>
          <w:rFonts w:ascii="Times New Roman" w:hAnsi="Times New Roman" w:eastAsia="新宋体"/>
          <w:szCs w:val="21"/>
        </w:rPr>
        <w:t>和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CDE</w:t>
      </w:r>
      <w:r>
        <w:rPr>
          <w:rFonts w:ascii="Times New Roman" w:hAnsi="Times New Roman" w:eastAsia="新宋体"/>
          <w:szCs w:val="21"/>
        </w:rPr>
        <w:t>均为等边三角形，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ascii="Times New Roman" w:hAnsi="Times New Roman" w:eastAsia="新宋体"/>
          <w:szCs w:val="21"/>
        </w:rPr>
        <w:t>＝6，</w:t>
      </w:r>
      <w:r>
        <w:rPr>
          <w:rFonts w:ascii="Times New Roman" w:hAnsi="Times New Roman" w:eastAsia="新宋体"/>
          <w:i/>
          <w:szCs w:val="21"/>
        </w:rPr>
        <w:t>CD</w:t>
      </w:r>
      <w:r>
        <w:rPr>
          <w:rFonts w:ascii="Times New Roman" w:hAnsi="Times New Roman" w:eastAsia="新宋体"/>
          <w:szCs w:val="21"/>
        </w:rPr>
        <w:t>＝3，且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D</w:t>
      </w:r>
      <w:r>
        <w:rPr>
          <w:rFonts w:ascii="Times New Roman" w:hAnsi="Times New Roman" w:eastAsia="新宋体"/>
          <w:szCs w:val="21"/>
        </w:rPr>
        <w:t>三点在同一条直线上，点</w:t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ascii="Times New Roman" w:hAnsi="Times New Roman" w:eastAsia="新宋体"/>
          <w:szCs w:val="21"/>
        </w:rPr>
        <w:t>为</w:t>
      </w:r>
      <w:r>
        <w:rPr>
          <w:rFonts w:ascii="Times New Roman" w:hAnsi="Times New Roman" w:eastAsia="新宋体"/>
          <w:position w:val="-4"/>
          <w:szCs w:val="21"/>
        </w:rPr>
        <w:object>
          <v:shape id="_x0000_i1036" o:spt="75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的圆心，则图中阴影部分的面积之和为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/>
          <w:kern w:val="0"/>
          <w:szCs w:val="21"/>
          <w:u w:val="single"/>
        </w:rPr>
        <w:t xml:space="preserve">▲ 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 w:eastAsia="新宋体"/>
          <w:szCs w:val="21"/>
        </w:rPr>
        <w:t>．</w:t>
      </w:r>
    </w:p>
    <w:p>
      <w:pPr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/>
          <w:spacing w:val="-17"/>
          <w:szCs w:val="21"/>
        </w:rPr>
        <w:t>．</w:t>
      </w:r>
      <w:r>
        <w:rPr>
          <w:rFonts w:ascii="Times New Roman" w:hAnsi="Times New Roman" w:eastAsia="新宋体"/>
          <w:szCs w:val="21"/>
        </w:rPr>
        <w:t>若二次函数</w:t>
      </w:r>
      <w:r>
        <w:rPr>
          <w:rFonts w:ascii="Times New Roman" w:hAnsi="Times New Roman" w:eastAsia="新宋体"/>
          <w:position w:val="-10"/>
          <w:szCs w:val="21"/>
        </w:rPr>
        <w:object>
          <v:shape id="_x0000_i1037" o:spt="75" type="#_x0000_t75" style="height:16.5pt;width:82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的图象经过点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（3，0），与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轴交于点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，则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的值是</w:t>
      </w:r>
      <w:r>
        <w:rPr>
          <w:rFonts w:ascii="Times New Roman" w:hAnsi="Times New Roman" w:eastAsia="新宋体"/>
          <w:szCs w:val="21"/>
          <w:u w:val="single"/>
        </w:rPr>
        <w:t xml:space="preserve">    </w:t>
      </w:r>
      <w:r>
        <w:rPr>
          <w:rFonts w:ascii="Times New Roman" w:hAnsi="Times New Roman"/>
          <w:kern w:val="0"/>
          <w:szCs w:val="21"/>
          <w:u w:val="single"/>
        </w:rPr>
        <w:t>▲</w:t>
      </w:r>
      <w:r>
        <w:rPr>
          <w:rFonts w:ascii="Times New Roman" w:hAnsi="Times New Roman" w:eastAsia="新宋体"/>
          <w:szCs w:val="21"/>
          <w:u w:val="single"/>
        </w:rPr>
        <w:t xml:space="preserve">   </w:t>
      </w:r>
      <w:r>
        <w:rPr>
          <w:rFonts w:ascii="Times New Roman" w:hAnsi="Times New Roman" w:eastAsia="新宋体"/>
          <w:szCs w:val="21"/>
        </w:rPr>
        <w:t>，若点</w:t>
      </w:r>
      <w:r>
        <w:rPr>
          <w:rFonts w:ascii="Times New Roman" w:hAnsi="Times New Roman" w:eastAsia="新宋体"/>
          <w:i/>
          <w:szCs w:val="21"/>
        </w:rPr>
        <w:t>P</w:t>
      </w:r>
      <w:r>
        <w:rPr>
          <w:rFonts w:ascii="Times New Roman" w:hAnsi="Times New Roman" w:eastAsia="新宋体"/>
          <w:szCs w:val="21"/>
        </w:rPr>
        <w:t>是该抛物线对称轴上的一动点，且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APB</w:t>
      </w:r>
      <w:r>
        <w:rPr>
          <w:rFonts w:ascii="Times New Roman" w:hAnsi="Times New Roman" w:eastAsia="新宋体"/>
          <w:szCs w:val="21"/>
        </w:rPr>
        <w:t>是以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ascii="Times New Roman" w:hAnsi="Times New Roman" w:eastAsia="新宋体"/>
          <w:szCs w:val="21"/>
        </w:rPr>
        <w:t>为直角边的直角三角形，则点</w:t>
      </w:r>
      <w:r>
        <w:rPr>
          <w:rFonts w:ascii="Times New Roman" w:hAnsi="Times New Roman" w:eastAsia="新宋体"/>
          <w:i/>
          <w:szCs w:val="21"/>
        </w:rPr>
        <w:t>P</w:t>
      </w:r>
      <w:r>
        <w:rPr>
          <w:rFonts w:ascii="Times New Roman" w:hAnsi="Times New Roman" w:eastAsia="新宋体"/>
          <w:szCs w:val="21"/>
        </w:rPr>
        <w:t>的坐标为</w:t>
      </w:r>
      <w:r>
        <w:rPr>
          <w:rFonts w:ascii="Times New Roman" w:hAnsi="Times New Roman" w:eastAsia="新宋体"/>
          <w:szCs w:val="21"/>
          <w:u w:val="single"/>
        </w:rPr>
        <w:t xml:space="preserve">　   </w:t>
      </w:r>
      <w:r>
        <w:rPr>
          <w:rFonts w:ascii="Times New Roman" w:hAnsi="Times New Roman"/>
          <w:kern w:val="0"/>
          <w:szCs w:val="21"/>
          <w:u w:val="single"/>
        </w:rPr>
        <w:t xml:space="preserve">▲ </w:t>
      </w:r>
      <w:r>
        <w:rPr>
          <w:rFonts w:ascii="Times New Roman" w:hAnsi="Times New Roman" w:eastAsia="新宋体"/>
          <w:szCs w:val="21"/>
          <w:u w:val="single"/>
        </w:rPr>
        <w:t xml:space="preserve">  　</w:t>
      </w:r>
      <w:r>
        <w:rPr>
          <w:rFonts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 w:val="18"/>
          <w:szCs w:val="18"/>
        </w:rPr>
        <w:t xml:space="preserve">                   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三．解答题（共10小题，满分96分）</w:t>
      </w:r>
    </w:p>
    <w:p>
      <w:pPr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19．（8分）计算：</w:t>
      </w:r>
    </w:p>
    <w:p>
      <w:pPr>
        <w:ind w:left="273" w:leftChars="130"/>
        <w:rPr>
          <w:rFonts w:ascii="Times New Roman" w:hAnsi="Times New Roman" w:eastAsia="新宋体"/>
          <w:position w:val="-22"/>
          <w:szCs w:val="21"/>
        </w:rPr>
      </w:pPr>
      <w:r>
        <w:rPr>
          <w:rFonts w:ascii="Times New Roman" w:hAnsi="Times New Roman" w:eastAsia="新宋体"/>
          <w:szCs w:val="21"/>
        </w:rPr>
        <w:t>（1）、</w:t>
      </w:r>
      <w:r>
        <w:rPr>
          <w:rFonts w:ascii="Times New Roman" w:hAnsi="Times New Roman" w:eastAsia="新宋体"/>
          <w:position w:val="-26"/>
          <w:szCs w:val="21"/>
        </w:rPr>
        <w:object>
          <v:shape id="_x0000_i1038" o:spt="75" type="#_x0000_t75" style="height:30.75pt;width:134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           </w:t>
      </w:r>
      <w:r>
        <w:rPr>
          <w:rFonts w:ascii="Times New Roman" w:hAnsi="Times New Roman" w:eastAsia="新宋体"/>
          <w:szCs w:val="21"/>
        </w:rPr>
        <w:t>（2）、</w:t>
      </w:r>
      <w:r>
        <w:rPr>
          <w:rFonts w:ascii="Times New Roman" w:hAnsi="Times New Roman"/>
          <w:color w:val="000000"/>
          <w:szCs w:val="21"/>
        </w:rPr>
        <w:t>3(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szCs w:val="21"/>
        </w:rPr>
        <w:t>＋2)－3(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＋1)(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－1)</w:t>
      </w:r>
    </w:p>
    <w:p>
      <w:pPr>
        <w:rPr>
          <w:rFonts w:ascii="Times New Roman" w:hAnsi="Times New Roman"/>
          <w:szCs w:val="21"/>
        </w:rPr>
      </w:pPr>
    </w:p>
    <w:p>
      <w:pPr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20．（8分）解方程：</w:t>
      </w:r>
    </w:p>
    <w:p>
      <w:pPr>
        <w:ind w:left="273" w:leftChars="130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（1）</w:t>
      </w:r>
      <w:r>
        <w:rPr>
          <w:rFonts w:ascii="Times New Roman" w:hAnsi="Times New Roman" w:eastAsia="新宋体"/>
          <w:position w:val="-26"/>
          <w:szCs w:val="21"/>
        </w:rPr>
        <w:object>
          <v:shape id="_x0000_i1039" o:spt="75" type="#_x0000_t75" style="height:30pt;width:80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                        </w:t>
      </w:r>
      <w:r>
        <w:rPr>
          <w:rFonts w:ascii="Times New Roman" w:hAnsi="Times New Roman" w:eastAsia="新宋体"/>
          <w:szCs w:val="21"/>
        </w:rPr>
        <w:t>（2）4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eastAsia="新宋体"/>
          <w:szCs w:val="21"/>
        </w:rPr>
        <w:t>8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+1＝0</w:t>
      </w: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21．（10分）如图，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i/>
          <w:szCs w:val="21"/>
        </w:rPr>
        <w:t>AC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CD</w:t>
      </w:r>
      <w:r>
        <w:rPr>
          <w:rFonts w:hint="eastAsia" w:ascii="宋体" w:hAnsi="宋体" w:cs="宋体"/>
          <w:szCs w:val="21"/>
        </w:rPr>
        <w:t>∥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ascii="Times New Roman" w:hAnsi="Times New Roman" w:eastAsia="新宋体"/>
          <w:szCs w:val="21"/>
        </w:rPr>
        <w:t>，点</w:t>
      </w:r>
      <w:r>
        <w:rPr>
          <w:rFonts w:ascii="Times New Roman" w:hAnsi="Times New Roman" w:eastAsia="新宋体"/>
          <w:i/>
          <w:szCs w:val="21"/>
        </w:rPr>
        <w:t>E</w:t>
      </w:r>
      <w:r>
        <w:rPr>
          <w:rFonts w:ascii="Times New Roman" w:hAnsi="Times New Roman" w:eastAsia="新宋体"/>
          <w:szCs w:val="21"/>
        </w:rPr>
        <w:t>是</w:t>
      </w:r>
      <w:r>
        <w:rPr>
          <w:rFonts w:ascii="Times New Roman" w:hAnsi="Times New Roman" w:eastAsia="新宋体"/>
          <w:i/>
          <w:szCs w:val="21"/>
        </w:rPr>
        <w:t>AC</w:t>
      </w:r>
      <w:r>
        <w:rPr>
          <w:rFonts w:ascii="Times New Roman" w:hAnsi="Times New Roman" w:eastAsia="新宋体"/>
          <w:szCs w:val="21"/>
        </w:rPr>
        <w:t>上一点，且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ABE</w:t>
      </w:r>
      <w:r>
        <w:rPr>
          <w:rFonts w:ascii="Times New Roman" w:hAnsi="Times New Roman" w:eastAsia="新宋体"/>
          <w:szCs w:val="21"/>
        </w:rPr>
        <w:t>＝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CAD</w:t>
      </w:r>
      <w:r>
        <w:rPr>
          <w:rFonts w:ascii="Times New Roman" w:hAnsi="Times New Roman" w:eastAsia="新宋体"/>
          <w:szCs w:val="21"/>
        </w:rPr>
        <w:t>，延长</w:t>
      </w:r>
      <w:r>
        <w:rPr>
          <w:rFonts w:ascii="Times New Roman" w:hAnsi="Times New Roman" w:eastAsia="新宋体"/>
          <w:i/>
          <w:szCs w:val="21"/>
        </w:rPr>
        <w:t>BE</w:t>
      </w:r>
      <w:r>
        <w:rPr>
          <w:rFonts w:ascii="Times New Roman" w:hAnsi="Times New Roman" w:eastAsia="新宋体"/>
          <w:szCs w:val="21"/>
        </w:rPr>
        <w:t>交</w:t>
      </w:r>
      <w:r>
        <w:rPr>
          <w:rFonts w:ascii="Times New Roman" w:hAnsi="Times New Roman" w:eastAsia="新宋体"/>
          <w:i/>
          <w:szCs w:val="21"/>
        </w:rPr>
        <w:t>AD</w:t>
      </w:r>
      <w:r>
        <w:rPr>
          <w:rFonts w:ascii="Times New Roman" w:hAnsi="Times New Roman" w:eastAsia="新宋体"/>
          <w:szCs w:val="21"/>
        </w:rPr>
        <w:t>于点</w:t>
      </w:r>
      <w:r>
        <w:rPr>
          <w:rFonts w:ascii="Times New Roman" w:hAnsi="Times New Roman" w:eastAsia="新宋体"/>
          <w:i/>
          <w:szCs w:val="21"/>
        </w:rPr>
        <w:t>F</w:t>
      </w:r>
      <w:r>
        <w:rPr>
          <w:rFonts w:ascii="Times New Roman" w:hAnsi="Times New Roman" w:eastAsia="新宋体"/>
          <w:szCs w:val="21"/>
        </w:rPr>
        <w:t>．</w:t>
      </w:r>
    </w:p>
    <w:p>
      <w:pPr>
        <w:ind w:left="272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20320</wp:posOffset>
            </wp:positionV>
            <wp:extent cx="1809750" cy="1809750"/>
            <wp:effectExtent l="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新宋体"/>
          <w:szCs w:val="21"/>
        </w:rPr>
        <w:t>（1）求证：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ABE</w:t>
      </w:r>
      <w:r>
        <w:rPr>
          <w:rFonts w:hint="eastAsia" w:ascii="宋体" w:hAnsi="宋体" w:cs="宋体"/>
          <w:szCs w:val="21"/>
        </w:rPr>
        <w:t>≌△</w:t>
      </w:r>
      <w:r>
        <w:rPr>
          <w:rFonts w:ascii="Times New Roman" w:hAnsi="Times New Roman" w:eastAsia="新宋体"/>
          <w:i/>
          <w:szCs w:val="21"/>
        </w:rPr>
        <w:t>CAD</w:t>
      </w:r>
      <w:r>
        <w:rPr>
          <w:rFonts w:ascii="Times New Roman" w:hAnsi="Times New Roman" w:eastAsia="新宋体"/>
          <w:szCs w:val="21"/>
        </w:rPr>
        <w:t>；</w:t>
      </w:r>
    </w:p>
    <w:p>
      <w:pPr>
        <w:ind w:left="272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（2）如果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ABC</w:t>
      </w:r>
      <w:r>
        <w:rPr>
          <w:rFonts w:ascii="Times New Roman" w:hAnsi="Times New Roman" w:eastAsia="新宋体"/>
          <w:szCs w:val="21"/>
        </w:rPr>
        <w:t>＝65°，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ABE</w:t>
      </w:r>
      <w:r>
        <w:rPr>
          <w:rFonts w:ascii="Times New Roman" w:hAnsi="Times New Roman" w:eastAsia="新宋体"/>
          <w:szCs w:val="21"/>
        </w:rPr>
        <w:t>＝25°，求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D</w:t>
      </w:r>
      <w:r>
        <w:rPr>
          <w:rFonts w:ascii="Times New Roman" w:hAnsi="Times New Roman" w:eastAsia="新宋体"/>
          <w:szCs w:val="21"/>
        </w:rPr>
        <w:t>的度数．</w:t>
      </w:r>
    </w:p>
    <w:p>
      <w:pPr>
        <w:ind w:left="273" w:leftChars="130"/>
        <w:jc w:val="right"/>
        <w:rPr>
          <w:rFonts w:ascii="Times New Roman" w:hAnsi="Times New Roman" w:eastAsia="新宋体"/>
          <w:szCs w:val="21"/>
        </w:rPr>
      </w:pPr>
    </w:p>
    <w:p>
      <w:pPr>
        <w:ind w:left="273" w:hanging="273" w:hangingChars="130"/>
        <w:rPr>
          <w:rFonts w:ascii="Times New Roman" w:hAnsi="Times New Roman"/>
          <w:color w:val="000000"/>
          <w:szCs w:val="21"/>
        </w:rPr>
      </w:pPr>
    </w:p>
    <w:p>
      <w:pPr>
        <w:ind w:left="273" w:hanging="273" w:hangingChars="130"/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ind w:left="273" w:hanging="273" w:hangingChars="130"/>
        <w:rPr>
          <w:rFonts w:ascii="Times New Roman" w:hAnsi="Times New Roman"/>
          <w:color w:val="000000"/>
          <w:szCs w:val="21"/>
        </w:rPr>
      </w:pPr>
    </w:p>
    <w:p>
      <w:pPr>
        <w:ind w:left="273" w:hanging="273" w:hangingChars="13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Cs w:val="21"/>
        </w:rPr>
        <w:t>22．（10分）</w:t>
      </w:r>
      <w:r>
        <w:rPr>
          <w:rFonts w:ascii="Times New Roman" w:hAnsi="Times New Roman" w:eastAsia="新宋体"/>
          <w:szCs w:val="21"/>
        </w:rPr>
        <w:t>已知不等式组</w:t>
      </w:r>
      <w:r>
        <w:rPr>
          <w:rFonts w:ascii="Times New Roman" w:hAnsi="Times New Roman" w:eastAsia="新宋体"/>
          <w:position w:val="-46"/>
          <w:szCs w:val="21"/>
        </w:rPr>
        <w:object>
          <v:shape id="_x0000_i1040" o:spt="75" type="#_x0000_t75" style="height:46.5pt;width:76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</w:p>
    <w:p>
      <w:pPr>
        <w:ind w:left="273" w:left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（1）求不等式组的解集，并写出它的所有整数解</w:t>
      </w:r>
      <w:r>
        <w:rPr>
          <w:rFonts w:ascii="Times New Roman" w:hAnsi="Times New Roman"/>
          <w:szCs w:val="21"/>
        </w:rPr>
        <w:t>；</w:t>
      </w:r>
    </w:p>
    <w:p>
      <w:pPr>
        <w:ind w:left="903" w:leftChars="130" w:hanging="630" w:hangingChars="300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（2）在不等式组的所有整数解中任取两个不同的整数相乘，请用画树状图或列表的方法求积为非负数的概率．</w:t>
      </w: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23．（10分）为了解某校学生的课余兴趣爱好情况，某调查小组设计了“阅读”、“打球”、“书法”和“舞蹈”四个选项，用随机抽样的方法调查了该校部分学生的课余兴趣爱好情况（每个学生必须选一项且只能选一项），并根据调查结果绘制了如图统计图</w:t>
      </w:r>
      <w:r>
        <w:rPr>
          <w:rFonts w:ascii="Times New Roman" w:hAnsi="Times New Roman"/>
          <w:szCs w:val="21"/>
        </w:rPr>
        <w:t>：</w:t>
      </w:r>
    </w:p>
    <w:p>
      <w:pPr>
        <w:ind w:left="273" w:left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根据统计图所提供的信息，解答下列问题</w:t>
      </w:r>
      <w:r>
        <w:rPr>
          <w:rFonts w:ascii="Times New Roman" w:hAnsi="Times New Roman"/>
          <w:szCs w:val="21"/>
        </w:rPr>
        <w:t>：</w:t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（1）本次抽样调查中的学生人数是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kern w:val="0"/>
          <w:szCs w:val="21"/>
          <w:u w:val="single"/>
        </w:rPr>
        <w:t>▲</w:t>
      </w:r>
      <w:r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</w:rPr>
        <w:t>；</w:t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3610610</wp:posOffset>
            </wp:positionH>
            <wp:positionV relativeFrom="page">
              <wp:posOffset>8119745</wp:posOffset>
            </wp:positionV>
            <wp:extent cx="3609340" cy="1752600"/>
            <wp:effectExtent l="0" t="0" r="0" b="0"/>
            <wp:wrapSquare wrapText="bothSides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934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新宋体"/>
          <w:szCs w:val="21"/>
        </w:rPr>
        <w:t>（2）补全条形统计图</w:t>
      </w:r>
      <w:r>
        <w:rPr>
          <w:rFonts w:ascii="Times New Roman" w:hAnsi="Times New Roman"/>
          <w:szCs w:val="21"/>
        </w:rPr>
        <w:t>；</w:t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（3）若该校共有1000名学生，请根据统计结果估计该校课余兴趣爱好为“打球”的学生人数．</w:t>
      </w:r>
    </w:p>
    <w:p>
      <w:pPr>
        <w:ind w:left="273" w:hanging="273" w:hangingChars="130"/>
        <w:rPr>
          <w:rFonts w:ascii="Times New Roman" w:hAnsi="Times New Roman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</w:p>
    <w:p>
      <w:pPr>
        <w:ind w:left="273" w:hanging="273" w:hangingChars="13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 w:eastAsia="新宋体"/>
          <w:szCs w:val="21"/>
        </w:rPr>
        <w:t>24．（10分）定义：平面内，如果一个四边形的四个顶点到某一点的距离都相等，则称这一点为该四边形的外心．</w:t>
      </w:r>
    </w:p>
    <w:p>
      <w:pPr>
        <w:ind w:left="272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（1）下列四边形：平行四边形、矩形、菱形中，一定有外心的是</w:t>
      </w:r>
      <w:r>
        <w:rPr>
          <w:rFonts w:ascii="Times New Roman" w:hAnsi="Times New Roman" w:eastAsia="新宋体"/>
          <w:szCs w:val="21"/>
          <w:u w:val="single"/>
        </w:rPr>
        <w:t xml:space="preserve">　 </w:t>
      </w:r>
      <w:r>
        <w:rPr>
          <w:rFonts w:ascii="Times New Roman" w:hAnsi="Times New Roman"/>
          <w:kern w:val="0"/>
          <w:szCs w:val="21"/>
          <w:u w:val="single"/>
        </w:rPr>
        <w:t xml:space="preserve">▲ </w:t>
      </w:r>
      <w:r>
        <w:rPr>
          <w:rFonts w:ascii="Times New Roman" w:hAnsi="Times New Roman" w:eastAsia="新宋体"/>
          <w:szCs w:val="21"/>
          <w:u w:val="single"/>
        </w:rPr>
        <w:t xml:space="preserve"> </w:t>
      </w:r>
      <w:r>
        <w:rPr>
          <w:rFonts w:ascii="Times New Roman" w:hAnsi="Times New Roman" w:eastAsia="新宋体"/>
          <w:szCs w:val="21"/>
        </w:rPr>
        <w:t>；</w:t>
      </w:r>
    </w:p>
    <w:p>
      <w:pPr>
        <w:ind w:left="272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（2）已知四边形</w:t>
      </w:r>
      <w:r>
        <w:rPr>
          <w:rFonts w:ascii="Times New Roman" w:hAnsi="Times New Roman" w:eastAsia="新宋体"/>
          <w:i/>
          <w:szCs w:val="21"/>
        </w:rPr>
        <w:t>ABCD</w:t>
      </w:r>
      <w:r>
        <w:rPr>
          <w:rFonts w:ascii="Times New Roman" w:hAnsi="Times New Roman" w:eastAsia="新宋体"/>
          <w:szCs w:val="21"/>
        </w:rPr>
        <w:t>有外心</w:t>
      </w:r>
      <w:r>
        <w:rPr>
          <w:rFonts w:ascii="Times New Roman" w:hAnsi="Times New Roman" w:eastAsia="新宋体"/>
          <w:i/>
          <w:szCs w:val="21"/>
        </w:rPr>
        <w:t>O</w:t>
      </w:r>
      <w:r>
        <w:rPr>
          <w:rFonts w:ascii="Times New Roman" w:hAnsi="Times New Roman" w:eastAsia="新宋体"/>
          <w:szCs w:val="21"/>
        </w:rPr>
        <w:t>，且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ascii="Times New Roman" w:hAnsi="Times New Roman" w:eastAsia="新宋体"/>
          <w:szCs w:val="21"/>
        </w:rPr>
        <w:t>三点的位置如图1所示，请用尺规确定该四边形的外心，并画出一个满足条件的四边形</w:t>
      </w:r>
      <w:r>
        <w:rPr>
          <w:rFonts w:ascii="Times New Roman" w:hAnsi="Times New Roman" w:eastAsia="新宋体"/>
          <w:i/>
          <w:szCs w:val="21"/>
        </w:rPr>
        <w:t>ABCD</w:t>
      </w:r>
      <w:r>
        <w:rPr>
          <w:rFonts w:ascii="Times New Roman" w:hAnsi="Times New Roman" w:eastAsia="新宋体"/>
          <w:szCs w:val="21"/>
        </w:rPr>
        <w:t>；</w:t>
      </w:r>
    </w:p>
    <w:p>
      <w:pPr>
        <w:ind w:left="272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（3）如图2，已知四边形</w:t>
      </w:r>
      <w:r>
        <w:rPr>
          <w:rFonts w:ascii="Times New Roman" w:hAnsi="Times New Roman" w:eastAsia="新宋体"/>
          <w:i/>
          <w:szCs w:val="21"/>
        </w:rPr>
        <w:t>ABCD</w:t>
      </w:r>
      <w:r>
        <w:rPr>
          <w:rFonts w:ascii="Times New Roman" w:hAnsi="Times New Roman" w:eastAsia="新宋体"/>
          <w:szCs w:val="21"/>
        </w:rPr>
        <w:t>有外心</w:t>
      </w:r>
      <w:r>
        <w:rPr>
          <w:rFonts w:ascii="Times New Roman" w:hAnsi="Times New Roman" w:eastAsia="新宋体"/>
          <w:i/>
          <w:szCs w:val="21"/>
        </w:rPr>
        <w:t>O</w:t>
      </w:r>
      <w:r>
        <w:rPr>
          <w:rFonts w:ascii="Times New Roman" w:hAnsi="Times New Roman" w:eastAsia="新宋体"/>
          <w:szCs w:val="21"/>
        </w:rPr>
        <w:t>，且</w:t>
      </w:r>
      <w:r>
        <w:rPr>
          <w:rFonts w:ascii="Times New Roman" w:hAnsi="Times New Roman" w:eastAsia="新宋体"/>
          <w:i/>
          <w:szCs w:val="21"/>
        </w:rPr>
        <w:t>BC</w:t>
      </w:r>
      <w:r>
        <w:rPr>
          <w:rFonts w:ascii="Times New Roman" w:hAnsi="Times New Roman" w:eastAsia="新宋体"/>
          <w:szCs w:val="21"/>
        </w:rPr>
        <w:t>＝8，sin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BDC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41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，求</w:t>
      </w:r>
      <w:r>
        <w:rPr>
          <w:rFonts w:ascii="Times New Roman" w:hAnsi="Times New Roman" w:eastAsia="新宋体"/>
          <w:i/>
          <w:szCs w:val="21"/>
        </w:rPr>
        <w:t>OC</w:t>
      </w:r>
      <w:r>
        <w:rPr>
          <w:rFonts w:ascii="Times New Roman" w:hAnsi="Times New Roman" w:eastAsia="新宋体"/>
          <w:szCs w:val="21"/>
        </w:rPr>
        <w:t>的长．</w:t>
      </w:r>
    </w:p>
    <w:p>
      <w:pPr>
        <w:ind w:firstLine="630" w:firstLineChars="30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3848100" cy="1809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73" w:hanging="273" w:hanging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25．（10分）如图，</w:t>
      </w:r>
      <w:r>
        <w:rPr>
          <w:rFonts w:ascii="Times New Roman" w:hAnsi="Times New Roman" w:eastAsia="新宋体"/>
          <w:i/>
          <w:szCs w:val="21"/>
        </w:rPr>
        <w:t>PC</w:t>
      </w:r>
      <w:r>
        <w:rPr>
          <w:rFonts w:ascii="Times New Roman" w:hAnsi="Times New Roman" w:eastAsia="新宋体"/>
          <w:szCs w:val="21"/>
        </w:rPr>
        <w:t>是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 w:eastAsia="新宋体"/>
          <w:i/>
          <w:szCs w:val="21"/>
        </w:rPr>
        <w:t>O</w:t>
      </w:r>
      <w:r>
        <w:rPr>
          <w:rFonts w:ascii="Times New Roman" w:hAnsi="Times New Roman" w:eastAsia="新宋体"/>
          <w:szCs w:val="21"/>
        </w:rPr>
        <w:t>的切线，点</w:t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ascii="Times New Roman" w:hAnsi="Times New Roman" w:eastAsia="新宋体"/>
          <w:szCs w:val="21"/>
        </w:rPr>
        <w:t>为切点．点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为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 w:eastAsia="新宋体"/>
          <w:i/>
          <w:szCs w:val="21"/>
        </w:rPr>
        <w:t>O</w:t>
      </w:r>
      <w:r>
        <w:rPr>
          <w:rFonts w:ascii="Times New Roman" w:hAnsi="Times New Roman" w:eastAsia="新宋体"/>
          <w:szCs w:val="21"/>
        </w:rPr>
        <w:t>上一点，</w:t>
      </w:r>
      <w:r>
        <w:rPr>
          <w:rFonts w:ascii="Times New Roman" w:hAnsi="Times New Roman" w:eastAsia="新宋体"/>
          <w:i/>
          <w:szCs w:val="21"/>
        </w:rPr>
        <w:t>AC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i/>
          <w:szCs w:val="21"/>
        </w:rPr>
        <w:t>OA</w:t>
      </w:r>
      <w:r>
        <w:rPr>
          <w:rFonts w:ascii="Times New Roman" w:hAnsi="Times New Roman" w:eastAsia="新宋体"/>
          <w:szCs w:val="21"/>
        </w:rPr>
        <w:t>＝6，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APC</w:t>
      </w:r>
      <w:r>
        <w:rPr>
          <w:rFonts w:ascii="Times New Roman" w:hAnsi="Times New Roman" w:eastAsia="新宋体"/>
          <w:szCs w:val="21"/>
        </w:rPr>
        <w:t>＝60°．</w:t>
      </w:r>
    </w:p>
    <w:p>
      <w:pPr>
        <w:ind w:left="272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（1）求阴影部分的面积；</w:t>
      </w:r>
    </w:p>
    <w:p>
      <w:pPr>
        <w:ind w:left="272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（2）连接</w:t>
      </w:r>
      <w:r>
        <w:rPr>
          <w:rFonts w:ascii="Times New Roman" w:hAnsi="Times New Roman" w:eastAsia="新宋体"/>
          <w:i/>
          <w:szCs w:val="21"/>
        </w:rPr>
        <w:t>OP</w:t>
      </w:r>
      <w:r>
        <w:rPr>
          <w:rFonts w:ascii="Times New Roman" w:hAnsi="Times New Roman" w:eastAsia="新宋体"/>
          <w:szCs w:val="21"/>
        </w:rPr>
        <w:t>，求tan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新宋体"/>
          <w:i/>
          <w:szCs w:val="21"/>
        </w:rPr>
        <w:t>OPA</w:t>
      </w:r>
      <w:r>
        <w:rPr>
          <w:rFonts w:ascii="Times New Roman" w:hAnsi="Times New Roman" w:eastAsia="新宋体"/>
          <w:szCs w:val="21"/>
        </w:rPr>
        <w:t>的值．</w:t>
      </w:r>
    </w:p>
    <w:p>
      <w:pPr>
        <w:ind w:left="272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95475" cy="1600200"/>
            <wp:effectExtent l="0" t="0" r="0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0256" cy="160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73" w:leftChars="130"/>
        <w:jc w:val="right"/>
        <w:rPr>
          <w:rFonts w:ascii="Times New Roman" w:hAnsi="Times New Roman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</w:p>
    <w:p>
      <w:pPr>
        <w:ind w:left="273" w:hanging="273" w:hanging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26．（10分）小雨、小华、小星暑假到某超市参加社会实践活动，在活动中他们参加了某种水果的销售工作，已知该水果的进价为8元/千克．他们通过市场调查发现：当销售单价为10元时，那么每天可售出300千克；销售单价每上涨1元，每天的销售量就减少50千克．</w:t>
      </w:r>
    </w:p>
    <w:p>
      <w:pPr>
        <w:ind w:left="272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（1）求该超市销售这种水果，每天的销售量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hAnsi="Times New Roman" w:eastAsia="新宋体"/>
          <w:szCs w:val="21"/>
        </w:rPr>
        <w:t>（千克）与销售单价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（元/千克）之间的函数关系式；</w:t>
      </w:r>
    </w:p>
    <w:p>
      <w:pPr>
        <w:ind w:left="272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（2）一段时间后，发现这种水果每天的销售量均不低于250千克，则此时该超市销售这种水果每天获取的利润</w:t>
      </w:r>
      <w:r>
        <w:rPr>
          <w:rFonts w:ascii="Times New Roman" w:hAnsi="Times New Roman" w:eastAsia="新宋体"/>
          <w:i/>
          <w:szCs w:val="21"/>
        </w:rPr>
        <w:t>w</w:t>
      </w:r>
      <w:r>
        <w:rPr>
          <w:rFonts w:ascii="Times New Roman" w:hAnsi="Times New Roman" w:eastAsia="新宋体"/>
          <w:szCs w:val="21"/>
        </w:rPr>
        <w:t>（元）最大是多少？</w:t>
      </w:r>
    </w:p>
    <w:p>
      <w:pPr>
        <w:ind w:left="272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（3）为响应政府号召，该超市决定在暑假期间每销售1千克这种水果就捐赠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元利润（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≤2.5）给希望工程．公司通过销售记录发现，当销售单价不超过13元时，每天扣除捐赠后的日销售利润随销售单价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（元/千克）的增大而增大，求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的取值范围．</w:t>
      </w:r>
    </w:p>
    <w:p>
      <w:pPr>
        <w:snapToGrid w:val="0"/>
        <w:ind w:left="420" w:hanging="420"/>
        <w:rPr>
          <w:rFonts w:ascii="Times New Roman" w:hAnsi="Times New Roman"/>
        </w:rPr>
      </w:pPr>
    </w:p>
    <w:p>
      <w:pPr>
        <w:snapToGrid w:val="0"/>
        <w:ind w:left="420" w:hanging="42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ind w:left="420" w:hanging="420"/>
        <w:rPr>
          <w:rFonts w:ascii="Times New Roman" w:hAnsi="Times New Roman"/>
        </w:rPr>
      </w:pPr>
    </w:p>
    <w:p>
      <w:pPr>
        <w:snapToGrid w:val="0"/>
        <w:spacing w:line="288" w:lineRule="auto"/>
        <w:ind w:left="420" w:hanging="420"/>
        <w:rPr>
          <w:rFonts w:ascii="Times New Roman" w:hAnsi="Times New Roman"/>
        </w:rPr>
      </w:pPr>
      <w:r>
        <w:rPr>
          <w:rFonts w:ascii="Times New Roman" w:hAnsi="Times New Roman"/>
        </w:rPr>
        <w:t>27</w:t>
      </w:r>
      <w:r>
        <w:rPr>
          <w:rFonts w:ascii="Times New Roman" w:hAnsi="Times New Roman"/>
          <w:color w:val="000000"/>
        </w:rPr>
        <w:t>．</w:t>
      </w:r>
      <w:r>
        <w:rPr>
          <w:rFonts w:ascii="Times New Roman" w:hAnsi="Times New Roman"/>
        </w:rPr>
        <w:t>（10分）如图，抛物线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轴分别交于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两点（点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在点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的左侧），与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轴交于点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</w:t>
      </w:r>
    </w:p>
    <w:p>
      <w:pPr>
        <w:snapToGrid w:val="0"/>
        <w:spacing w:line="288" w:lineRule="auto"/>
        <w:ind w:left="420" w:hanging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且</w:t>
      </w:r>
      <w:r>
        <w:rPr>
          <w:rFonts w:ascii="Times New Roman" w:hAnsi="Times New Roman"/>
        </w:rPr>
        <w:t>满足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OC</w:t>
      </w:r>
      <w:r>
        <w:rPr>
          <w:rFonts w:ascii="Times New Roman" w:hAnsi="Times New Roman"/>
        </w:rPr>
        <w:t>＝3</w:t>
      </w:r>
      <w:r>
        <w:rPr>
          <w:rFonts w:ascii="Times New Roman" w:hAnsi="Times New Roman"/>
          <w:i/>
        </w:rPr>
        <w:t>OA</w:t>
      </w:r>
      <w:r>
        <w:rPr>
          <w:rFonts w:ascii="Times New Roman" w:hAnsi="Times New Roman"/>
        </w:rPr>
        <w:t>．</w:t>
      </w:r>
    </w:p>
    <w:p>
      <w:pPr>
        <w:snapToGrid w:val="0"/>
        <w:spacing w:line="288" w:lineRule="auto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（1）求该抛物线的函数表达式；</w:t>
      </w:r>
    </w:p>
    <w:p>
      <w:pPr>
        <w:spacing w:line="288" w:lineRule="auto"/>
        <w:ind w:left="945" w:leftChars="200" w:hanging="525" w:hangingChars="250"/>
        <w:rPr>
          <w:rFonts w:ascii="Times New Roman" w:hAnsi="Times New Roman"/>
        </w:rPr>
      </w:pPr>
      <w:r>
        <w:rPr>
          <w:rFonts w:ascii="Times New Roman" w:hAnsi="Times New Roman"/>
        </w:rPr>
        <w:t>（2）如图1，点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是该抛物线的顶点，点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)是第二象限内抛物线上的一个点，分别连接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BP</w:t>
      </w:r>
      <w:r>
        <w:rPr>
          <w:rFonts w:ascii="Times New Roman" w:hAnsi="Times New Roman"/>
        </w:rPr>
        <w:t>，当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PBA</w:t>
      </w:r>
      <w:r>
        <w:rPr>
          <w:rFonts w:ascii="Times New Roman" w:hAnsi="Times New Roman"/>
        </w:rPr>
        <w:t>＝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CBD</w:t>
      </w:r>
      <w:r>
        <w:rPr>
          <w:rFonts w:ascii="Times New Roman" w:hAnsi="Times New Roman"/>
        </w:rPr>
        <w:t>时，求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的值；</w:t>
      </w:r>
    </w:p>
    <w:p>
      <w:pPr>
        <w:snapToGrid w:val="0"/>
        <w:spacing w:line="288" w:lineRule="auto"/>
        <w:ind w:left="1050" w:leftChars="200" w:hanging="630" w:hangingChars="300"/>
        <w:rPr>
          <w:rFonts w:ascii="Times New Roman" w:hAnsi="Times New Roman"/>
        </w:rPr>
      </w:pPr>
      <w:r>
        <w:rPr>
          <w:rFonts w:ascii="Times New Roman" w:hAnsi="Times New Roman"/>
        </w:rPr>
        <w:t>（3）如图2，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的角平分线交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Cs/>
        </w:rPr>
        <w:t>轴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，过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点的直线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与射线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分别于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iCs/>
        </w:rPr>
        <w:t>，</w:t>
      </w:r>
      <w:r>
        <w:rPr>
          <w:rFonts w:ascii="Times New Roman" w:hAnsi="Times New Roman"/>
        </w:rPr>
        <w:t>问：当直线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绕点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旋转时，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  <w:i/>
        </w:rPr>
        <w:instrText xml:space="preserve">eq</w:instrText>
      </w:r>
      <w:r>
        <w:rPr>
          <w:rFonts w:ascii="Times New Roman" w:hAnsi="Times New Roman"/>
        </w:rPr>
        <w:instrText xml:space="preserve"> \</w:instrText>
      </w:r>
      <w:r>
        <w:rPr>
          <w:rFonts w:ascii="Times New Roman" w:hAnsi="Times New Roman"/>
          <w:i/>
        </w:rPr>
        <w:instrText xml:space="preserve">f</w:instrText>
      </w:r>
      <w:r>
        <w:rPr>
          <w:rFonts w:ascii="Times New Roman" w:hAnsi="Times New Roman"/>
        </w:rPr>
        <w:instrText xml:space="preserve">(1,</w:instrText>
      </w:r>
      <w:r>
        <w:rPr>
          <w:rFonts w:ascii="Times New Roman" w:hAnsi="Times New Roman"/>
          <w:i/>
        </w:rPr>
        <w:instrText xml:space="preserve">AE</w:instrText>
      </w:r>
      <w:r>
        <w:rPr>
          <w:rFonts w:ascii="Times New Roman" w:hAnsi="Times New Roman"/>
        </w:rPr>
        <w:instrText xml:space="preserve">)</w:instrTex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  <w:i/>
        </w:rPr>
        <w:instrText xml:space="preserve">eq</w:instrText>
      </w:r>
      <w:r>
        <w:rPr>
          <w:rFonts w:ascii="Times New Roman" w:hAnsi="Times New Roman"/>
        </w:rPr>
        <w:instrText xml:space="preserve"> \</w:instrText>
      </w:r>
      <w:r>
        <w:rPr>
          <w:rFonts w:ascii="Times New Roman" w:hAnsi="Times New Roman"/>
          <w:i/>
        </w:rPr>
        <w:instrText xml:space="preserve">f</w:instrText>
      </w:r>
      <w:r>
        <w:rPr>
          <w:rFonts w:ascii="Times New Roman" w:hAnsi="Times New Roman"/>
        </w:rPr>
        <w:instrText xml:space="preserve">(1,</w:instrText>
      </w:r>
      <w:r>
        <w:rPr>
          <w:rFonts w:ascii="Times New Roman" w:hAnsi="Times New Roman"/>
          <w:i/>
        </w:rPr>
        <w:instrText xml:space="preserve">AF</w:instrText>
      </w:r>
      <w:r>
        <w:rPr>
          <w:rFonts w:ascii="Times New Roman" w:hAnsi="Times New Roman"/>
        </w:rPr>
        <w:instrText xml:space="preserve">)</w:instrTex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是否为定值？若是请直接写出该定值，若不是请说明理由</w:t>
      </w:r>
      <w:r>
        <w:rPr>
          <w:rFonts w:ascii="Times New Roman" w:hAnsi="Times New Roman"/>
          <w:color w:val="000000"/>
        </w:rPr>
        <w:t>．</w:t>
      </w:r>
    </w:p>
    <w:p>
      <w:pPr>
        <w:snapToGrid w:val="0"/>
        <w:ind w:firstLine="4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990975" cy="26098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ind w:firstLine="420"/>
        <w:jc w:val="right"/>
        <w:rPr>
          <w:rFonts w:ascii="Times New Roman" w:hAnsi="Times New Roman"/>
        </w:rPr>
      </w:pPr>
    </w:p>
    <w:p>
      <w:pPr>
        <w:adjustRightInd w:val="0"/>
        <w:snapToGrid w:val="0"/>
        <w:jc w:val="left"/>
        <w:rPr>
          <w:rFonts w:ascii="Times New Roman" w:hAnsi="Times New Roman"/>
          <w:kern w:val="0"/>
          <w:szCs w:val="21"/>
        </w:rPr>
      </w:pPr>
    </w:p>
    <w:p>
      <w:pPr>
        <w:adjustRightInd w:val="0"/>
        <w:snapToGrid w:val="0"/>
        <w:jc w:val="left"/>
        <w:rPr>
          <w:rFonts w:ascii="Times New Roman" w:hAnsi="Times New Roman"/>
          <w:kern w:val="0"/>
          <w:szCs w:val="21"/>
        </w:rPr>
      </w:pPr>
    </w:p>
    <w:p>
      <w:pPr>
        <w:adjustRightInd w:val="0"/>
        <w:snapToGrid w:val="0"/>
        <w:jc w:val="left"/>
        <w:rPr>
          <w:rFonts w:ascii="Times New Roman" w:hAnsi="Times New Roman"/>
          <w:kern w:val="0"/>
          <w:szCs w:val="21"/>
        </w:rPr>
      </w:pPr>
    </w:p>
    <w:p>
      <w:pPr>
        <w:ind w:left="273" w:hanging="273" w:hangingChars="130"/>
        <w:rPr>
          <w:rFonts w:ascii="Times New Roman" w:hAnsi="Times New Roman"/>
        </w:rPr>
      </w:pPr>
      <w:r>
        <w:rPr>
          <w:rFonts w:ascii="Times New Roman" w:hAnsi="Times New Roman"/>
          <w:kern w:val="0"/>
          <w:szCs w:val="21"/>
        </w:rPr>
        <w:t>28．（10分）</w:t>
      </w:r>
      <w:r>
        <w:rPr>
          <w:rFonts w:ascii="Times New Roman" w:hAnsi="Times New Roman" w:eastAsia="新宋体"/>
          <w:szCs w:val="21"/>
        </w:rPr>
        <w:t>如图，射线</w:t>
      </w:r>
      <w:r>
        <w:rPr>
          <w:rFonts w:ascii="Times New Roman" w:hAnsi="Times New Roman" w:eastAsia="新宋体"/>
          <w:i/>
          <w:szCs w:val="21"/>
        </w:rPr>
        <w:t>AM</w:t>
      </w:r>
      <w:r>
        <w:rPr>
          <w:rFonts w:ascii="Times New Roman" w:hAnsi="Times New Roman" w:eastAsia="新宋体"/>
          <w:szCs w:val="21"/>
        </w:rPr>
        <w:t>上有一点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ascii="Times New Roman" w:hAnsi="Times New Roman" w:eastAsia="新宋体"/>
          <w:szCs w:val="21"/>
        </w:rPr>
        <w:t>＝6．点</w:t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ascii="Times New Roman" w:hAnsi="Times New Roman" w:eastAsia="新宋体"/>
          <w:szCs w:val="21"/>
        </w:rPr>
        <w:t>是射线</w:t>
      </w:r>
      <w:r>
        <w:rPr>
          <w:rFonts w:ascii="Times New Roman" w:hAnsi="Times New Roman" w:eastAsia="新宋体"/>
          <w:i/>
          <w:szCs w:val="21"/>
        </w:rPr>
        <w:t>AM</w:t>
      </w:r>
      <w:r>
        <w:rPr>
          <w:rFonts w:ascii="Times New Roman" w:hAnsi="Times New Roman" w:eastAsia="新宋体"/>
          <w:szCs w:val="21"/>
        </w:rPr>
        <w:t>上异于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的一点，过</w:t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ascii="Times New Roman" w:hAnsi="Times New Roman" w:eastAsia="新宋体"/>
          <w:szCs w:val="21"/>
        </w:rPr>
        <w:t>作</w:t>
      </w:r>
      <w:r>
        <w:rPr>
          <w:rFonts w:ascii="Times New Roman" w:hAnsi="Times New Roman" w:eastAsia="新宋体"/>
          <w:i/>
          <w:szCs w:val="21"/>
        </w:rPr>
        <w:t>CD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 w:eastAsia="新宋体"/>
          <w:i/>
          <w:szCs w:val="21"/>
        </w:rPr>
        <w:t>AM</w:t>
      </w:r>
      <w:r>
        <w:rPr>
          <w:rFonts w:ascii="Times New Roman" w:hAnsi="Times New Roman" w:eastAsia="新宋体"/>
          <w:szCs w:val="21"/>
        </w:rPr>
        <w:t>，且</w:t>
      </w:r>
      <w:r>
        <w:rPr>
          <w:rFonts w:ascii="Times New Roman" w:hAnsi="Times New Roman" w:eastAsia="新宋体"/>
          <w:i/>
          <w:szCs w:val="21"/>
        </w:rPr>
        <w:t>CD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42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hAnsi="Times New Roman" w:eastAsia="新宋体"/>
          <w:i/>
          <w:szCs w:val="21"/>
        </w:rPr>
        <w:t>AC</w:t>
      </w:r>
      <w:r>
        <w:rPr>
          <w:rFonts w:ascii="Times New Roman" w:hAnsi="Times New Roman" w:eastAsia="新宋体"/>
          <w:szCs w:val="21"/>
        </w:rPr>
        <w:t>，过</w:t>
      </w:r>
      <w:r>
        <w:rPr>
          <w:rFonts w:ascii="Times New Roman" w:hAnsi="Times New Roman" w:eastAsia="新宋体"/>
          <w:i/>
          <w:szCs w:val="21"/>
        </w:rPr>
        <w:t>D</w:t>
      </w:r>
      <w:r>
        <w:rPr>
          <w:rFonts w:ascii="Times New Roman" w:hAnsi="Times New Roman" w:eastAsia="新宋体"/>
          <w:szCs w:val="21"/>
        </w:rPr>
        <w:t>点作</w:t>
      </w:r>
      <w:r>
        <w:rPr>
          <w:rFonts w:ascii="Times New Roman" w:hAnsi="Times New Roman" w:eastAsia="新宋体"/>
          <w:i/>
          <w:szCs w:val="21"/>
        </w:rPr>
        <w:t>DE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 w:eastAsia="新宋体"/>
          <w:i/>
          <w:szCs w:val="21"/>
        </w:rPr>
        <w:t>AD</w:t>
      </w:r>
      <w:r>
        <w:rPr>
          <w:rFonts w:ascii="Times New Roman" w:hAnsi="Times New Roman" w:eastAsia="新宋体"/>
          <w:szCs w:val="21"/>
        </w:rPr>
        <w:t>，交射线</w:t>
      </w:r>
      <w:r>
        <w:rPr>
          <w:rFonts w:ascii="Times New Roman" w:hAnsi="Times New Roman" w:eastAsia="新宋体"/>
          <w:i/>
          <w:szCs w:val="21"/>
        </w:rPr>
        <w:t>AM</w:t>
      </w:r>
      <w:r>
        <w:rPr>
          <w:rFonts w:ascii="Times New Roman" w:hAnsi="Times New Roman" w:eastAsia="新宋体"/>
          <w:szCs w:val="21"/>
        </w:rPr>
        <w:t>于</w:t>
      </w:r>
      <w:r>
        <w:rPr>
          <w:rFonts w:ascii="Times New Roman" w:hAnsi="Times New Roman" w:eastAsia="新宋体"/>
          <w:i/>
          <w:szCs w:val="21"/>
        </w:rPr>
        <w:t>E</w:t>
      </w:r>
      <w:r>
        <w:rPr>
          <w:rFonts w:ascii="Times New Roman" w:hAnsi="Times New Roman" w:eastAsia="新宋体"/>
          <w:szCs w:val="21"/>
        </w:rPr>
        <w:t>．在射线</w:t>
      </w:r>
      <w:r>
        <w:rPr>
          <w:rFonts w:ascii="Times New Roman" w:hAnsi="Times New Roman" w:eastAsia="新宋体"/>
          <w:i/>
          <w:szCs w:val="21"/>
        </w:rPr>
        <w:t>CD</w:t>
      </w:r>
      <w:r>
        <w:rPr>
          <w:rFonts w:ascii="Times New Roman" w:hAnsi="Times New Roman" w:eastAsia="新宋体"/>
          <w:szCs w:val="21"/>
        </w:rPr>
        <w:t>取点</w:t>
      </w:r>
      <w:r>
        <w:rPr>
          <w:rFonts w:ascii="Times New Roman" w:hAnsi="Times New Roman" w:eastAsia="新宋体"/>
          <w:i/>
          <w:szCs w:val="21"/>
        </w:rPr>
        <w:t>F</w:t>
      </w:r>
      <w:r>
        <w:rPr>
          <w:rFonts w:ascii="Times New Roman" w:hAnsi="Times New Roman" w:eastAsia="新宋体"/>
          <w:szCs w:val="21"/>
        </w:rPr>
        <w:t>，使得</w:t>
      </w:r>
      <w:r>
        <w:rPr>
          <w:rFonts w:ascii="Times New Roman" w:hAnsi="Times New Roman" w:eastAsia="新宋体"/>
          <w:i/>
          <w:szCs w:val="21"/>
        </w:rPr>
        <w:t>CF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i/>
          <w:szCs w:val="21"/>
        </w:rPr>
        <w:t>CB</w:t>
      </w:r>
      <w:r>
        <w:rPr>
          <w:rFonts w:ascii="Times New Roman" w:hAnsi="Times New Roman" w:eastAsia="新宋体"/>
          <w:szCs w:val="21"/>
        </w:rPr>
        <w:t>，连接</w:t>
      </w:r>
      <w:r>
        <w:rPr>
          <w:rFonts w:ascii="Times New Roman" w:hAnsi="Times New Roman" w:eastAsia="新宋体"/>
          <w:i/>
          <w:szCs w:val="21"/>
        </w:rPr>
        <w:t>AF</w:t>
      </w:r>
      <w:r>
        <w:rPr>
          <w:rFonts w:ascii="Times New Roman" w:hAnsi="Times New Roman" w:eastAsia="新宋体"/>
          <w:szCs w:val="21"/>
        </w:rPr>
        <w:t>并延长，交射线</w:t>
      </w:r>
      <w:r>
        <w:rPr>
          <w:rFonts w:ascii="Times New Roman" w:hAnsi="Times New Roman" w:eastAsia="新宋体"/>
          <w:i/>
          <w:szCs w:val="21"/>
        </w:rPr>
        <w:t>ED</w:t>
      </w:r>
      <w:r>
        <w:rPr>
          <w:rFonts w:ascii="Times New Roman" w:hAnsi="Times New Roman" w:eastAsia="新宋体"/>
          <w:szCs w:val="21"/>
        </w:rPr>
        <w:t>于点</w:t>
      </w:r>
      <w:r>
        <w:rPr>
          <w:rFonts w:ascii="Times New Roman" w:hAnsi="Times New Roman" w:eastAsia="新宋体"/>
          <w:i/>
          <w:szCs w:val="21"/>
        </w:rPr>
        <w:t>G</w:t>
      </w:r>
      <w:r>
        <w:rPr>
          <w:rFonts w:ascii="Times New Roman" w:hAnsi="Times New Roman" w:eastAsia="新宋体"/>
          <w:szCs w:val="21"/>
        </w:rPr>
        <w:t>．设</w:t>
      </w:r>
      <w:r>
        <w:rPr>
          <w:rFonts w:ascii="Times New Roman" w:hAnsi="Times New Roman" w:eastAsia="新宋体"/>
          <w:i/>
          <w:szCs w:val="21"/>
        </w:rPr>
        <w:t>AC</w:t>
      </w:r>
      <w:r>
        <w:rPr>
          <w:rFonts w:ascii="Times New Roman" w:hAnsi="Times New Roman" w:eastAsia="新宋体"/>
          <w:szCs w:val="21"/>
        </w:rPr>
        <w:t>＝3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．</w:t>
      </w:r>
    </w:p>
    <w:p>
      <w:pPr>
        <w:ind w:right="-307" w:rightChars="-146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（1）当</w:t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ascii="Times New Roman" w:hAnsi="Times New Roman" w:eastAsia="新宋体"/>
          <w:szCs w:val="21"/>
        </w:rPr>
        <w:t>在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hAnsi="Times New Roman" w:eastAsia="新宋体"/>
          <w:szCs w:val="21"/>
        </w:rPr>
        <w:t>点右侧时，求</w:t>
      </w:r>
      <w:r>
        <w:rPr>
          <w:rFonts w:ascii="Times New Roman" w:hAnsi="Times New Roman" w:eastAsia="新宋体"/>
          <w:i/>
          <w:szCs w:val="21"/>
        </w:rPr>
        <w:t>AD</w:t>
      </w:r>
      <w:r>
        <w:rPr>
          <w:rFonts w:ascii="Times New Roman" w:hAnsi="Times New Roman" w:eastAsia="新宋体"/>
          <w:szCs w:val="21"/>
        </w:rPr>
        <w:t>、</w:t>
      </w:r>
      <w:r>
        <w:rPr>
          <w:rFonts w:ascii="Times New Roman" w:hAnsi="Times New Roman" w:eastAsia="新宋体"/>
          <w:i/>
          <w:szCs w:val="21"/>
        </w:rPr>
        <w:t>DF</w:t>
      </w:r>
      <w:r>
        <w:rPr>
          <w:rFonts w:ascii="Times New Roman" w:hAnsi="Times New Roman" w:eastAsia="新宋体"/>
          <w:szCs w:val="21"/>
        </w:rPr>
        <w:t>的长；（用关于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的代数式表示），</w:t>
      </w:r>
    </w:p>
    <w:p>
      <w:pPr>
        <w:ind w:right="-307" w:rightChars="-146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（2）</w:t>
      </w:r>
      <w:r>
        <w:rPr>
          <w:rFonts w:ascii="Times New Roman" w:hAnsi="Times New Roman"/>
          <w:szCs w:val="21"/>
        </w:rPr>
        <w:t>求</w:t>
      </w:r>
      <w:r>
        <w:rPr>
          <w:rFonts w:ascii="Times New Roman" w:hAnsi="Times New Roman" w:eastAsia="新宋体"/>
          <w:szCs w:val="21"/>
        </w:rPr>
        <w:t>当</w:t>
      </w:r>
      <w:r>
        <w:rPr>
          <w:rFonts w:ascii="Times New Roman" w:hAnsi="Times New Roman" w:eastAsia="新宋体"/>
          <w:i/>
          <w:szCs w:val="21"/>
        </w:rPr>
        <w:t xml:space="preserve"> a</w:t>
      </w:r>
      <w:r>
        <w:rPr>
          <w:rFonts w:ascii="Times New Roman" w:hAnsi="Times New Roman" w:eastAsia="新宋体"/>
          <w:szCs w:val="21"/>
        </w:rPr>
        <w:t>为何值时，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AFD</w:t>
      </w:r>
      <w:r>
        <w:rPr>
          <w:rFonts w:ascii="Times New Roman" w:hAnsi="Times New Roman" w:eastAsia="新宋体"/>
          <w:szCs w:val="21"/>
        </w:rPr>
        <w:t>是等腰三角形；</w:t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（3）设</w:t>
      </w:r>
      <w:r>
        <w:rPr>
          <w:rFonts w:ascii="Times New Roman" w:hAnsi="Times New Roman" w:eastAsia="新宋体"/>
          <w:i/>
          <w:szCs w:val="21"/>
        </w:rPr>
        <w:t>GE</w:t>
      </w:r>
      <w:r>
        <w:rPr>
          <w:rFonts w:ascii="Times New Roman" w:hAnsi="Times New Roman" w:eastAsia="新宋体"/>
          <w:szCs w:val="21"/>
        </w:rPr>
        <w:t>的长度为</w:t>
      </w:r>
      <w:r>
        <w:rPr>
          <w:rFonts w:ascii="Times New Roman" w:hAnsi="Times New Roman" w:eastAsia="新宋体"/>
          <w:i/>
          <w:szCs w:val="21"/>
        </w:rPr>
        <w:t>l</w:t>
      </w:r>
      <w:r>
        <w:rPr>
          <w:rFonts w:ascii="Times New Roman" w:hAnsi="Times New Roman" w:eastAsia="新宋体"/>
          <w:szCs w:val="21"/>
        </w:rPr>
        <w:t>，请求出</w:t>
      </w:r>
      <w:r>
        <w:rPr>
          <w:rFonts w:ascii="Times New Roman" w:hAnsi="Times New Roman" w:eastAsia="新宋体"/>
          <w:i/>
          <w:szCs w:val="21"/>
        </w:rPr>
        <w:t>l</w:t>
      </w:r>
      <w:r>
        <w:rPr>
          <w:rFonts w:ascii="Times New Roman" w:hAnsi="Times New Roman" w:eastAsia="新宋体"/>
          <w:szCs w:val="21"/>
        </w:rPr>
        <w:t>关于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函数表达式，并写出自变量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hAnsi="Times New Roman" w:eastAsia="新宋体"/>
          <w:szCs w:val="21"/>
        </w:rPr>
        <w:t>的取值范围．</w:t>
      </w:r>
    </w:p>
    <w:p>
      <w:pPr>
        <w:ind w:left="273" w:leftChars="13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257550" cy="165798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4371" cy="167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/>
          <w:szCs w:val="21"/>
        </w:rPr>
      </w:pPr>
    </w:p>
    <w:p>
      <w:pPr>
        <w:widowControl/>
        <w:jc w:val="left"/>
        <w:rPr>
          <w:rFonts w:ascii="Times New Roman" w:hAnsi="Times New Roman"/>
          <w:szCs w:val="21"/>
        </w:rPr>
      </w:pPr>
    </w:p>
    <w:p>
      <w:pPr>
        <w:widowControl/>
        <w:jc w:val="left"/>
        <w:rPr>
          <w:rFonts w:ascii="Times New Roman" w:hAnsi="Times New Roman"/>
          <w:szCs w:val="21"/>
        </w:rPr>
      </w:pPr>
    </w:p>
    <w:p>
      <w:pPr>
        <w:widowControl/>
        <w:jc w:val="left"/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76A"/>
    <w:rsid w:val="000015C5"/>
    <w:rsid w:val="00025149"/>
    <w:rsid w:val="002B3025"/>
    <w:rsid w:val="00407BB9"/>
    <w:rsid w:val="00490A81"/>
    <w:rsid w:val="004B6BF7"/>
    <w:rsid w:val="004C1DDB"/>
    <w:rsid w:val="0054076A"/>
    <w:rsid w:val="00551325"/>
    <w:rsid w:val="005F34D9"/>
    <w:rsid w:val="006D254E"/>
    <w:rsid w:val="006F4224"/>
    <w:rsid w:val="007E4325"/>
    <w:rsid w:val="00861CFD"/>
    <w:rsid w:val="008A6B0C"/>
    <w:rsid w:val="00970F77"/>
    <w:rsid w:val="009E0DB8"/>
    <w:rsid w:val="00A35DE3"/>
    <w:rsid w:val="00AD7FCC"/>
    <w:rsid w:val="00AE5A0B"/>
    <w:rsid w:val="00B239D8"/>
    <w:rsid w:val="00BC5AC4"/>
    <w:rsid w:val="00BD4DCD"/>
    <w:rsid w:val="00C06FA8"/>
    <w:rsid w:val="00C52CAC"/>
    <w:rsid w:val="00CE61FB"/>
    <w:rsid w:val="00D72DB1"/>
    <w:rsid w:val="00E51527"/>
    <w:rsid w:val="00F45681"/>
    <w:rsid w:val="47BA027F"/>
    <w:rsid w:val="6AFB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image" Target="media/image25.emf"/><Relationship Id="rId45" Type="http://schemas.openxmlformats.org/officeDocument/2006/relationships/image" Target="media/image24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3.emf"/><Relationship Id="rId42" Type="http://schemas.openxmlformats.org/officeDocument/2006/relationships/image" Target="media/image22.png"/><Relationship Id="rId41" Type="http://schemas.openxmlformats.org/officeDocument/2006/relationships/image" Target="media/image21.emf"/><Relationship Id="rId40" Type="http://schemas.openxmlformats.org/officeDocument/2006/relationships/image" Target="media/image20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7.bin"/><Relationship Id="rId38" Type="http://schemas.openxmlformats.org/officeDocument/2006/relationships/image" Target="media/image19.png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emf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emf"/><Relationship Id="rId21" Type="http://schemas.openxmlformats.org/officeDocument/2006/relationships/image" Target="media/image8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image" Target="media/image6.wmf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2554</Words>
  <Characters>2880</Characters>
  <Lines>30</Lines>
  <Paragraphs>8</Paragraphs>
  <TotalTime>1</TotalTime>
  <ScaleCrop>false</ScaleCrop>
  <LinksUpToDate>false</LinksUpToDate>
  <CharactersWithSpaces>3739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2022-03-11T05:09:00Z</dcterms:created>
  <dc:creator>lhyan</dc:creator>
  <cp:lastModifiedBy>小山头人</cp:lastModifiedBy>
  <cp:lastPrinted>2022-03-16T07:50:00Z</cp:lastPrinted>
  <dcterms:modified xsi:type="dcterms:W3CDTF">2022-03-23T01:44:04Z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E117E530B8264C05A8F829679DB22ABB</vt:lpwstr>
  </property>
</Properties>
</file>