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C0C" w:rsidRDefault="00E83446" w:rsidP="00DF51AA">
      <w:pPr>
        <w:ind w:left="643" w:hangingChars="200" w:hanging="643"/>
        <w:jc w:val="center"/>
        <w:rPr>
          <w:rFonts w:ascii="Times New Roman" w:hAnsi="Times New Roman" w:cs="Times New Roman"/>
          <w:b/>
          <w:bCs/>
          <w:sz w:val="32"/>
          <w:szCs w:val="40"/>
        </w:rPr>
      </w:pPr>
      <w:r>
        <w:rPr>
          <w:rFonts w:ascii="Times New Roman" w:hAnsi="Times New Roman" w:cs="Times New Roman"/>
          <w:b/>
          <w:bCs/>
          <w:noProof/>
          <w:sz w:val="32"/>
          <w:szCs w:val="4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10744200</wp:posOffset>
            </wp:positionH>
            <wp:positionV relativeFrom="topMargin">
              <wp:posOffset>12128500</wp:posOffset>
            </wp:positionV>
            <wp:extent cx="330200" cy="368300"/>
            <wp:effectExtent l="0" t="0" r="0" b="0"/>
            <wp:wrapNone/>
            <wp:docPr id="10004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252628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ascii="Times New Roman" w:hAnsi="Times New Roman" w:cs="Times New Roman"/>
          <w:b/>
          <w:bCs/>
          <w:sz w:val="32"/>
          <w:szCs w:val="40"/>
        </w:rPr>
        <w:t>常州外国语学校</w:t>
      </w:r>
      <w:r>
        <w:rPr>
          <w:rFonts w:ascii="Times New Roman" w:hAnsi="Times New Roman" w:cs="Times New Roman"/>
          <w:b/>
          <w:bCs/>
          <w:sz w:val="32"/>
          <w:szCs w:val="40"/>
        </w:rPr>
        <w:t>2021—2022</w:t>
      </w:r>
      <w:r>
        <w:rPr>
          <w:rFonts w:ascii="Times New Roman" w:hAnsi="Times New Roman" w:cs="Times New Roman"/>
          <w:b/>
          <w:bCs/>
          <w:sz w:val="32"/>
          <w:szCs w:val="40"/>
        </w:rPr>
        <w:t>学年第二学期九年级二模考试</w:t>
      </w:r>
    </w:p>
    <w:p w:rsidR="00CB0C0C" w:rsidRDefault="00E83446">
      <w:pPr>
        <w:ind w:left="800" w:hangingChars="200" w:hanging="800"/>
        <w:jc w:val="center"/>
        <w:rPr>
          <w:rFonts w:ascii="黑体" w:eastAsia="黑体" w:hAnsi="黑体" w:cs="黑体"/>
          <w:sz w:val="40"/>
          <w:szCs w:val="48"/>
        </w:rPr>
      </w:pPr>
      <w:r>
        <w:rPr>
          <w:rFonts w:ascii="黑体" w:eastAsia="黑体" w:hAnsi="黑体" w:cs="黑体" w:hint="eastAsia"/>
          <w:sz w:val="40"/>
          <w:szCs w:val="48"/>
        </w:rPr>
        <w:t>物</w:t>
      </w:r>
      <w:r>
        <w:rPr>
          <w:rFonts w:ascii="黑体" w:eastAsia="黑体" w:hAnsi="黑体" w:cs="黑体" w:hint="eastAsia"/>
          <w:sz w:val="40"/>
          <w:szCs w:val="48"/>
        </w:rPr>
        <w:t xml:space="preserve"> </w:t>
      </w:r>
      <w:r>
        <w:rPr>
          <w:rFonts w:ascii="黑体" w:eastAsia="黑体" w:hAnsi="黑体" w:cs="黑体" w:hint="eastAsia"/>
          <w:sz w:val="40"/>
          <w:szCs w:val="48"/>
        </w:rPr>
        <w:t>理</w:t>
      </w:r>
    </w:p>
    <w:p w:rsidR="00CB0C0C" w:rsidRDefault="00E83446" w:rsidP="00DF51AA">
      <w:pPr>
        <w:ind w:left="422" w:hangingChars="200" w:hanging="422"/>
        <w:jc w:val="lef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注</w:t>
      </w:r>
      <w:r>
        <w:rPr>
          <w:rFonts w:ascii="Times New Roman" w:hAnsi="Times New Roman" w:cs="Times New Roman" w:hint="eastAsia"/>
          <w:b/>
          <w:bCs/>
        </w:rPr>
        <w:t>：</w:t>
      </w:r>
      <w:r>
        <w:rPr>
          <w:rFonts w:ascii="Times New Roman" w:hAnsi="Times New Roman" w:cs="Times New Roman"/>
          <w:b/>
          <w:bCs/>
        </w:rPr>
        <w:t>以下题目的答案，请全部做在答题纸上</w:t>
      </w:r>
      <w:r>
        <w:rPr>
          <w:rFonts w:ascii="Times New Roman" w:hAnsi="Times New Roman" w:cs="Times New Roman" w:hint="eastAsia"/>
          <w:b/>
          <w:bCs/>
        </w:rPr>
        <w:t>．</w:t>
      </w:r>
    </w:p>
    <w:p w:rsidR="00CB0C0C" w:rsidRDefault="00E83446" w:rsidP="00DF51AA">
      <w:pPr>
        <w:ind w:left="422" w:hangingChars="200" w:hanging="422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一、单项选择</w:t>
      </w:r>
      <w:r>
        <w:rPr>
          <w:rFonts w:ascii="Times New Roman" w:hAnsi="Times New Roman" w:cs="Times New Roman"/>
        </w:rPr>
        <w:t>（每题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分，共</w:t>
      </w:r>
      <w:r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>分）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关于声现象的描述，下列说法中正确的是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只要物体振动，我们就能听到</w:t>
      </w:r>
      <w:r>
        <w:rPr>
          <w:rFonts w:ascii="Times New Roman" w:hAnsi="Times New Roman" w:cs="Times New Roman" w:hint="eastAsia"/>
        </w:rPr>
        <w:t>声</w:t>
      </w:r>
      <w:r>
        <w:rPr>
          <w:rFonts w:ascii="Times New Roman" w:hAnsi="Times New Roman" w:cs="Times New Roman"/>
        </w:rPr>
        <w:t>音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音乐厅内，观众能够根据响度来辨别不同的演奏乐器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柴门闻犬吠，风雪夜归人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说明声音可以传递能量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住宅楼安装双层玻璃窗是在传播过程中减弱噪声的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二十四节气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是中华民族智慧的结品，下列关于节气谚语的分析，正确的是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雷</w:t>
      </w:r>
      <w:r>
        <w:rPr>
          <w:rFonts w:ascii="Times New Roman" w:hAnsi="Times New Roman" w:cs="Times New Roman"/>
        </w:rPr>
        <w:t>打立春节，惊蛰雨不歇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，雨的形成是汽化现象，需要吸热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白露种高山，寒露种河边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，露的形成是液化现象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需要吸热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霜降见霜，米谷满仓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，霜的形成是液化现象，需要放热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小寒冻土，大寒冻河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，河水结冰是炭固现象，需要放热</w:t>
      </w:r>
    </w:p>
    <w:bookmarkEnd w:id="0"/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4417695</wp:posOffset>
            </wp:positionH>
            <wp:positionV relativeFrom="paragraph">
              <wp:posOffset>245745</wp:posOffset>
            </wp:positionV>
            <wp:extent cx="1297305" cy="1047115"/>
            <wp:effectExtent l="0" t="0" r="17145" b="635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993713" name="图片 27"/>
                    <pic:cNvPicPr>
                      <a:picLocks noChangeAspect="1"/>
                    </pic:cNvPicPr>
                  </pic:nvPicPr>
                  <pic:blipFill>
                    <a:blip r:embed="rId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04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唐诗宋词璀璨夺目，组含丰富的光学知识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如太白名句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举杯邀明月，对形成三人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描述李白月下独酌，顾观地上</w:t>
      </w:r>
      <w:r>
        <w:rPr>
          <w:rFonts w:ascii="Times New Roman" w:hAnsi="Times New Roman" w:cs="Times New Roman" w:hint="eastAsia"/>
        </w:rPr>
        <w:t>己</w:t>
      </w:r>
      <w:r>
        <w:rPr>
          <w:rFonts w:ascii="Times New Roman" w:hAnsi="Times New Roman" w:cs="Times New Roman"/>
        </w:rPr>
        <w:t>影，俯看杯中自己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从物理学来看，关于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地上己影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杯中自己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的描述，下面说法正确的是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都是光的直线传播形成的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都是光的反射形成的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前者是光的直线传播形成的，</w:t>
      </w:r>
      <w:r>
        <w:rPr>
          <w:rFonts w:ascii="Times New Roman" w:hAnsi="Times New Roman" w:cs="Times New Roman"/>
        </w:rPr>
        <w:t>后者是光的反射形成的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87630</wp:posOffset>
            </wp:positionV>
            <wp:extent cx="1289685" cy="1497330"/>
            <wp:effectExtent l="0" t="0" r="5715" b="7620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500645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49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前者是光的反射形成的，后者是光的直线传播形成的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图中小球相对于水平桌面静止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小红通过观察，作出如下判断，正确的是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窗外另一列车相对她不动，则她坐的车一定是对地静止的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窗外另一列车相对她向东行驶，则她坐的车一定对地向西行驶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小球突然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自动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向东滚动，则她坐的车一定向西启动</w:t>
      </w:r>
    </w:p>
    <w:p w:rsidR="00CB0C0C" w:rsidRDefault="00E83446">
      <w:pPr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小球突然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自动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滚动，则她坐的车运动状态一定发生了改变</w:t>
      </w:r>
    </w:p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4724400</wp:posOffset>
            </wp:positionH>
            <wp:positionV relativeFrom="paragraph">
              <wp:posOffset>617220</wp:posOffset>
            </wp:positionV>
            <wp:extent cx="1081405" cy="1057275"/>
            <wp:effectExtent l="0" t="0" r="4445" b="9525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00124" name="图片 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140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春节期间，清华大学教授</w:t>
      </w:r>
      <w:r>
        <w:rPr>
          <w:rFonts w:ascii="Times New Roman" w:hAnsi="Times New Roman" w:cs="Times New Roman" w:hint="eastAsia"/>
        </w:rPr>
        <w:t>冯</w:t>
      </w:r>
      <w:r>
        <w:rPr>
          <w:rFonts w:ascii="Times New Roman" w:hAnsi="Times New Roman" w:cs="Times New Roman"/>
        </w:rPr>
        <w:t>冠平与他的团队研制出石</w:t>
      </w:r>
      <w:r>
        <w:rPr>
          <w:rFonts w:ascii="Times New Roman" w:hAnsi="Times New Roman" w:cs="Times New Roman" w:hint="eastAsia"/>
        </w:rPr>
        <w:t>墨</w:t>
      </w:r>
      <w:r>
        <w:rPr>
          <w:rFonts w:ascii="Times New Roman" w:hAnsi="Times New Roman" w:cs="Times New Roman"/>
        </w:rPr>
        <w:t>烯防</w:t>
      </w:r>
      <w:r>
        <w:rPr>
          <w:rFonts w:ascii="Times New Roman" w:hAnsi="Times New Roman" w:cs="Times New Roman" w:hint="eastAsia"/>
        </w:rPr>
        <w:t>雾</w:t>
      </w:r>
      <w:r>
        <w:rPr>
          <w:rFonts w:ascii="Times New Roman" w:hAnsi="Times New Roman" w:cs="Times New Roman"/>
        </w:rPr>
        <w:t>护目镜，在护目镜上加一层石</w:t>
      </w:r>
      <w:r>
        <w:rPr>
          <w:rFonts w:ascii="Times New Roman" w:hAnsi="Times New Roman" w:cs="Times New Roman" w:hint="eastAsia"/>
        </w:rPr>
        <w:t>墨</w:t>
      </w:r>
      <w:r>
        <w:rPr>
          <w:rFonts w:ascii="Times New Roman" w:hAnsi="Times New Roman" w:cs="Times New Roman"/>
        </w:rPr>
        <w:t>烯材料，并用锂电池通电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使护目镜保持与体温一致的温度，解决了起</w:t>
      </w:r>
      <w:r>
        <w:rPr>
          <w:rFonts w:ascii="Times New Roman" w:hAnsi="Times New Roman" w:cs="Times New Roman" w:hint="eastAsia"/>
        </w:rPr>
        <w:t>雾</w:t>
      </w:r>
      <w:r>
        <w:rPr>
          <w:rFonts w:ascii="Times New Roman" w:hAnsi="Times New Roman" w:cs="Times New Roman"/>
        </w:rPr>
        <w:t>问题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该镜利用了石</w:t>
      </w:r>
      <w:r>
        <w:rPr>
          <w:rFonts w:ascii="Times New Roman" w:hAnsi="Times New Roman" w:cs="Times New Roman" w:hint="eastAsia"/>
        </w:rPr>
        <w:t>墨</w:t>
      </w:r>
      <w:r>
        <w:rPr>
          <w:rFonts w:ascii="Times New Roman" w:hAnsi="Times New Roman" w:cs="Times New Roman"/>
        </w:rPr>
        <w:t>烯具有哪两种的物理属性</w:t>
      </w:r>
    </w:p>
    <w:p w:rsidR="00CB0C0C" w:rsidRDefault="00E83446">
      <w:pPr>
        <w:tabs>
          <w:tab w:val="left" w:pos="2310"/>
          <w:tab w:val="left" w:pos="420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熔点与延展性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硬度与弹性</w:t>
      </w:r>
    </w:p>
    <w:p w:rsidR="00CB0C0C" w:rsidRDefault="00E83446">
      <w:pPr>
        <w:tabs>
          <w:tab w:val="left" w:pos="2310"/>
          <w:tab w:val="left" w:pos="420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比热容与导热性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导电性与透光性</w:t>
      </w:r>
    </w:p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两块规格都是</w:t>
      </w:r>
      <w:r>
        <w:rPr>
          <w:rFonts w:ascii="Times New Roman" w:hAnsi="Times New Roman" w:cs="Times New Roman"/>
        </w:rPr>
        <w:t>"20cm×10cm×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/>
        </w:rPr>
        <w:t>cm"</w:t>
      </w:r>
      <w:r>
        <w:rPr>
          <w:rFonts w:ascii="Times New Roman" w:hAnsi="Times New Roman" w:cs="Times New Roman"/>
        </w:rPr>
        <w:t>的同样长方体钢材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，互相垂直地叠放在水平桌面上（如图所示）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若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对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的压强用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a</w:t>
      </w:r>
      <w:r>
        <w:rPr>
          <w:rFonts w:ascii="Times New Roman" w:hAnsi="Times New Roman" w:cs="Times New Roman"/>
        </w:rPr>
        <w:t>表示，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对桌面的压强用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则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a</w:t>
      </w:r>
      <w:r>
        <w:rPr>
          <w:rFonts w:ascii="Times New Roman" w:hAnsi="Times New Roman" w:cs="Times New Roman" w:hint="eastAsia"/>
        </w:rPr>
        <w:t xml:space="preserve">= 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a</w:t>
      </w:r>
      <w:r>
        <w:rPr>
          <w:rFonts w:ascii="Times New Roman" w:hAnsi="Times New Roman" w:cs="Times New Roman" w:hint="eastAsia"/>
        </w:rPr>
        <w:t xml:space="preserve">= 4 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 w:hint="eastAsia"/>
        </w:rPr>
        <w:tab/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a</w:t>
      </w:r>
      <w:r>
        <w:rPr>
          <w:rFonts w:ascii="Times New Roman" w:hAnsi="Times New Roman" w:cs="Times New Roman" w:hint="eastAsia"/>
        </w:rPr>
        <w:t xml:space="preserve">= </w:t>
      </w:r>
      <w:r w:rsidR="00CB0C0C" w:rsidRPr="00CB0C0C">
        <w:rPr>
          <w:rFonts w:ascii="Times New Roman" w:hAnsi="Times New Roman" w:cs="Times New Roman" w:hint="eastAsia"/>
          <w:position w:val="-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9pt;height:31.3pt" o:ole="">
            <v:imagedata r:id="rId12" o:title=""/>
          </v:shape>
          <o:OLEObject Type="Embed" ProgID="Equation.3" ShapeID="_x0000_i1025" DrawAspect="Content" ObjectID="_1715432047" r:id="rId13"/>
        </w:objec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a</w:t>
      </w:r>
      <w:r>
        <w:rPr>
          <w:rFonts w:ascii="Times New Roman" w:hAnsi="Times New Roman" w:cs="Times New Roman" w:hint="eastAsia"/>
        </w:rPr>
        <w:t xml:space="preserve">= 2 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</w:p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将体积</w:t>
      </w:r>
      <w:r>
        <w:rPr>
          <w:rFonts w:ascii="Times New Roman" w:hAnsi="Times New Roman" w:cs="Times New Roman" w:hint="eastAsia"/>
        </w:rPr>
        <w:t>相</w:t>
      </w:r>
      <w:r>
        <w:rPr>
          <w:rFonts w:ascii="Times New Roman" w:hAnsi="Times New Roman" w:cs="Times New Roman"/>
        </w:rPr>
        <w:t>等的立方体物块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分别放入两只盛水的、完全</w:t>
      </w:r>
      <w:r>
        <w:rPr>
          <w:rFonts w:ascii="Times New Roman" w:hAnsi="Times New Roman" w:cs="Times New Roman" w:hint="eastAsia"/>
        </w:rPr>
        <w:t>相</w:t>
      </w:r>
      <w:r>
        <w:rPr>
          <w:rFonts w:ascii="Times New Roman" w:hAnsi="Times New Roman" w:cs="Times New Roman"/>
        </w:rPr>
        <w:t>同的</w:t>
      </w:r>
      <w:r>
        <w:rPr>
          <w:rFonts w:ascii="Times New Roman" w:hAnsi="Times New Roman" w:cs="Times New Roman" w:hint="eastAsia"/>
        </w:rPr>
        <w:t>溢</w:t>
      </w:r>
      <w:r>
        <w:rPr>
          <w:rFonts w:ascii="Times New Roman" w:hAnsi="Times New Roman" w:cs="Times New Roman"/>
        </w:rPr>
        <w:t>水</w:t>
      </w:r>
      <w:r>
        <w:rPr>
          <w:rFonts w:ascii="Times New Roman" w:hAnsi="Times New Roman" w:cs="Times New Roman" w:hint="eastAsia"/>
        </w:rPr>
        <w:t>杯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 w:hint="eastAsia"/>
        </w:rPr>
        <w:t>溢</w:t>
      </w:r>
      <w:r>
        <w:rPr>
          <w:rFonts w:ascii="Times New Roman" w:hAnsi="Times New Roman" w:cs="Times New Roman"/>
        </w:rPr>
        <w:t>水杯放置在水</w:t>
      </w:r>
      <w:r>
        <w:rPr>
          <w:rFonts w:ascii="Times New Roman" w:hAnsi="Times New Roman" w:cs="Times New Roman"/>
        </w:rPr>
        <w:lastRenderedPageBreak/>
        <w:t>平桌面上，物块静止时水面跟</w:t>
      </w:r>
      <w:r>
        <w:rPr>
          <w:rFonts w:ascii="Times New Roman" w:hAnsi="Times New Roman" w:cs="Times New Roman" w:hint="eastAsia"/>
        </w:rPr>
        <w:t>溢</w:t>
      </w:r>
      <w:r>
        <w:rPr>
          <w:rFonts w:ascii="Times New Roman" w:hAnsi="Times New Roman" w:cs="Times New Roman"/>
        </w:rPr>
        <w:t>水口相平，如右图甲和乙所示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下列判断中</w:t>
      </w:r>
      <w:r>
        <w:rPr>
          <w:rFonts w:ascii="Times New Roman" w:hAnsi="Times New Roman" w:cs="Times New Roman" w:hint="eastAsia"/>
        </w:rPr>
        <w:t>正</w:t>
      </w:r>
      <w:r>
        <w:rPr>
          <w:rFonts w:ascii="Times New Roman" w:hAnsi="Times New Roman" w:cs="Times New Roman"/>
        </w:rPr>
        <w:t>确的是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3477895</wp:posOffset>
            </wp:positionH>
            <wp:positionV relativeFrom="paragraph">
              <wp:posOffset>3175</wp:posOffset>
            </wp:positionV>
            <wp:extent cx="2219325" cy="824230"/>
            <wp:effectExtent l="0" t="0" r="9525" b="1397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50046" name="图片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的密度比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的常度大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受到的浮力大小</w:t>
      </w:r>
      <w:r>
        <w:rPr>
          <w:rFonts w:ascii="Times New Roman" w:hAnsi="Times New Roman" w:cs="Times New Roman" w:hint="eastAsia"/>
        </w:rPr>
        <w:t>相</w:t>
      </w:r>
      <w:r>
        <w:rPr>
          <w:rFonts w:ascii="Times New Roman" w:hAnsi="Times New Roman" w:cs="Times New Roman"/>
        </w:rPr>
        <w:t>等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甲图中水对杯底的压力小于乙图中水对杯底的压力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甲、乙两图中溢水杯对桌面的压力大小扣等</w:t>
      </w:r>
    </w:p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3549015</wp:posOffset>
            </wp:positionH>
            <wp:positionV relativeFrom="paragraph">
              <wp:posOffset>266065</wp:posOffset>
            </wp:positionV>
            <wp:extent cx="2172335" cy="1249680"/>
            <wp:effectExtent l="0" t="0" r="18415" b="7620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026164" name="图片 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7233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如图甲所示，重</w:t>
      </w:r>
      <w:r>
        <w:rPr>
          <w:rFonts w:ascii="Times New Roman" w:hAnsi="Times New Roman" w:cs="Times New Roman"/>
        </w:rPr>
        <w:t>6N</w:t>
      </w:r>
      <w:r>
        <w:rPr>
          <w:rFonts w:ascii="Times New Roman" w:hAnsi="Times New Roman" w:cs="Times New Roman"/>
        </w:rPr>
        <w:t>的铁块吸附在竖直放置足够长的磁性平板上，在拉力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的作用上竖</w:t>
      </w:r>
      <w:r>
        <w:rPr>
          <w:rFonts w:ascii="Times New Roman" w:hAnsi="Times New Roman" w:cs="Times New Roman" w:hint="eastAsia"/>
        </w:rPr>
        <w:t>直</w:t>
      </w:r>
      <w:r>
        <w:rPr>
          <w:rFonts w:ascii="Times New Roman" w:hAnsi="Times New Roman" w:cs="Times New Roman"/>
        </w:rPr>
        <w:t>向上运动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铁块运动过程中速度</w:t>
      </w:r>
      <w:r>
        <w:rPr>
          <w:rFonts w:ascii="Times New Roman" w:hAnsi="Times New Roman" w:cs="Times New Roman"/>
          <w:i/>
          <w:iCs/>
        </w:rPr>
        <w:t>v</w:t>
      </w:r>
      <w:r>
        <w:rPr>
          <w:rFonts w:ascii="Times New Roman" w:hAnsi="Times New Roman" w:cs="Times New Roman"/>
        </w:rPr>
        <w:t>的大小随时间</w:t>
      </w:r>
      <w:r>
        <w:rPr>
          <w:rFonts w:ascii="Times New Roman" w:hAnsi="Times New Roman" w:cs="Times New Roman"/>
          <w:i/>
          <w:iCs/>
        </w:rPr>
        <w:t>t</w:t>
      </w:r>
      <w:r>
        <w:rPr>
          <w:rFonts w:ascii="Times New Roman" w:hAnsi="Times New Roman" w:cs="Times New Roman"/>
        </w:rPr>
        <w:t>变化的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图象如图乙所示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若铁块受到的摩擦力为</w:t>
      </w:r>
      <w:r>
        <w:rPr>
          <w:rFonts w:ascii="Times New Roman" w:hAnsi="Times New Roman" w:cs="Times New Roman"/>
        </w:rPr>
        <w:t>4N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下列说法中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0-2s</w:t>
      </w:r>
      <w:r>
        <w:rPr>
          <w:rFonts w:ascii="Times New Roman" w:hAnsi="Times New Roman" w:cs="Times New Roman"/>
        </w:rPr>
        <w:t>内拉力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=10N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2-6s</w:t>
      </w:r>
      <w:r>
        <w:rPr>
          <w:rFonts w:ascii="Times New Roman" w:hAnsi="Times New Roman" w:cs="Times New Roman"/>
        </w:rPr>
        <w:t>内拉力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 xml:space="preserve">=10N 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2-6s</w:t>
      </w:r>
      <w:r>
        <w:rPr>
          <w:rFonts w:ascii="Times New Roman" w:hAnsi="Times New Roman" w:cs="Times New Roman"/>
        </w:rPr>
        <w:t>内铁块通过的路程等于</w:t>
      </w:r>
      <w:r>
        <w:rPr>
          <w:rFonts w:ascii="Times New Roman" w:hAnsi="Times New Roman" w:cs="Times New Roman"/>
        </w:rPr>
        <w:t>12m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0-2s</w:t>
      </w:r>
      <w:r>
        <w:rPr>
          <w:rFonts w:ascii="Times New Roman" w:hAnsi="Times New Roman" w:cs="Times New Roman"/>
        </w:rPr>
        <w:t>内铁块竖直向上匀速运动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①③</w:t>
      </w:r>
      <w:r>
        <w:rPr>
          <w:rFonts w:ascii="Times New Roman" w:hAnsi="Times New Roman" w:cs="Times New Roman"/>
        </w:rPr>
        <w:t>止确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②③</w:t>
      </w:r>
      <w:r>
        <w:rPr>
          <w:rFonts w:ascii="Times New Roman" w:hAnsi="Times New Roman" w:cs="Times New Roman"/>
        </w:rPr>
        <w:t>正确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①④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②④</w:t>
      </w:r>
      <w:r>
        <w:rPr>
          <w:rFonts w:ascii="Times New Roman" w:hAnsi="Times New Roman" w:cs="Times New Roman"/>
        </w:rPr>
        <w:t>正确</w:t>
      </w:r>
    </w:p>
    <w:p w:rsidR="00CB0C0C" w:rsidRDefault="00E83446">
      <w:pPr>
        <w:ind w:left="315" w:hangingChars="150" w:hanging="315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33020</wp:posOffset>
            </wp:positionV>
            <wp:extent cx="1244600" cy="1292860"/>
            <wp:effectExtent l="0" t="0" r="12700" b="254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995959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如图为工地搬运砖头的独轮车，人</w:t>
      </w:r>
      <w:r>
        <w:rPr>
          <w:rFonts w:ascii="Times New Roman" w:hAnsi="Times New Roman" w:cs="Times New Roman" w:hint="eastAsia"/>
        </w:rPr>
        <w:t>抬</w:t>
      </w:r>
      <w:r>
        <w:rPr>
          <w:rFonts w:ascii="Times New Roman" w:hAnsi="Times New Roman" w:cs="Times New Roman"/>
        </w:rPr>
        <w:t>起车把时，车体可以看成一个杠杆，关于这个杠杆下列说法正确的是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砖头的位置远离车轮时抬起更费力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此独轮车相当于一个费力杠杆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轮子与地面接触点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是杠杆的支点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砖头受到的重力是杠杆的阻力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4474845</wp:posOffset>
            </wp:positionH>
            <wp:positionV relativeFrom="paragraph">
              <wp:posOffset>55245</wp:posOffset>
            </wp:positionV>
            <wp:extent cx="1049020" cy="1239520"/>
            <wp:effectExtent l="19050" t="0" r="0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799964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902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如图所示，小球从弹簧正上方</w:t>
      </w:r>
      <w:r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>点静止下落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忽略</w:t>
      </w:r>
      <w:r>
        <w:rPr>
          <w:rFonts w:ascii="Times New Roman" w:hAnsi="Times New Roman" w:cs="Times New Roman" w:hint="eastAsia"/>
        </w:rPr>
        <w:t>空气阻力</w:t>
      </w:r>
      <w:r>
        <w:rPr>
          <w:rFonts w:ascii="Times New Roman" w:hAnsi="Times New Roman" w:cs="Times New Roman"/>
        </w:rPr>
        <w:t>，弹簧处于自由伸长状态），在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点与弹簧接触，小球将弹簧压缩至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点时速度变为零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过程中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弹簧的机械能不变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小球的机械能一直减小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小球和弹簧的总机械能不变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小球的重力势能转化为小球的动能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4608830</wp:posOffset>
            </wp:positionH>
            <wp:positionV relativeFrom="paragraph">
              <wp:posOffset>46990</wp:posOffset>
            </wp:positionV>
            <wp:extent cx="1020445" cy="719455"/>
            <wp:effectExtent l="0" t="0" r="8255" b="4445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20364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2044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市场上支持无线充电的智能手机和充电器大部分采用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Qi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规格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</w:t>
      </w:r>
      <w:r>
        <w:rPr>
          <w:rFonts w:ascii="Times New Roman" w:hAnsi="Times New Roman" w:cs="Times New Roman"/>
        </w:rPr>
        <w:t>Qi</w:t>
      </w:r>
      <w:r>
        <w:rPr>
          <w:rFonts w:ascii="Times New Roman" w:hAnsi="Times New Roman" w:cs="Times New Roman"/>
        </w:rPr>
        <w:t>技术的原理是，电流流过送电线圈产</w:t>
      </w:r>
      <w:r>
        <w:rPr>
          <w:rFonts w:ascii="Times New Roman" w:hAnsi="Times New Roman" w:cs="Times New Roman" w:hint="eastAsia"/>
        </w:rPr>
        <w:t>生磁</w:t>
      </w:r>
      <w:r>
        <w:rPr>
          <w:rFonts w:ascii="Times New Roman" w:hAnsi="Times New Roman" w:cs="Times New Roman"/>
        </w:rPr>
        <w:t>场，受电线圈靠近该磁场时就会产生电流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给智能手机充电，下列实验与受电线圈处工作原理是相同的是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527550" cy="935355"/>
            <wp:effectExtent l="0" t="0" r="6350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98767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2755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350" w:left="735" w:firstLineChars="200" w:firstLine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 w:rsidR="00DF51AA">
        <w:rPr>
          <w:rFonts w:ascii="Times New Roman" w:hAnsi="Times New Roman" w:cs="Times New Roman" w:hint="eastAsia"/>
        </w:rPr>
        <w:t xml:space="preserve">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 w:rsidR="00DF51AA">
        <w:rPr>
          <w:rFonts w:ascii="Times New Roman" w:hAnsi="Times New Roman" w:cs="Times New Roman" w:hint="eastAsia"/>
        </w:rPr>
        <w:t xml:space="preserve">         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 w:rsidR="00DF51AA">
        <w:rPr>
          <w:rFonts w:ascii="Times New Roman" w:hAnsi="Times New Roman" w:cs="Times New Roman" w:hint="eastAsia"/>
        </w:rPr>
        <w:t xml:space="preserve">           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下列说法正确的是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核能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风能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天然气都是可再生能源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．“</w:t>
      </w:r>
      <w:r>
        <w:rPr>
          <w:rFonts w:ascii="Times New Roman" w:hAnsi="Times New Roman" w:cs="Times New Roman"/>
        </w:rPr>
        <w:t>镜中花，水中月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都是光的折射现象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电饭煲、电热毯、微波炉都是利用电流的热效应工作的</w:t>
      </w:r>
    </w:p>
    <w:p w:rsidR="00CB0C0C" w:rsidRDefault="00DF51AA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5134610</wp:posOffset>
            </wp:positionH>
            <wp:positionV relativeFrom="paragraph">
              <wp:posOffset>189865</wp:posOffset>
            </wp:positionV>
            <wp:extent cx="620395" cy="1322070"/>
            <wp:effectExtent l="19050" t="0" r="8255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190494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039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3446">
        <w:rPr>
          <w:rFonts w:ascii="Times New Roman" w:hAnsi="Times New Roman" w:cs="Times New Roman"/>
        </w:rPr>
        <w:t>D</w:t>
      </w:r>
      <w:r w:rsidR="00E83446">
        <w:rPr>
          <w:rFonts w:ascii="Times New Roman" w:hAnsi="Times New Roman" w:cs="Times New Roman" w:hint="eastAsia"/>
        </w:rPr>
        <w:t>．</w:t>
      </w:r>
      <w:r w:rsidR="00E83446">
        <w:rPr>
          <w:rFonts w:ascii="Times New Roman" w:hAnsi="Times New Roman" w:cs="Times New Roman"/>
        </w:rPr>
        <w:t>移动电话、</w:t>
      </w:r>
      <w:r w:rsidR="00E83446">
        <w:rPr>
          <w:rFonts w:ascii="Times New Roman" w:hAnsi="Times New Roman" w:cs="Times New Roman"/>
        </w:rPr>
        <w:t>WiFi</w:t>
      </w:r>
      <w:r w:rsidR="00E83446">
        <w:rPr>
          <w:rFonts w:ascii="Times New Roman" w:hAnsi="Times New Roman" w:cs="Times New Roman"/>
        </w:rPr>
        <w:t>、卫星导航系统都是利用电磁波传递信息的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为做好常态化新冠疫情防控工作，我市部分学校配备了体温经测门，它是一种集人体温度检测和口罩探测的设备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门头装有高精度的体温检则探头，能够测量人体额头的温度，同时装有可以检测人是否戴口罩并能自动提示的摄像设备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当人体温度过高（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闭合）或未戴口罩时（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闭合）时，报警指示灯就会亮起且电铃发出报警声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下面的简化电路图，符合要求的是</w:t>
      </w:r>
    </w:p>
    <w:p w:rsidR="00CB0C0C" w:rsidRDefault="00E83446">
      <w:pPr>
        <w:ind w:left="420" w:hangingChars="200" w:hanging="420"/>
        <w:jc w:val="left"/>
      </w:pPr>
      <w:r>
        <w:rPr>
          <w:noProof/>
        </w:rPr>
        <w:drawing>
          <wp:inline distT="0" distB="0" distL="114300" distR="114300">
            <wp:extent cx="4809490" cy="912495"/>
            <wp:effectExtent l="0" t="0" r="1016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500001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91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C0C" w:rsidRDefault="00E83446">
      <w:pPr>
        <w:numPr>
          <w:ilvl w:val="0"/>
          <w:numId w:val="1"/>
        </w:numPr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关于家庭电路及安全用电，下列说法中正确的是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家庭电路的电压是</w:t>
      </w:r>
      <w:r>
        <w:rPr>
          <w:rFonts w:ascii="Times New Roman" w:hAnsi="Times New Roman" w:cs="Times New Roman"/>
        </w:rPr>
        <w:t>220V</w:t>
      </w:r>
      <w:r>
        <w:rPr>
          <w:rFonts w:ascii="Times New Roman" w:hAnsi="Times New Roman" w:cs="Times New Roman"/>
        </w:rPr>
        <w:t>，电路中的插座和电灯是串联的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洗衣机使用三孔插座能防止人触电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家庭电路中总电流过方就是心总功率过大造成的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在正确使用试电笔辨别火线时，试电笔的从管发光，为了安全，没有让电流通过人体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484505</wp:posOffset>
            </wp:positionV>
            <wp:extent cx="1295400" cy="1080770"/>
            <wp:effectExtent l="0" t="0" r="0" b="5080"/>
            <wp:wrapSquare wrapText="bothSides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652063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如图所示，电源电压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5V</w:t>
      </w:r>
      <w:r>
        <w:rPr>
          <w:rFonts w:ascii="Times New Roman" w:hAnsi="Times New Roman" w:cs="Times New Roman"/>
        </w:rPr>
        <w:t>，电压表量程</w:t>
      </w:r>
      <w:r>
        <w:rPr>
          <w:rFonts w:ascii="Times New Roman" w:hAnsi="Times New Roman" w:cs="Times New Roman"/>
        </w:rPr>
        <w:t>"0~3V"</w:t>
      </w:r>
      <w:r>
        <w:rPr>
          <w:rFonts w:ascii="Times New Roman" w:hAnsi="Times New Roman" w:cs="Times New Roman"/>
        </w:rPr>
        <w:t>，电流表量程</w:t>
      </w:r>
      <w:r>
        <w:rPr>
          <w:rFonts w:ascii="Times New Roman" w:hAnsi="Times New Roman" w:cs="Times New Roman"/>
        </w:rPr>
        <w:t>"0~0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6A"</w:t>
      </w:r>
      <w:r>
        <w:rPr>
          <w:rFonts w:ascii="Times New Roman" w:hAnsi="Times New Roman" w:cs="Times New Roman"/>
        </w:rPr>
        <w:t>，滑动变阻器规格为</w:t>
      </w:r>
      <w:r>
        <w:rPr>
          <w:rFonts w:ascii="Times New Roman" w:hAnsi="Times New Roman" w:cs="Times New Roman"/>
        </w:rPr>
        <w:t>"20Ω</w:t>
      </w:r>
      <w:r>
        <w:rPr>
          <w:rFonts w:ascii="Times New Roman" w:hAnsi="Times New Roman" w:cs="Times New Roman" w:hint="eastAsia"/>
        </w:rPr>
        <w:t xml:space="preserve"> 1</w:t>
      </w:r>
      <w:r>
        <w:rPr>
          <w:rFonts w:ascii="Times New Roman" w:hAnsi="Times New Roman" w:cs="Times New Roman"/>
        </w:rPr>
        <w:t>A"</w:t>
      </w:r>
      <w:r>
        <w:rPr>
          <w:rFonts w:ascii="Times New Roman" w:hAnsi="Times New Roman" w:cs="Times New Roman"/>
        </w:rPr>
        <w:t>，小灯泡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</w:rPr>
        <w:t>标有</w:t>
      </w:r>
      <w:r>
        <w:rPr>
          <w:rFonts w:ascii="Times New Roman" w:hAnsi="Times New Roman" w:cs="Times New Roman"/>
        </w:rPr>
        <w:t>"2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5V1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25W"</w:t>
      </w:r>
      <w:r>
        <w:rPr>
          <w:rFonts w:ascii="Times New Roman" w:hAnsi="Times New Roman" w:cs="Times New Roman"/>
        </w:rPr>
        <w:t>（灯丝电阻不变）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在保证小灯泡电流不超出额定电流的情况下，移动滑动变团器的滑片，下列说法正</w:t>
      </w:r>
      <w:r>
        <w:rPr>
          <w:rFonts w:ascii="Times New Roman" w:hAnsi="Times New Roman" w:cs="Times New Roman"/>
        </w:rPr>
        <w:t>确的是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①</w:t>
      </w:r>
      <w:r>
        <w:rPr>
          <w:rFonts w:ascii="Times New Roman" w:hAnsi="Times New Roman" w:cs="Times New Roman"/>
        </w:rPr>
        <w:t>小灯泡的额定电流是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6A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②</w:t>
      </w:r>
      <w:r>
        <w:rPr>
          <w:rFonts w:ascii="Times New Roman" w:hAnsi="Times New Roman" w:cs="Times New Roman"/>
        </w:rPr>
        <w:t>滑动变阻器速入电路的阻值变化范围是</w:t>
      </w:r>
      <w:r>
        <w:rPr>
          <w:rFonts w:ascii="Times New Roman" w:hAnsi="Times New Roman" w:cs="Times New Roman"/>
        </w:rPr>
        <w:t>4Ω~10Ω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电压表示数变化范围是</w:t>
      </w:r>
      <w:r>
        <w:rPr>
          <w:rFonts w:ascii="Times New Roman" w:hAnsi="Times New Roman" w:cs="Times New Roman"/>
        </w:rPr>
        <w:t>2~3V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电路中电功率的变化范围是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9~2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25W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②③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只</w:t>
      </w:r>
      <w:r>
        <w:rPr>
          <w:rFonts w:ascii="Times New Roman" w:hAnsi="Times New Roman" w:cs="Times New Roman"/>
        </w:rPr>
        <w:t>有</w:t>
      </w:r>
      <w:r>
        <w:rPr>
          <w:rFonts w:ascii="Times New Roman" w:hAnsi="Times New Roman" w:cs="Times New Roman"/>
        </w:rPr>
        <w:t>①③</w:t>
      </w:r>
      <w:r>
        <w:rPr>
          <w:rFonts w:ascii="Times New Roman" w:hAnsi="Times New Roman" w:cs="Times New Roman"/>
        </w:rPr>
        <w:t>正确</w:t>
      </w:r>
    </w:p>
    <w:p w:rsidR="00CB0C0C" w:rsidRDefault="00E83446">
      <w:pPr>
        <w:tabs>
          <w:tab w:val="left" w:pos="2310"/>
          <w:tab w:val="left" w:pos="4200"/>
          <w:tab w:val="left" w:pos="6090"/>
        </w:tabs>
        <w:ind w:leftChars="150" w:left="735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③④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只有</w:t>
      </w:r>
      <w:r>
        <w:rPr>
          <w:rFonts w:ascii="Times New Roman" w:hAnsi="Times New Roman" w:cs="Times New Roman"/>
        </w:rPr>
        <w:t>②③④</w:t>
      </w:r>
      <w:r>
        <w:rPr>
          <w:rFonts w:ascii="Times New Roman" w:hAnsi="Times New Roman" w:cs="Times New Roman"/>
        </w:rPr>
        <w:t>正确</w:t>
      </w:r>
    </w:p>
    <w:p w:rsidR="00CB0C0C" w:rsidRDefault="00E83446" w:rsidP="00DF51AA">
      <w:pPr>
        <w:ind w:left="422" w:hangingChars="200" w:hanging="422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二、填空作图</w:t>
      </w:r>
      <w:r>
        <w:rPr>
          <w:rFonts w:ascii="Times New Roman" w:hAnsi="Times New Roman" w:cs="Times New Roman"/>
        </w:rPr>
        <w:t>（每空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分，作图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分一个，共</w:t>
      </w: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>分）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如图是一款疗伤喷雾剂，医学上针对外伤的疼痛常用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冷疗法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治疗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请回答以下小题</w:t>
      </w:r>
      <w:r>
        <w:rPr>
          <w:rFonts w:ascii="Times New Roman" w:hAnsi="Times New Roman" w:cs="Times New Roman" w:hint="eastAsia"/>
        </w:rPr>
        <w:t>：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4423410</wp:posOffset>
            </wp:positionH>
            <wp:positionV relativeFrom="paragraph">
              <wp:posOffset>15875</wp:posOffset>
            </wp:positionV>
            <wp:extent cx="1289685" cy="845820"/>
            <wp:effectExtent l="0" t="0" r="5715" b="1143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670281" name="图片 15"/>
                    <pic:cNvPicPr>
                      <a:picLocks noChangeAspect="1"/>
                    </pic:cNvPicPr>
                  </pic:nvPicPr>
                  <pic:blipFill>
                    <a:blip r:embed="rId23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）喷雾剂停用的材料是氯乙烷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它的装瓶是采用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的方法使其在常温下</w:t>
      </w:r>
      <w:r>
        <w:rPr>
          <w:rFonts w:ascii="Times New Roman" w:hAnsi="Times New Roman" w:cs="Times New Roman" w:hint="eastAsia"/>
        </w:rPr>
        <w:t>液化，</w:t>
      </w:r>
      <w:r>
        <w:rPr>
          <w:rFonts w:ascii="Times New Roman" w:hAnsi="Times New Roman" w:cs="Times New Roman"/>
        </w:rPr>
        <w:t>这一过程要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吸收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放出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）热益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4485640</wp:posOffset>
            </wp:positionH>
            <wp:positionV relativeFrom="paragraph">
              <wp:posOffset>560070</wp:posOffset>
            </wp:positionV>
            <wp:extent cx="1225550" cy="988695"/>
            <wp:effectExtent l="0" t="0" r="12700" b="1905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355765" name="图片 14"/>
                    <pic:cNvPicPr>
                      <a:picLocks noChangeAspect="1"/>
                    </pic:cNvPicPr>
                  </pic:nvPicPr>
                  <pic:blipFill>
                    <a:blip r:embed="rId24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）使用时，对准人的伤口处喷射，液态的氯乙烷在皮肤表面迅速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（填物态变化名称），同时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大量的热（选填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吸收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放出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），使人体受伤部位的温度降低，皮肤血管收缩，神经纤维传导速度变慢，起到镇痛的作用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如图所示为中国空间站内的太空授课的情景，王亚平老师往水膜里注水就得到了一个水球，接着往水球中注入一个气泡，神奇的景象出现了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透过水球和气泡能看到一正一反两个像</w:t>
      </w:r>
      <w:r>
        <w:rPr>
          <w:rFonts w:ascii="Times New Roman" w:hAnsi="Times New Roman" w:cs="Times New Roman" w:hint="eastAsia"/>
        </w:rPr>
        <w:t>！</w:t>
      </w:r>
      <w:r>
        <w:rPr>
          <w:rFonts w:ascii="Times New Roman" w:hAnsi="Times New Roman" w:cs="Times New Roman"/>
        </w:rPr>
        <w:t>此时大水球中出现了王亚平的倒立、缩小的像，该像的成像原理跟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照相</w:t>
      </w:r>
      <w:r>
        <w:rPr>
          <w:rFonts w:ascii="Times New Roman" w:hAnsi="Times New Roman" w:cs="Times New Roman" w:hint="eastAsia"/>
        </w:rPr>
        <w:t>机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投影仪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）的成像原理和同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气泡中却显示出了王亚平的正立、缩小像，这是因为带气泡的水球和当于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凸</w:t>
      </w:r>
      <w:r>
        <w:rPr>
          <w:rFonts w:ascii="Times New Roman" w:hAnsi="Times New Roman" w:cs="Times New Roman"/>
        </w:rPr>
        <w:lastRenderedPageBreak/>
        <w:t>透镜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凹透镜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），生活中人们利用它来矫正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近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远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）视眼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一辆严重超载的大货车紧急刹车时，布头受到所载</w:t>
      </w:r>
      <w:r>
        <w:rPr>
          <w:rFonts w:ascii="Times New Roman" w:hAnsi="Times New Roman" w:cs="Times New Roman" w:hint="eastAsia"/>
        </w:rPr>
        <w:t>钢</w:t>
      </w:r>
      <w:r>
        <w:rPr>
          <w:rFonts w:ascii="Times New Roman" w:hAnsi="Times New Roman" w:cs="Times New Roman"/>
        </w:rPr>
        <w:t>筋的冲击，严重挤压变形，这是由</w:t>
      </w:r>
      <w:r>
        <w:rPr>
          <w:rFonts w:ascii="Times New Roman" w:hAnsi="Times New Roman" w:cs="Times New Roman" w:hint="eastAsia"/>
        </w:rPr>
        <w:t>于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大货车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钢筋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）具有惯性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大货不超载会使货车的惯性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，降低车的灵活性，增加发生交通事故的风险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一盔</w:t>
      </w:r>
      <w:r>
        <w:rPr>
          <w:rFonts w:ascii="Times New Roman" w:hAnsi="Times New Roman" w:cs="Times New Roman"/>
        </w:rPr>
        <w:t>一带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安全守护清动中的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一带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是指驾乘汽车要正确使用安全带，系安全带主要是为了防止汽车在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急</w:t>
      </w:r>
      <w:r>
        <w:rPr>
          <w:rFonts w:ascii="Times New Roman" w:hAnsi="Times New Roman" w:cs="Times New Roman" w:hint="eastAsia"/>
        </w:rPr>
        <w:t>停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或急加速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）时，由于惯性带来的危害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3997325</wp:posOffset>
            </wp:positionH>
            <wp:positionV relativeFrom="paragraph">
              <wp:posOffset>59055</wp:posOffset>
            </wp:positionV>
            <wp:extent cx="1740535" cy="1075055"/>
            <wp:effectExtent l="0" t="0" r="12065" b="10795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61802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4290695</wp:posOffset>
            </wp:positionH>
            <wp:positionV relativeFrom="paragraph">
              <wp:posOffset>1358900</wp:posOffset>
            </wp:positionV>
            <wp:extent cx="1449070" cy="1094105"/>
            <wp:effectExtent l="0" t="0" r="17780" b="1079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017602" name="图片 12"/>
                    <pic:cNvPicPr>
                      <a:picLocks noChangeAspect="1"/>
                    </pic:cNvPicPr>
                  </pic:nvPicPr>
                  <pic:blipFill>
                    <a:blip r:embed="rId26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在探究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物质的放热能力与哪些因素有关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时，分别质量相等的水和某种液体（注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 w:hint="eastAsia"/>
          <w:vertAlign w:val="subscript"/>
        </w:rPr>
        <w:t>水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 w:hint="eastAsia"/>
          <w:vertAlign w:val="subscript"/>
        </w:rPr>
        <w:t>液体</w:t>
      </w:r>
      <w:r>
        <w:rPr>
          <w:rFonts w:ascii="Times New Roman" w:hAnsi="Times New Roman" w:cs="Times New Roman"/>
        </w:rPr>
        <w:t>）进行了实验，实验中，水和该液体在相同时间内放出的热</w:t>
      </w:r>
      <w:r>
        <w:rPr>
          <w:rFonts w:ascii="Times New Roman" w:hAnsi="Times New Roman" w:cs="Times New Roman" w:hint="eastAsia"/>
        </w:rPr>
        <w:t>量</w:t>
      </w:r>
      <w:r>
        <w:rPr>
          <w:rFonts w:ascii="Times New Roman" w:hAnsi="Times New Roman" w:cs="Times New Roman" w:hint="eastAsia"/>
        </w:rPr>
        <w:t>相</w:t>
      </w:r>
      <w:r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两种液体的温度随时间的变化关系如图所示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分析图像可以得出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）物质为水，另一种液体的比热容为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_J/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 w:hint="eastAsia"/>
        </w:rPr>
        <w:t>·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某中学为学生供应开水，用焦炭作为燃料</w:t>
      </w:r>
      <w:r>
        <w:rPr>
          <w:rFonts w:ascii="Times New Roman" w:hAnsi="Times New Roman" w:cs="Times New Roman"/>
        </w:rPr>
        <w:t>，已知焦炭的热值</w:t>
      </w:r>
      <w:r>
        <w:rPr>
          <w:rFonts w:ascii="Times New Roman" w:hAnsi="Times New Roman" w:cs="Times New Roman" w:hint="eastAsia"/>
        </w:rPr>
        <w:t>是</w:t>
      </w:r>
      <w:r>
        <w:rPr>
          <w:rFonts w:ascii="Times New Roman" w:hAnsi="Times New Roman" w:cs="Times New Roman"/>
        </w:rPr>
        <w:t>3×10</w:t>
      </w:r>
      <w:r>
        <w:rPr>
          <w:rFonts w:ascii="Times New Roman" w:hAnsi="Times New Roman" w:cs="Times New Roman" w:hint="eastAsia"/>
          <w:vertAlign w:val="superscript"/>
        </w:rPr>
        <w:t xml:space="preserve">7 </w:t>
      </w:r>
      <w:r>
        <w:rPr>
          <w:rFonts w:ascii="Times New Roman" w:hAnsi="Times New Roman" w:cs="Times New Roman"/>
        </w:rPr>
        <w:t>J/kg</w:t>
      </w:r>
      <w:r>
        <w:rPr>
          <w:rFonts w:ascii="Times New Roman" w:hAnsi="Times New Roman" w:cs="Times New Roman"/>
        </w:rPr>
        <w:t>，现完全燃烧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2kg</w:t>
      </w:r>
      <w:r>
        <w:rPr>
          <w:rFonts w:ascii="Times New Roman" w:hAnsi="Times New Roman" w:cs="Times New Roman"/>
        </w:rPr>
        <w:t>的焦炭，若放出的热量有</w:t>
      </w:r>
      <w:r>
        <w:rPr>
          <w:rFonts w:ascii="Times New Roman" w:hAnsi="Times New Roman" w:cs="Times New Roman"/>
        </w:rPr>
        <w:t>25%</w:t>
      </w:r>
      <w:r>
        <w:rPr>
          <w:rFonts w:ascii="Times New Roman" w:hAnsi="Times New Roman" w:cs="Times New Roman"/>
        </w:rPr>
        <w:t>被水吸收，能将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_g</w:t>
      </w:r>
      <w:r>
        <w:rPr>
          <w:rFonts w:ascii="Times New Roman" w:hAnsi="Times New Roman" w:cs="Times New Roman"/>
        </w:rPr>
        <w:t>的水从</w:t>
      </w:r>
      <w:r>
        <w:rPr>
          <w:rFonts w:ascii="Times New Roman" w:hAnsi="Times New Roman" w:cs="Times New Roman"/>
        </w:rPr>
        <w:t>25℃</w:t>
      </w:r>
      <w:r>
        <w:rPr>
          <w:rFonts w:ascii="Times New Roman" w:hAnsi="Times New Roman" w:cs="Times New Roman"/>
        </w:rPr>
        <w:t>加热到</w:t>
      </w:r>
      <w:r>
        <w:rPr>
          <w:rFonts w:ascii="Times New Roman" w:hAnsi="Times New Roman" w:cs="Times New Roman"/>
        </w:rPr>
        <w:t>100℃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【已知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/>
          <w:vertAlign w:val="subscript"/>
        </w:rPr>
        <w:t>水</w:t>
      </w:r>
      <w:r>
        <w:rPr>
          <w:rFonts w:ascii="Times New Roman" w:hAnsi="Times New Roman" w:cs="Times New Roman"/>
        </w:rPr>
        <w:t>=4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2×10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J/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kg·℃</w:t>
      </w:r>
      <w:r>
        <w:rPr>
          <w:rFonts w:ascii="Times New Roman" w:hAnsi="Times New Roman" w:cs="Times New Roman"/>
        </w:rPr>
        <w:t>）】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3537585</wp:posOffset>
            </wp:positionH>
            <wp:positionV relativeFrom="paragraph">
              <wp:posOffset>1287145</wp:posOffset>
            </wp:positionV>
            <wp:extent cx="2132965" cy="1195705"/>
            <wp:effectExtent l="0" t="0" r="635" b="444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418652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3296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是</w:t>
      </w:r>
      <w:r>
        <w:rPr>
          <w:rFonts w:ascii="Times New Roman" w:hAnsi="Times New Roman" w:cs="Times New Roman"/>
        </w:rPr>
        <w:t>厨房用的蒸蛋器，在使用的过程中蒸蛋器会通过上方的小孔喷出蒸汽，小华将自制的风车放在蒸蛋器上方成功的让风车转了起来</w:t>
      </w:r>
      <w:r>
        <w:rPr>
          <w:rFonts w:ascii="Times New Roman" w:hAnsi="Times New Roman" w:cs="Times New Roman" w:hint="eastAsia"/>
        </w:rPr>
        <w:t>。</w:t>
      </w:r>
      <w:r>
        <w:rPr>
          <w:rFonts w:ascii="Times New Roman" w:hAnsi="Times New Roman" w:cs="Times New Roman" w:hint="eastAsia"/>
        </w:rPr>
        <w:t>请你</w:t>
      </w:r>
      <w:r>
        <w:rPr>
          <w:rFonts w:ascii="Times New Roman" w:hAnsi="Times New Roman" w:cs="Times New Roman"/>
        </w:rPr>
        <w:t>根据所学知识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水蒸气推动风车的能</w:t>
      </w:r>
      <w:r>
        <w:rPr>
          <w:rFonts w:ascii="Times New Roman" w:hAnsi="Times New Roman" w:cs="Times New Roman" w:hint="eastAsia"/>
        </w:rPr>
        <w:t>量</w:t>
      </w:r>
      <w:r>
        <w:rPr>
          <w:rFonts w:ascii="Times New Roman" w:hAnsi="Times New Roman" w:cs="Times New Roman"/>
        </w:rPr>
        <w:t>转化与汽油机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冲</w:t>
      </w:r>
      <w:r>
        <w:rPr>
          <w:rFonts w:ascii="Times New Roman" w:hAnsi="Times New Roman" w:cs="Times New Roman"/>
        </w:rPr>
        <w:t>程的能量转化</w:t>
      </w:r>
      <w:r>
        <w:rPr>
          <w:rFonts w:ascii="Times New Roman" w:hAnsi="Times New Roman" w:cs="Times New Roman" w:hint="eastAsia"/>
        </w:rPr>
        <w:t>相</w:t>
      </w:r>
      <w:r>
        <w:rPr>
          <w:rFonts w:ascii="Times New Roman" w:hAnsi="Times New Roman" w:cs="Times New Roman"/>
        </w:rPr>
        <w:t>同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在此冲程完成过程中燃气的内能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增加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某单缸四冲程汽油机飞轮转速为</w:t>
      </w:r>
      <w:r>
        <w:rPr>
          <w:rFonts w:ascii="Times New Roman" w:hAnsi="Times New Roman" w:cs="Times New Roman"/>
        </w:rPr>
        <w:t>3000r/min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内该汽油机对外做功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次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该汽油机工作时气缸</w:t>
      </w:r>
      <w:r>
        <w:rPr>
          <w:rFonts w:ascii="Times New Roman" w:hAnsi="Times New Roman" w:cs="Times New Roman" w:hint="eastAsia"/>
        </w:rPr>
        <w:t>内</w:t>
      </w:r>
      <w:r>
        <w:rPr>
          <w:rFonts w:ascii="Times New Roman" w:hAnsi="Times New Roman" w:cs="Times New Roman"/>
        </w:rPr>
        <w:t>燃气对活塞平均推力为</w:t>
      </w:r>
      <w:r>
        <w:rPr>
          <w:rFonts w:ascii="Times New Roman" w:hAnsi="Times New Roman" w:cs="Times New Roman"/>
        </w:rPr>
        <w:t>200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，活塞向下运动的距离是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5m</w:t>
      </w:r>
      <w:r>
        <w:rPr>
          <w:rFonts w:ascii="Times New Roman" w:hAnsi="Times New Roman" w:cs="Times New Roman"/>
        </w:rPr>
        <w:t>，则汽油机的功率是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。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如图甲所示，电源电压恒定，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为定值电阻，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为滑动变阻器，移动滑片</w:t>
      </w:r>
      <w:r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</w:rPr>
        <w:t>从一端至另一端，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两端电压</w:t>
      </w:r>
      <w:r>
        <w:rPr>
          <w:rFonts w:ascii="Times New Roman" w:hAnsi="Times New Roman" w:cs="Times New Roman"/>
          <w:i/>
          <w:iCs/>
        </w:rPr>
        <w:t>U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 w:hint="eastAsia"/>
        </w:rPr>
        <w:t>通过</w:t>
      </w:r>
      <w:r>
        <w:rPr>
          <w:rFonts w:ascii="Times New Roman" w:hAnsi="Times New Roman" w:cs="Times New Roman"/>
        </w:rPr>
        <w:t>的电流</w:t>
      </w:r>
      <w:r>
        <w:rPr>
          <w:rFonts w:ascii="Times New Roman" w:hAnsi="Times New Roman" w:cs="Times New Roman" w:hint="eastAsia"/>
          <w:i/>
          <w:iCs/>
        </w:rPr>
        <w:t>I</w:t>
      </w:r>
      <w:r>
        <w:rPr>
          <w:rFonts w:ascii="Times New Roman" w:hAnsi="Times New Roman" w:cs="Times New Roman"/>
        </w:rPr>
        <w:t>之间的关系如图乙所示，则电源电压为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的阻值为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_Ω</w:t>
      </w:r>
      <w:r>
        <w:rPr>
          <w:rFonts w:ascii="Times New Roman" w:hAnsi="Times New Roman" w:cs="Times New Roman"/>
        </w:rPr>
        <w:t>，滑动变阻器的最大阻值为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 w:hint="eastAsia"/>
        </w:rPr>
        <w:t>．</w:t>
      </w:r>
    </w:p>
    <w:p w:rsidR="00CB0C0C" w:rsidRDefault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565785</wp:posOffset>
            </wp:positionV>
            <wp:extent cx="2008505" cy="1518285"/>
            <wp:effectExtent l="19050" t="0" r="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435812" name="图片 10"/>
                    <pic:cNvPicPr>
                      <a:picLocks noChangeAspect="1"/>
                    </pic:cNvPicPr>
                  </pic:nvPicPr>
                  <pic:blipFill>
                    <a:blip r:embed="rId2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850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3446">
        <w:rPr>
          <w:rFonts w:ascii="Times New Roman" w:hAnsi="Times New Roman" w:cs="Times New Roman"/>
        </w:rPr>
        <w:t>22</w:t>
      </w:r>
      <w:r w:rsidR="00E83446">
        <w:rPr>
          <w:rFonts w:ascii="Times New Roman" w:hAnsi="Times New Roman" w:cs="Times New Roman" w:hint="eastAsia"/>
        </w:rPr>
        <w:t>．</w:t>
      </w:r>
      <w:r w:rsidR="00E83446">
        <w:rPr>
          <w:rFonts w:ascii="Times New Roman" w:hAnsi="Times New Roman" w:cs="Times New Roman"/>
        </w:rPr>
        <w:t>某机器人小组设计了一种传送装置，为避免传送物体的质量过大能响正常工作，当所传送物体质量过大时，红灯会亮进行报警</w:t>
      </w:r>
      <w:r w:rsidR="00E83446">
        <w:rPr>
          <w:rFonts w:ascii="Times New Roman" w:hAnsi="Times New Roman" w:cs="Times New Roman" w:hint="eastAsia"/>
        </w:rPr>
        <w:t>．</w:t>
      </w:r>
      <w:r w:rsidR="00E83446">
        <w:rPr>
          <w:rFonts w:ascii="Times New Roman" w:hAnsi="Times New Roman" w:cs="Times New Roman"/>
        </w:rPr>
        <w:t>其工作原理如图所示，在传送装置下方装有压敏电阻</w:t>
      </w:r>
      <w:r w:rsidR="00E83446">
        <w:rPr>
          <w:rFonts w:ascii="Times New Roman" w:hAnsi="Times New Roman" w:cs="Times New Roman"/>
          <w:i/>
          <w:iCs/>
        </w:rPr>
        <w:t>R</w:t>
      </w:r>
      <w:r w:rsidR="00E83446">
        <w:rPr>
          <w:rFonts w:ascii="Times New Roman" w:hAnsi="Times New Roman" w:cs="Times New Roman"/>
          <w:vertAlign w:val="subscript"/>
        </w:rPr>
        <w:t>1</w:t>
      </w:r>
      <w:r w:rsidR="00E83446">
        <w:rPr>
          <w:rFonts w:ascii="Times New Roman" w:hAnsi="Times New Roman" w:cs="Times New Roman"/>
        </w:rPr>
        <w:t>，</w:t>
      </w:r>
      <w:r w:rsidR="00E83446">
        <w:rPr>
          <w:rFonts w:ascii="Times New Roman" w:hAnsi="Times New Roman" w:cs="Times New Roman"/>
          <w:i/>
          <w:iCs/>
        </w:rPr>
        <w:t>R</w:t>
      </w:r>
      <w:r w:rsidR="00E83446">
        <w:rPr>
          <w:rFonts w:ascii="Times New Roman" w:hAnsi="Times New Roman" w:cs="Times New Roman"/>
          <w:vertAlign w:val="subscript"/>
        </w:rPr>
        <w:t>2</w:t>
      </w:r>
      <w:r w:rsidR="00E83446">
        <w:rPr>
          <w:rFonts w:ascii="Times New Roman" w:hAnsi="Times New Roman" w:cs="Times New Roman"/>
        </w:rPr>
        <w:t>为保护电阻，</w:t>
      </w:r>
      <w:r w:rsidR="00E83446">
        <w:rPr>
          <w:rFonts w:ascii="Times New Roman" w:hAnsi="Times New Roman" w:cs="Times New Roman"/>
          <w:i/>
          <w:iCs/>
        </w:rPr>
        <w:t>R</w:t>
      </w:r>
      <w:r w:rsidR="00E83446">
        <w:rPr>
          <w:rFonts w:ascii="Times New Roman" w:hAnsi="Times New Roman" w:cs="Times New Roman"/>
          <w:vertAlign w:val="subscript"/>
        </w:rPr>
        <w:t>3</w:t>
      </w:r>
      <w:r w:rsidR="00E83446">
        <w:rPr>
          <w:rFonts w:ascii="Times New Roman" w:hAnsi="Times New Roman" w:cs="Times New Roman"/>
        </w:rPr>
        <w:t>为变阻器</w:t>
      </w:r>
      <w:r w:rsidR="00E83446">
        <w:rPr>
          <w:rFonts w:ascii="Times New Roman" w:hAnsi="Times New Roman" w:cs="Times New Roman" w:hint="eastAsia"/>
        </w:rPr>
        <w:t>．</w:t>
      </w:r>
      <w:r w:rsidR="00E83446">
        <w:rPr>
          <w:rFonts w:ascii="Times New Roman" w:hAnsi="Times New Roman" w:cs="Times New Roman"/>
        </w:rPr>
        <w:t>K</w:t>
      </w:r>
      <w:r w:rsidR="00E83446">
        <w:rPr>
          <w:rFonts w:ascii="Times New Roman" w:hAnsi="Times New Roman" w:cs="Times New Roman"/>
        </w:rPr>
        <w:t>为动触点，</w:t>
      </w:r>
      <w:r w:rsidR="00E83446">
        <w:rPr>
          <w:rFonts w:ascii="Times New Roman" w:hAnsi="Times New Roman" w:cs="Times New Roman"/>
        </w:rPr>
        <w:t>M</w:t>
      </w:r>
      <w:r w:rsidR="00E83446">
        <w:rPr>
          <w:rFonts w:ascii="Times New Roman" w:hAnsi="Times New Roman" w:cs="Times New Roman"/>
        </w:rPr>
        <w:t>、</w:t>
      </w:r>
      <w:r w:rsidR="00E83446">
        <w:rPr>
          <w:rFonts w:ascii="Times New Roman" w:hAnsi="Times New Roman" w:cs="Times New Roman"/>
        </w:rPr>
        <w:t>N</w:t>
      </w:r>
      <w:r w:rsidR="00E83446">
        <w:rPr>
          <w:rFonts w:ascii="Times New Roman" w:hAnsi="Times New Roman" w:cs="Times New Roman"/>
        </w:rPr>
        <w:t>为静触点</w:t>
      </w:r>
      <w:r w:rsidR="00E83446"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）该装置中的电磁铁是利用电流的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来工作的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）由图可知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甲表为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改装的载重表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电流表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电压表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）通电时电磁铁的上端是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极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）红灯会亮报警说明压敏电阻的阻值随压力增大而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）如果把电阻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接入电路的电阻调小，预警质量将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运动会开幕式上，小明举着红旗前进，如图所示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红旗受到风的水平阻力为</w:t>
      </w:r>
      <w:r>
        <w:rPr>
          <w:rFonts w:ascii="Times New Roman" w:hAnsi="Times New Roman" w:cs="Times New Roman"/>
          <w:i/>
          <w:iCs/>
        </w:rPr>
        <w:t xml:space="preserve"> F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，作用点在</w:t>
      </w:r>
      <w:r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>处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旗</w:t>
      </w:r>
      <w:r>
        <w:rPr>
          <w:rFonts w:ascii="Times New Roman" w:hAnsi="Times New Roman" w:cs="Times New Roman"/>
        </w:rPr>
        <w:lastRenderedPageBreak/>
        <w:t>杆可视为一个杠杆，为使小明施加在族杆上的力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最小，请你标出此时杠杆的支点</w:t>
      </w:r>
      <w:r>
        <w:rPr>
          <w:rFonts w:ascii="Times New Roman" w:hAnsi="Times New Roman" w:cs="Times New Roman"/>
        </w:rPr>
        <w:t xml:space="preserve"> O</w:t>
      </w:r>
      <w:r>
        <w:rPr>
          <w:rFonts w:ascii="Times New Roman" w:hAnsi="Times New Roman" w:cs="Times New Roman"/>
        </w:rPr>
        <w:t>，并画出最小力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的示意图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用铅笔画线表示导线，按要求补充完成如图所示实物连线图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灯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并联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开关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控制整个电路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1413510" cy="1508125"/>
            <wp:effectExtent l="0" t="0" r="1524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293624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13510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820849" cy="1474074"/>
            <wp:effectExtent l="19050" t="0" r="7951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28412" name="图片 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2827" cy="147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C0C" w:rsidRDefault="00E83446" w:rsidP="00DF51AA">
      <w:pPr>
        <w:ind w:left="422" w:hangingChars="200" w:hanging="422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三、解答题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分，</w:t>
      </w: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分，</w:t>
      </w:r>
      <w:r>
        <w:rPr>
          <w:rFonts w:ascii="Times New Roman" w:hAnsi="Times New Roman" w:cs="Times New Roman"/>
        </w:rPr>
        <w:t>27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分，</w:t>
      </w: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分，</w:t>
      </w: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分，</w:t>
      </w:r>
      <w:r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>题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分）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4307840</wp:posOffset>
            </wp:positionH>
            <wp:positionV relativeFrom="paragraph">
              <wp:posOffset>381000</wp:posOffset>
            </wp:positionV>
            <wp:extent cx="1449070" cy="1036955"/>
            <wp:effectExtent l="0" t="0" r="17780" b="10795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187" name="图片 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在探究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平面镜成像特点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的实验中，选取完全相同的蜡烛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如图所示，在竖直的玻璃板前</w:t>
      </w:r>
      <w:r>
        <w:rPr>
          <w:rFonts w:ascii="Times New Roman" w:hAnsi="Times New Roman" w:cs="Times New Roman"/>
        </w:rPr>
        <w:t xml:space="preserve">10cm </w:t>
      </w:r>
      <w:r>
        <w:rPr>
          <w:rFonts w:ascii="Times New Roman" w:hAnsi="Times New Roman" w:cs="Times New Roman"/>
        </w:rPr>
        <w:t>处放一支点燃的蜡烛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，烛焰高</w:t>
      </w:r>
      <w:r>
        <w:rPr>
          <w:rFonts w:ascii="Times New Roman" w:hAnsi="Times New Roman" w:cs="Times New Roman"/>
        </w:rPr>
        <w:t>2cm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）在寻找蜡烛像的位置时，应该在蜡烛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（选块</w:t>
      </w:r>
      <w:r>
        <w:rPr>
          <w:rFonts w:ascii="Times New Roman" w:hAnsi="Times New Roman" w:cs="Times New Roman"/>
        </w:rPr>
        <w:t>"A"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"B"</w:t>
      </w:r>
      <w:r>
        <w:rPr>
          <w:rFonts w:ascii="Times New Roman" w:hAnsi="Times New Roman" w:cs="Times New Roman"/>
        </w:rPr>
        <w:t>）这一侧观察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）小明用跳棋棋子代替点燃的蜡烛进行实验，但看不清跳棋棋子的像，请你想个办法能看清跳棋棋子的像，应该采取的做法趋照亮棋子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"A'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 xml:space="preserve">"A </w:t>
      </w:r>
      <w:r>
        <w:rPr>
          <w:rFonts w:ascii="Times New Roman" w:hAnsi="Times New Roman" w:cs="Times New Roman"/>
        </w:rPr>
        <w:t>的像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）根据平面镜成像的特点可判断，身高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7m</w:t>
      </w:r>
      <w:r>
        <w:rPr>
          <w:rFonts w:ascii="Times New Roman" w:hAnsi="Times New Roman" w:cs="Times New Roman"/>
        </w:rPr>
        <w:t>的人，站在镜前</w:t>
      </w:r>
      <w:r>
        <w:rPr>
          <w:rFonts w:ascii="Times New Roman" w:hAnsi="Times New Roman" w:cs="Times New Roman"/>
        </w:rPr>
        <w:t xml:space="preserve"> 5m </w:t>
      </w:r>
      <w:r>
        <w:rPr>
          <w:rFonts w:ascii="Times New Roman" w:hAnsi="Times New Roman" w:cs="Times New Roman"/>
        </w:rPr>
        <w:t>处，当他远高平面镜时，像的大小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成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）．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）实验过程中不小心将玻璃板的右侧部分打碎了，左侧玻璃板的位置没有变化，则蜡烛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）通过左侧玻璃板成完整的像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）在该实验中，所用</w:t>
      </w:r>
      <w:r>
        <w:rPr>
          <w:rFonts w:ascii="Times New Roman" w:hAnsi="Times New Roman" w:cs="Times New Roman" w:hint="eastAsia"/>
        </w:rPr>
        <w:t>的</w:t>
      </w:r>
      <w:r>
        <w:rPr>
          <w:rFonts w:ascii="Times New Roman" w:hAnsi="Times New Roman" w:cs="Times New Roman"/>
        </w:rPr>
        <w:t>璃板是特制的，其中一面镀了膜，为了保证实验效果，实验时应选玻璃板的边缘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谈膜面</w:t>
      </w:r>
      <w:r>
        <w:rPr>
          <w:rFonts w:ascii="Times New Roman" w:hAnsi="Times New Roman" w:cs="Times New Roman" w:hint="eastAsia"/>
        </w:rPr>
        <w:t>/</w:t>
      </w:r>
      <w:r>
        <w:rPr>
          <w:rFonts w:ascii="Times New Roman" w:hAnsi="Times New Roman" w:cs="Times New Roman"/>
        </w:rPr>
        <w:t>不镀膜面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与白纸上的横线重合，此时只能看到一个像且像更加清晰是因为镀膜增强了光的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（反射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折射）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为了探究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影响液体内部压强大小的因</w:t>
      </w:r>
      <w:r>
        <w:rPr>
          <w:rFonts w:ascii="Times New Roman" w:hAnsi="Times New Roman" w:cs="Times New Roman"/>
        </w:rPr>
        <w:t>素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 w:hint="eastAsia"/>
        </w:rPr>
        <w:t>鲁</w:t>
      </w:r>
      <w:r>
        <w:rPr>
          <w:rFonts w:ascii="Times New Roman" w:hAnsi="Times New Roman" w:cs="Times New Roman"/>
        </w:rPr>
        <w:t>能巴蜀中学初二学生进行如图所示的操作进行探究，甲装置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形管内装有已染色的水，密度取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0×10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，实验装置经测试可以正常使用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  <w:i/>
          <w:iCs/>
        </w:rPr>
        <w:t>g</w:t>
      </w:r>
      <w:r>
        <w:rPr>
          <w:rFonts w:ascii="Times New Roman" w:hAnsi="Times New Roman" w:cs="Times New Roman"/>
        </w:rPr>
        <w:t>=10N/kg</w:t>
      </w:r>
      <w:r>
        <w:rPr>
          <w:rFonts w:ascii="Times New Roman" w:hAnsi="Times New Roman" w:cs="Times New Roman"/>
        </w:rPr>
        <w:t>）</w:t>
      </w:r>
    </w:p>
    <w:p w:rsidR="00CB0C0C" w:rsidRDefault="00E83446">
      <w:pPr>
        <w:ind w:left="420" w:hangingChars="200" w:hanging="42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412974" cy="1196401"/>
            <wp:effectExtent l="19050" t="0" r="6626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823127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21447" cy="1198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）如图甲，若在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</w:rPr>
        <w:t>更用压强计前，将橡皮膜置于空气中，发现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形管内液面已有尚度差，可以通过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（选填序号）方法可以进行调节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Chars="200" w:left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形管内向外倒出适量水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向</w:t>
      </w:r>
      <w:r>
        <w:rPr>
          <w:rFonts w:ascii="Times New Roman" w:hAnsi="Times New Roman" w:cs="Times New Roman"/>
        </w:rPr>
        <w:t xml:space="preserve">U </w:t>
      </w:r>
      <w:r>
        <w:rPr>
          <w:rFonts w:ascii="Times New Roman" w:hAnsi="Times New Roman" w:cs="Times New Roman"/>
        </w:rPr>
        <w:t>形管内添加适量水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拆除软管重新安装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）调节好压强计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小明同学按照图所示进行实验，通过比较乙、丙两图可知，滋体内部压强与液体的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有关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又比较丙、丁两图可知，液体内部压强还与液体的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有关，在图</w:t>
      </w:r>
      <w:r>
        <w:rPr>
          <w:rFonts w:ascii="Times New Roman" w:hAnsi="Times New Roman" w:cs="Times New Roman"/>
        </w:rPr>
        <w:lastRenderedPageBreak/>
        <w:t>丙中保恃探头的位置不变，改变探头的方向，</w:t>
      </w:r>
      <w:r>
        <w:rPr>
          <w:rFonts w:ascii="Times New Roman" w:hAnsi="Times New Roman" w:cs="Times New Roman"/>
        </w:rPr>
        <w:t xml:space="preserve">U </w:t>
      </w:r>
      <w:r>
        <w:rPr>
          <w:rFonts w:ascii="Times New Roman" w:hAnsi="Times New Roman" w:cs="Times New Roman"/>
        </w:rPr>
        <w:t>形管两液面的高度差将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）小张同学提出若</w:t>
      </w:r>
      <w:r>
        <w:rPr>
          <w:rFonts w:ascii="Times New Roman" w:hAnsi="Times New Roman" w:cs="Times New Roman"/>
        </w:rPr>
        <w:t xml:space="preserve">U </w:t>
      </w:r>
      <w:r>
        <w:rPr>
          <w:rFonts w:ascii="Times New Roman" w:hAnsi="Times New Roman" w:cs="Times New Roman"/>
        </w:rPr>
        <w:t>形管左右两侧液面的高度方较小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测量时会导致较大识差，下面操作能增大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形管左右两侧液面高度差的操作是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tabs>
          <w:tab w:val="left" w:pos="4200"/>
        </w:tabs>
        <w:ind w:leftChars="200" w:left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将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形管换成更细的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将</w:t>
      </w:r>
      <w:r>
        <w:rPr>
          <w:rFonts w:ascii="Times New Roman" w:hAnsi="Times New Roman" w:cs="Times New Roman"/>
        </w:rPr>
        <w:t xml:space="preserve">U </w:t>
      </w:r>
      <w:r>
        <w:rPr>
          <w:rFonts w:ascii="Times New Roman" w:hAnsi="Times New Roman" w:cs="Times New Roman"/>
        </w:rPr>
        <w:t>形管换成更粗的</w:t>
      </w:r>
    </w:p>
    <w:p w:rsidR="00CB0C0C" w:rsidRDefault="00E83446">
      <w:pPr>
        <w:tabs>
          <w:tab w:val="left" w:pos="4200"/>
        </w:tabs>
        <w:ind w:leftChars="200" w:left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形管中换用密度更小的液体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形管中换用密度更大的液体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27</w:t>
      </w:r>
      <w:r>
        <w:rPr>
          <w:rFonts w:ascii="Times New Roman" w:hAnsi="Times New Roman" w:cs="Times New Roman"/>
        </w:rPr>
        <w:t>、小吴想利用图甲测量标有</w:t>
      </w:r>
      <w:r>
        <w:rPr>
          <w:rFonts w:ascii="Times New Roman" w:hAnsi="Times New Roman" w:cs="Times New Roman"/>
        </w:rPr>
        <w:t>"2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5V xW</w:t>
      </w:r>
      <w:r>
        <w:rPr>
          <w:rFonts w:ascii="Times New Roman" w:hAnsi="Times New Roman" w:cs="Times New Roman"/>
        </w:rPr>
        <w:t>小灯泡的额定功率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实验室有如下器材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电源（电压恒为</w:t>
      </w:r>
      <w:r>
        <w:rPr>
          <w:rFonts w:ascii="Times New Roman" w:hAnsi="Times New Roman" w:cs="Times New Roman"/>
        </w:rPr>
        <w:t>6V</w:t>
      </w:r>
      <w:r>
        <w:rPr>
          <w:rFonts w:ascii="Times New Roman" w:hAnsi="Times New Roman" w:cs="Times New Roman"/>
        </w:rPr>
        <w:t>）、电流表（</w:t>
      </w:r>
      <w:r>
        <w:rPr>
          <w:rFonts w:ascii="Times New Roman" w:hAnsi="Times New Roman" w:cs="Times New Roman"/>
        </w:rPr>
        <w:t>0~0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6A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0~3A</w:t>
      </w:r>
      <w:r>
        <w:rPr>
          <w:rFonts w:ascii="Times New Roman" w:hAnsi="Times New Roman" w:cs="Times New Roman"/>
        </w:rPr>
        <w:t>）、电压表（</w:t>
      </w:r>
      <w:r>
        <w:rPr>
          <w:rFonts w:ascii="Times New Roman" w:hAnsi="Times New Roman" w:cs="Times New Roman"/>
        </w:rPr>
        <w:t>0~3V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0~1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>）、开关、导线若</w:t>
      </w:r>
      <w:r>
        <w:rPr>
          <w:rFonts w:ascii="Times New Roman" w:hAnsi="Times New Roman" w:cs="Times New Roman" w:hint="eastAsia"/>
        </w:rPr>
        <w:t>干</w:t>
      </w:r>
      <w:r>
        <w:rPr>
          <w:rFonts w:ascii="Times New Roman" w:hAnsi="Times New Roman" w:cs="Times New Roman"/>
        </w:rPr>
        <w:t>、滑动变阻器三只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20Ω</w:t>
      </w:r>
      <w:r>
        <w:rPr>
          <w:rFonts w:ascii="Times New Roman" w:hAnsi="Times New Roman" w:cs="Times New Roman" w:hint="eastAsia"/>
        </w:rPr>
        <w:t xml:space="preserve"> 0.</w:t>
      </w:r>
      <w:r>
        <w:rPr>
          <w:rFonts w:ascii="Times New Roman" w:hAnsi="Times New Roman" w:cs="Times New Roman"/>
        </w:rPr>
        <w:t>2A</w:t>
      </w:r>
      <w:r>
        <w:rPr>
          <w:rFonts w:ascii="Times New Roman" w:hAnsi="Times New Roman" w:cs="Times New Roman"/>
        </w:rPr>
        <w:t>）、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40Ω0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5A</w:t>
      </w:r>
      <w:r>
        <w:rPr>
          <w:rFonts w:ascii="Times New Roman" w:hAnsi="Times New Roman" w:cs="Times New Roman"/>
        </w:rPr>
        <w:t>）、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60Ω0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5A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2687541" cy="1518308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926156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86970" cy="151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）小吴发现电路中有一根导线连接</w:t>
      </w:r>
      <w:r>
        <w:rPr>
          <w:rFonts w:ascii="Times New Roman" w:hAnsi="Times New Roman" w:cs="Times New Roman" w:hint="eastAsia"/>
        </w:rPr>
        <w:t>错</w:t>
      </w:r>
      <w:r>
        <w:rPr>
          <w:rFonts w:ascii="Times New Roman" w:hAnsi="Times New Roman" w:cs="Times New Roman"/>
        </w:rPr>
        <w:t>误，请将图中连接错误的导线上打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×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，并用笔画线代替导线将电路连接正确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电</w:t>
      </w:r>
      <w:r>
        <w:rPr>
          <w:rFonts w:ascii="Times New Roman" w:hAnsi="Times New Roman" w:cs="Times New Roman"/>
        </w:rPr>
        <w:t>路连接正确后，小吴闭合开关，发现小灯泡立即发出</w:t>
      </w:r>
      <w:r>
        <w:rPr>
          <w:rFonts w:ascii="Times New Roman" w:hAnsi="Times New Roman" w:cs="Times New Roman" w:hint="eastAsia"/>
        </w:rPr>
        <w:t>耀</w:t>
      </w:r>
      <w:r>
        <w:rPr>
          <w:rFonts w:ascii="Times New Roman" w:hAnsi="Times New Roman" w:cs="Times New Roman"/>
        </w:rPr>
        <w:t>眼的光，电流表有明显示数，则操作中</w:t>
      </w:r>
      <w:r>
        <w:rPr>
          <w:rFonts w:ascii="Times New Roman" w:hAnsi="Times New Roman" w:cs="Times New Roman" w:hint="eastAsia"/>
        </w:rPr>
        <w:t>存</w:t>
      </w:r>
      <w:r>
        <w:rPr>
          <w:rFonts w:ascii="Times New Roman" w:hAnsi="Times New Roman" w:cs="Times New Roman"/>
        </w:rPr>
        <w:t>在的不当之处是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）改正所有问题并正确完成实验，小吴绘制了如图乙所示的小灯</w:t>
      </w:r>
      <w:r>
        <w:rPr>
          <w:rFonts w:ascii="Times New Roman" w:hAnsi="Times New Roman" w:cs="Times New Roman" w:hint="eastAsia"/>
        </w:rPr>
        <w:t>泡</w:t>
      </w:r>
      <w:r>
        <w:rPr>
          <w:rFonts w:ascii="Times New Roman" w:hAnsi="Times New Roman" w:cs="Times New Roman"/>
          <w:i/>
          <w:iCs/>
        </w:rPr>
        <w:t>U</w:t>
      </w:r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 w:hint="eastAsia"/>
          <w:i/>
          <w:iCs/>
        </w:rPr>
        <w:t>I</w:t>
      </w:r>
      <w:r>
        <w:rPr>
          <w:rFonts w:ascii="Times New Roman" w:hAnsi="Times New Roman" w:cs="Times New Roman"/>
        </w:rPr>
        <w:t>图像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发现当电压表的示数增大时，电压表与电流表的示数之比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</w:t>
      </w:r>
      <w:r>
        <w:rPr>
          <w:rFonts w:ascii="Times New Roman" w:hAnsi="Times New Roman" w:cs="Times New Roman" w:hint="eastAsia"/>
        </w:rPr>
        <w:t>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），小灯泡的额定功率是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_W</w:t>
      </w:r>
      <w:r>
        <w:rPr>
          <w:rFonts w:ascii="Times New Roman" w:hAnsi="Times New Roman" w:cs="Times New Roman" w:hint="eastAsia"/>
        </w:rPr>
        <w:t>．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）同组的小何想用</w:t>
      </w:r>
      <w:r>
        <w:rPr>
          <w:rFonts w:ascii="Times New Roman" w:hAnsi="Times New Roman" w:cs="Times New Roman"/>
        </w:rPr>
        <w:t>10Ω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15Ω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20Ω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25Ω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30Ω</w:t>
      </w:r>
      <w:r>
        <w:rPr>
          <w:rFonts w:ascii="Times New Roman" w:hAnsi="Times New Roman" w:cs="Times New Roman"/>
        </w:rPr>
        <w:t>的定值电阻更换电路中的灯泡，探究电流跟电阻的关系，若想控制定值电阻两端电压为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5V</w:t>
      </w:r>
      <w:r>
        <w:rPr>
          <w:rFonts w:ascii="Times New Roman" w:hAnsi="Times New Roman" w:cs="Times New Roman"/>
        </w:rPr>
        <w:t>不变，则小明应选用滑动变阻器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""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当小何用</w:t>
      </w:r>
      <w:r>
        <w:rPr>
          <w:rFonts w:ascii="Times New Roman" w:hAnsi="Times New Roman" w:cs="Times New Roman"/>
        </w:rPr>
        <w:t>20Ω</w:t>
      </w:r>
      <w:r>
        <w:rPr>
          <w:rFonts w:ascii="Times New Roman" w:hAnsi="Times New Roman" w:cs="Times New Roman"/>
        </w:rPr>
        <w:t>的电阻替换掉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Ω</w:t>
      </w:r>
      <w:r>
        <w:rPr>
          <w:rFonts w:ascii="Times New Roman" w:hAnsi="Times New Roman" w:cs="Times New Roman"/>
        </w:rPr>
        <w:t>时，滑动变阻器应该向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"A"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"B"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若所选滑动变附器不变，为使以上电阻单独接入电路都能完成实验，则定值电阻两端电压应不低于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 w:hint="eastAsia"/>
        </w:rPr>
        <w:t>V</w:t>
      </w:r>
      <w:r>
        <w:rPr>
          <w:rFonts w:ascii="Times New Roman" w:hAnsi="Times New Roman" w:cs="Times New Roman" w:hint="eastAsia"/>
        </w:rPr>
        <w:t>；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4975860</wp:posOffset>
            </wp:positionH>
            <wp:positionV relativeFrom="paragraph">
              <wp:posOffset>338455</wp:posOffset>
            </wp:positionV>
            <wp:extent cx="570865" cy="1142365"/>
            <wp:effectExtent l="19050" t="0" r="63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220875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0865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如图所示，某人用滑轮组匀速提升重</w:t>
      </w:r>
      <w:r>
        <w:rPr>
          <w:rFonts w:ascii="Times New Roman" w:hAnsi="Times New Roman" w:cs="Times New Roman"/>
        </w:rPr>
        <w:t xml:space="preserve"> 120N </w:t>
      </w:r>
      <w:r>
        <w:rPr>
          <w:rFonts w:ascii="Times New Roman" w:hAnsi="Times New Roman" w:cs="Times New Roman"/>
        </w:rPr>
        <w:t>的物体，此时机械效率为</w:t>
      </w:r>
      <w:r>
        <w:rPr>
          <w:rFonts w:ascii="Times New Roman" w:hAnsi="Times New Roman" w:cs="Times New Roman"/>
        </w:rPr>
        <w:t>80%</w:t>
      </w:r>
      <w:r>
        <w:rPr>
          <w:rFonts w:ascii="Times New Roman" w:hAnsi="Times New Roman" w:cs="Times New Roman"/>
        </w:rPr>
        <w:t>，在</w:t>
      </w:r>
      <w:r>
        <w:rPr>
          <w:rFonts w:ascii="Times New Roman" w:hAnsi="Times New Roman" w:cs="Times New Roman"/>
        </w:rPr>
        <w:t xml:space="preserve">2s </w:t>
      </w:r>
      <w:r>
        <w:rPr>
          <w:rFonts w:ascii="Times New Roman" w:hAnsi="Times New Roman" w:cs="Times New Roman"/>
        </w:rPr>
        <w:t>内，绳的自由端移动了</w:t>
      </w:r>
      <w:r>
        <w:rPr>
          <w:rFonts w:ascii="Times New Roman" w:hAnsi="Times New Roman" w:cs="Times New Roman"/>
        </w:rPr>
        <w:t>6m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（不计绳重和糜擦）求</w:t>
      </w:r>
      <w:r>
        <w:rPr>
          <w:rFonts w:ascii="Times New Roman" w:hAnsi="Times New Roman" w:cs="Times New Roman" w:hint="eastAsia"/>
        </w:rPr>
        <w:t>：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）人的拉力为多大</w:t>
      </w:r>
      <w:r>
        <w:rPr>
          <w:rFonts w:ascii="Times New Roman" w:hAnsi="Times New Roman" w:cs="Times New Roman"/>
        </w:rPr>
        <w:t>?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）提过程中的有用功是多少</w:t>
      </w:r>
      <w:r>
        <w:rPr>
          <w:rFonts w:ascii="Times New Roman" w:hAnsi="Times New Roman" w:cs="Times New Roman"/>
        </w:rPr>
        <w:t>?</w:t>
      </w:r>
    </w:p>
    <w:p w:rsidR="00CB0C0C" w:rsidRDefault="00E83446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所</w:t>
      </w:r>
      <w:r>
        <w:rPr>
          <w:rFonts w:ascii="Times New Roman" w:hAnsi="Times New Roman" w:cs="Times New Roman"/>
        </w:rPr>
        <w:t>做的额外功是多大</w:t>
      </w:r>
      <w:r>
        <w:rPr>
          <w:rFonts w:ascii="Times New Roman" w:hAnsi="Times New Roman" w:cs="Times New Roman"/>
        </w:rPr>
        <w:t>?</w:t>
      </w:r>
    </w:p>
    <w:p w:rsidR="00CB0C0C" w:rsidRDefault="00CB0C0C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CB0C0C" w:rsidRDefault="00CB0C0C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CB0C0C" w:rsidRDefault="00CB0C0C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CB0C0C" w:rsidRDefault="00CB0C0C">
      <w:pPr>
        <w:ind w:left="420" w:hangingChars="200" w:hanging="420"/>
        <w:jc w:val="left"/>
        <w:rPr>
          <w:rFonts w:ascii="Times New Roman" w:hAnsi="Times New Roman" w:cs="Times New Roman"/>
        </w:rPr>
        <w:sectPr w:rsidR="00CB0C0C">
          <w:headerReference w:type="default" r:id="rId35"/>
          <w:footerReference w:type="default" r:id="rId36"/>
          <w:pgSz w:w="11906" w:h="16838"/>
          <w:pgMar w:top="1417" w:right="1417" w:bottom="1417" w:left="1417" w:header="851" w:footer="992" w:gutter="0"/>
          <w:cols w:space="0"/>
          <w:docGrid w:type="lines" w:linePitch="350"/>
        </w:sect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3486785</wp:posOffset>
            </wp:positionH>
            <wp:positionV relativeFrom="paragraph">
              <wp:posOffset>962025</wp:posOffset>
            </wp:positionV>
            <wp:extent cx="1817370" cy="1939925"/>
            <wp:effectExtent l="19050" t="0" r="0" b="0"/>
            <wp:wrapSquare wrapText="bothSides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141089" name="图片 3"/>
                    <pic:cNvPicPr>
                      <a:picLocks noChangeAspect="1"/>
                    </pic:cNvPicPr>
                  </pic:nvPicPr>
                  <pic:blipFill>
                    <a:blip r:embed="rId37">
                      <a:lum bright="-1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Argo </w:t>
      </w:r>
      <w:r>
        <w:rPr>
          <w:rFonts w:ascii="Times New Roman" w:hAnsi="Times New Roman" w:cs="Times New Roman"/>
        </w:rPr>
        <w:t>浮标广泛应用于台风预测、海洋资源开发等领域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浮标结构如图所示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坚硬壳体外下方装有可伸缩油囊，当液压式柱塞泵将壳体内的油注入油囊时，油囊排开水的体积等于注入油的体积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当油囊中的油</w:t>
      </w:r>
      <w:r>
        <w:rPr>
          <w:rFonts w:ascii="Times New Roman" w:hAnsi="Times New Roman" w:cs="Times New Roman" w:hint="eastAsia"/>
        </w:rPr>
        <w:t>全</w:t>
      </w:r>
      <w:r>
        <w:rPr>
          <w:rFonts w:ascii="Times New Roman" w:hAnsi="Times New Roman" w:cs="Times New Roman"/>
        </w:rPr>
        <w:t>部被匀速抽回壳体内时，油囊体积忽略不计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当液压式柱寒泵将壳体中的油全部注主入油囊时，浮标最终浮在水面上，已知浮标总质量为</w:t>
      </w:r>
      <w:r>
        <w:rPr>
          <w:rFonts w:ascii="Times New Roman" w:hAnsi="Times New Roman" w:cs="Times New Roman"/>
        </w:rPr>
        <w:t>50kg</w:t>
      </w:r>
      <w:r>
        <w:rPr>
          <w:rFonts w:ascii="Times New Roman" w:hAnsi="Times New Roman" w:cs="Times New Roman"/>
        </w:rPr>
        <w:t>，其中含油</w:t>
      </w:r>
      <w:r>
        <w:rPr>
          <w:rFonts w:ascii="Times New Roman" w:hAnsi="Times New Roman" w:cs="Times New Roman"/>
        </w:rPr>
        <w:t xml:space="preserve"> 24kg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浮标壳体体积为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06m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，油的密度为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8×10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海水密度取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0×10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，求</w:t>
      </w:r>
      <w:r>
        <w:rPr>
          <w:rFonts w:ascii="Times New Roman" w:hAnsi="Times New Roman" w:cs="Times New Roman" w:hint="eastAsia"/>
        </w:rPr>
        <w:t>：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）若浮标从悬浮于海水中时受到浮力为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，当壳体中的油全部注入油</w:t>
      </w:r>
      <w:r>
        <w:rPr>
          <w:rFonts w:ascii="Times New Roman" w:hAnsi="Times New Roman" w:cs="Times New Roman" w:hint="eastAsia"/>
        </w:rPr>
        <w:t>囊</w:t>
      </w:r>
      <w:r>
        <w:rPr>
          <w:rFonts w:ascii="Times New Roman" w:hAnsi="Times New Roman" w:cs="Times New Roman"/>
        </w:rPr>
        <w:t>后，浮标漂浮在水面上受到浮力为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（选</w:t>
      </w:r>
      <w:r>
        <w:rPr>
          <w:rFonts w:ascii="Times New Roman" w:hAnsi="Times New Roman" w:cs="Times New Roman" w:hint="eastAsia"/>
        </w:rPr>
        <w:t>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；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）浮标漂浮时受到的浮力</w:t>
      </w:r>
      <w:r>
        <w:rPr>
          <w:rFonts w:ascii="Times New Roman" w:hAnsi="Times New Roman" w:cs="Times New Roman" w:hint="eastAsia"/>
        </w:rPr>
        <w:t>？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）将油全部注入油囊时，油囊的体积为多少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>？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）浮标漂浮时露出水面的体积为多少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>？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 w:hint="eastAsia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小超家多年前购入了一款家用电暖器，如图甲，该电暖器有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高温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中温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、低温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三个挡位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其铭牌上的电路如图乙所示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电路图中扇形阴形部分表示一块金属片开关，电路中的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是触点，金属片通过旋转可以和扣邻两触点良好接触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铭牌上的挡位信息如表格所示，因长年使用，表格上有处数据已模糊不清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已知电暖器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为加热电阻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且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=2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．</w:t>
      </w:r>
    </w:p>
    <w:p w:rsidR="00DF51AA" w:rsidRDefault="00DF51AA" w:rsidP="00DF51AA">
      <w:pPr>
        <w:ind w:left="420" w:hangingChars="200" w:hanging="42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3387256" cy="1729615"/>
            <wp:effectExtent l="19050" t="0" r="3644" b="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798966" name="图片 2"/>
                    <pic:cNvPicPr>
                      <a:picLocks noChangeAspect="1"/>
                    </pic:cNvPicPr>
                  </pic:nvPicPr>
                  <pic:blipFill>
                    <a:blip r:embed="rId38">
                      <a:lum bright="-12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5524" cy="172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）当并关打到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时，是低温档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当开关打到</w:t>
      </w:r>
      <w:r>
        <w:rPr>
          <w:rFonts w:ascii="Times New Roman" w:hAnsi="Times New Roman" w:cs="Times New Roman" w:hint="eastAsia"/>
        </w:rPr>
        <w:t>________</w:t>
      </w:r>
      <w:r>
        <w:rPr>
          <w:rFonts w:ascii="Times New Roman" w:hAnsi="Times New Roman" w:cs="Times New Roman"/>
        </w:rPr>
        <w:t>_</w:t>
      </w:r>
      <w:r>
        <w:rPr>
          <w:rFonts w:ascii="Times New Roman" w:hAnsi="Times New Roman" w:cs="Times New Roman"/>
        </w:rPr>
        <w:t>时，是高温档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（均选填</w:t>
      </w:r>
      <w:r>
        <w:rPr>
          <w:rFonts w:ascii="Times New Roman" w:hAnsi="Times New Roman" w:cs="Times New Roman"/>
        </w:rPr>
        <w:t>"2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5"</w:t>
      </w:r>
      <w:r>
        <w:rPr>
          <w:rFonts w:ascii="Times New Roman" w:hAnsi="Times New Roman" w:cs="Times New Roman"/>
        </w:rPr>
        <w:t>）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  <w:i/>
          <w:iCs/>
        </w:rPr>
        <w:t>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的阻值是多少</w:t>
      </w:r>
      <w:r>
        <w:rPr>
          <w:rFonts w:ascii="Times New Roman" w:hAnsi="Times New Roman" w:cs="Times New Roman"/>
        </w:rPr>
        <w:t>?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）该电暖器在高温挡工作时的功率是多少</w:t>
      </w:r>
      <w:r>
        <w:rPr>
          <w:rFonts w:ascii="Times New Roman" w:hAnsi="Times New Roman" w:cs="Times New Roman"/>
        </w:rPr>
        <w:t>?</w:t>
      </w:r>
    </w:p>
    <w:p w:rsidR="00DF51AA" w:rsidRDefault="00DF51AA" w:rsidP="00DF51AA">
      <w:pPr>
        <w:ind w:left="420" w:hangingChars="200" w:hanging="42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）小超想了解凌晨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点时家里电路的实际电压，于是将家里其他用电器都关闭，他利用频闪记录仪记录到该电暖器在高温挡工作时，家里标有</w:t>
      </w:r>
      <w:r>
        <w:rPr>
          <w:rFonts w:ascii="Times New Roman" w:hAnsi="Times New Roman" w:cs="Times New Roman" w:hint="eastAsia"/>
        </w:rPr>
        <w:t>“</w:t>
      </w:r>
      <w:r>
        <w:rPr>
          <w:rFonts w:ascii="Times New Roman" w:hAnsi="Times New Roman" w:cs="Times New Roman"/>
        </w:rPr>
        <w:t>2000imp/kW</w:t>
      </w:r>
      <w:r>
        <w:rPr>
          <w:rFonts w:ascii="Times New Roman" w:hAnsi="Times New Roman" w:cs="Times New Roman" w:hint="eastAsia"/>
        </w:rPr>
        <w:t>·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的电能表频闪灯在</w:t>
      </w:r>
      <w:r>
        <w:rPr>
          <w:rFonts w:ascii="Times New Roman" w:hAnsi="Times New Roman" w:cs="Times New Roman"/>
        </w:rPr>
        <w:t>10min</w:t>
      </w:r>
      <w:r>
        <w:rPr>
          <w:rFonts w:ascii="Times New Roman" w:hAnsi="Times New Roman" w:cs="Times New Roman"/>
        </w:rPr>
        <w:t>闪烁了</w:t>
      </w:r>
      <w:r>
        <w:rPr>
          <w:rFonts w:ascii="Times New Roman" w:hAnsi="Times New Roman" w:cs="Times New Roman"/>
        </w:rPr>
        <w:t>1331</w:t>
      </w:r>
      <w:r>
        <w:rPr>
          <w:rFonts w:ascii="Times New Roman" w:hAnsi="Times New Roman" w:cs="Times New Roman"/>
        </w:rPr>
        <w:t>次，则他家此时的实际电压是多少</w:t>
      </w:r>
      <w:r>
        <w:rPr>
          <w:rFonts w:ascii="Times New Roman" w:hAnsi="Times New Roman" w:cs="Times New Roman"/>
        </w:rPr>
        <w:t>?</w:t>
      </w:r>
    </w:p>
    <w:p w:rsidR="00CB0C0C" w:rsidRDefault="00CB0C0C"/>
    <w:sectPr w:rsidR="00CB0C0C" w:rsidSect="00CB0C0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3446" w:rsidRDefault="00E83446" w:rsidP="00CB0C0C">
      <w:r>
        <w:separator/>
      </w:r>
    </w:p>
  </w:endnote>
  <w:endnote w:type="continuationSeparator" w:id="1">
    <w:p w:rsidR="00E83446" w:rsidRDefault="00E83446" w:rsidP="00CB0C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0C0C" w:rsidRDefault="00CB0C0C">
    <w:pPr>
      <w:pStyle w:val="a3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0;margin-top:0;width:2in;height:2in;z-index:251660288;mso-wrap-style:none;mso-position-horizontal:center;mso-position-horizontal-relative:margin" filled="f" stroked="f">
          <v:textbox style="mso-fit-shape-to-text:t" inset="0,0,0,0">
            <w:txbxContent>
              <w:p w:rsidR="00CB0C0C" w:rsidRDefault="00E83446">
                <w:pPr>
                  <w:pStyle w:val="a3"/>
                </w:pPr>
                <w:r>
                  <w:t>第</w:t>
                </w:r>
                <w:r>
                  <w:t xml:space="preserve"> </w:t>
                </w:r>
                <w:r w:rsidR="00CB0C0C">
                  <w:fldChar w:fldCharType="begin"/>
                </w:r>
                <w:r>
                  <w:instrText xml:space="preserve"> PAGE  \* MERGEFORMAT </w:instrText>
                </w:r>
                <w:r w:rsidR="00CB0C0C">
                  <w:fldChar w:fldCharType="separate"/>
                </w:r>
                <w:r w:rsidR="00DF51AA">
                  <w:rPr>
                    <w:noProof/>
                  </w:rPr>
                  <w:t>7</w:t>
                </w:r>
                <w:r w:rsidR="00CB0C0C">
                  <w:fldChar w:fldCharType="end"/>
                </w:r>
                <w:r>
                  <w:t xml:space="preserve"> </w:t>
                </w:r>
                <w:r>
                  <w:t>页</w:t>
                </w:r>
                <w:r>
                  <w:t xml:space="preserve"> </w:t>
                </w:r>
                <w:r>
                  <w:t>共</w:t>
                </w:r>
                <w:r>
                  <w:t xml:space="preserve"> </w:t>
                </w:r>
                <w:fldSimple w:instr=" NUMPAGES  \* MERGEFORMAT ">
                  <w:r w:rsidR="00DF51AA">
                    <w:rPr>
                      <w:noProof/>
                    </w:rPr>
                    <w:t>7</w:t>
                  </w:r>
                </w:fldSimple>
                <w:r>
                  <w:t xml:space="preserve"> </w:t>
                </w:r>
                <w:r>
                  <w:t>页</w:t>
                </w:r>
              </w:p>
            </w:txbxContent>
          </v:textbox>
          <w10:wrap anchorx="margin"/>
        </v:shape>
      </w:pict>
    </w:r>
  </w:p>
  <w:p w:rsidR="004151FC" w:rsidRDefault="00CB0C0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CB0C0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CB0C0C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position:absolute;margin-left:64.05pt;margin-top:-20.75pt;width:.05pt;height:.05pt;z-index:251662336">
          <v:imagedata r:id="rId1" o:title="{75232B38-A165-1FB7-499C-2E1C792CACB5}"/>
        </v:shape>
      </w:pict>
    </w:r>
    <w:r w:rsidR="00E83446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3446" w:rsidRDefault="00E83446" w:rsidP="00CB0C0C">
      <w:r>
        <w:separator/>
      </w:r>
    </w:p>
  </w:footnote>
  <w:footnote w:type="continuationSeparator" w:id="1">
    <w:p w:rsidR="00E83446" w:rsidRDefault="00E83446" w:rsidP="00CB0C0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CB0C0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CB0C0C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61312">
          <v:imagedata r:id="rId1" o:title="{75232B38-A165-1FB7-499C-2E1C792CACB5}"/>
        </v:shape>
      </w:pict>
    </w:r>
    <w:r w:rsidRPr="00CB0C0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alt="学科网 zxxk.com" style="width:.65pt;height:.6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DB73C4C"/>
    <w:multiLevelType w:val="singleLevel"/>
    <w:tmpl w:val="EDB73C4C"/>
    <w:lvl w:ilvl="0">
      <w:start w:val="1"/>
      <w:numFmt w:val="upperLetter"/>
      <w:suff w:val="space"/>
      <w:lvlText w:val="%1．"/>
      <w:lvlJc w:val="left"/>
      <w:pPr>
        <w:ind w:left="126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defaultTabStop w:val="420"/>
  <w:drawingGridVerticalSpacing w:val="175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mQ4YWYyYWQwNzY0MTUxMWE5ZTg3OGI5M2YzNzgwZDQifQ=="/>
  </w:docVars>
  <w:rsids>
    <w:rsidRoot w:val="00CB0C0C"/>
    <w:rsid w:val="004151FC"/>
    <w:rsid w:val="00C02FC6"/>
    <w:rsid w:val="00CB0C0C"/>
    <w:rsid w:val="00DF51AA"/>
    <w:rsid w:val="00E83446"/>
    <w:rsid w:val="08E62423"/>
    <w:rsid w:val="0E034DDB"/>
    <w:rsid w:val="1C181222"/>
    <w:rsid w:val="4C0A2BA2"/>
    <w:rsid w:val="57785BBE"/>
    <w:rsid w:val="59A17F8C"/>
    <w:rsid w:val="6E397C25"/>
    <w:rsid w:val="794C55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B0C0C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CB0C0C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rsid w:val="00CB0C0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DF51AA"/>
    <w:rPr>
      <w:sz w:val="18"/>
      <w:szCs w:val="18"/>
    </w:rPr>
  </w:style>
  <w:style w:type="character" w:customStyle="1" w:styleId="Char">
    <w:name w:val="批注框文本 Char"/>
    <w:basedOn w:val="a0"/>
    <w:link w:val="a5"/>
    <w:rsid w:val="00DF51AA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1005</Words>
  <Characters>5735</Characters>
  <Application>Microsoft Office Word</Application>
  <DocSecurity>0</DocSecurity>
  <Lines>47</Lines>
  <Paragraphs>13</Paragraphs>
  <ScaleCrop>false</ScaleCrop>
  <Company/>
  <LinksUpToDate>false</LinksUpToDate>
  <CharactersWithSpaces>6727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</cp:lastModifiedBy>
  <cp:revision>2</cp:revision>
  <dcterms:created xsi:type="dcterms:W3CDTF">2022-05-28T13:33:00Z</dcterms:created>
  <dcterms:modified xsi:type="dcterms:W3CDTF">2022-05-30T08:08:00Z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