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D6779" w14:textId="77777777" w:rsidR="00B32F9E" w:rsidRPr="00B32F9E" w:rsidRDefault="00B32F9E" w:rsidP="00B32F9E">
      <w:pPr>
        <w:spacing w:line="288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B32F9E">
        <w:rPr>
          <w:rFonts w:ascii="Times New Roman" w:eastAsia="宋体" w:hAnsi="Times New Roman" w:cs="Times New Roman" w:hint="eastAsia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9DFF548" wp14:editId="0FD18BF9">
            <wp:simplePos x="0" y="0"/>
            <wp:positionH relativeFrom="page">
              <wp:posOffset>11112500</wp:posOffset>
            </wp:positionH>
            <wp:positionV relativeFrom="topMargin">
              <wp:posOffset>12268200</wp:posOffset>
            </wp:positionV>
            <wp:extent cx="444500" cy="393700"/>
            <wp:effectExtent l="0" t="0" r="0" b="0"/>
            <wp:wrapNone/>
            <wp:docPr id="100050" name="图片 10005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0" name="图片 100050" descr="www.szzx100.com江南汇教育网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32F9E">
        <w:rPr>
          <w:rFonts w:ascii="Times New Roman" w:eastAsia="宋体" w:hAnsi="Times New Roman" w:cs="Times New Roman" w:hint="eastAsia"/>
          <w:b/>
          <w:sz w:val="32"/>
          <w:szCs w:val="32"/>
        </w:rPr>
        <w:t>2022</w:t>
      </w:r>
      <w:r w:rsidRPr="00B32F9E">
        <w:rPr>
          <w:rFonts w:ascii="Times New Roman" w:eastAsia="宋体" w:hAnsi="Times New Roman" w:cs="Times New Roman" w:hint="eastAsia"/>
          <w:b/>
          <w:sz w:val="32"/>
          <w:szCs w:val="32"/>
        </w:rPr>
        <w:t>年丹阳市网上适应性试卷·化学</w:t>
      </w:r>
    </w:p>
    <w:p w14:paraId="38C75BDB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说明：</w:t>
      </w:r>
      <w:r w:rsidRPr="00B32F9E">
        <w:rPr>
          <w:rFonts w:ascii="Times New Roman" w:eastAsia="宋体" w:hAnsi="Times New Roman" w:cs="Times New Roman" w:hint="eastAsia"/>
          <w:szCs w:val="24"/>
        </w:rPr>
        <w:t>1.</w:t>
      </w:r>
      <w:r w:rsidRPr="00B32F9E">
        <w:rPr>
          <w:rFonts w:ascii="Times New Roman" w:eastAsia="宋体" w:hAnsi="Times New Roman" w:cs="Times New Roman" w:hint="eastAsia"/>
          <w:szCs w:val="24"/>
        </w:rPr>
        <w:t>本试卷共</w:t>
      </w:r>
      <w:r w:rsidRPr="00B32F9E">
        <w:rPr>
          <w:rFonts w:ascii="Times New Roman" w:eastAsia="宋体" w:hAnsi="Times New Roman" w:cs="Times New Roman" w:hint="eastAsia"/>
          <w:szCs w:val="24"/>
        </w:rPr>
        <w:t>6</w:t>
      </w:r>
      <w:r w:rsidRPr="00B32F9E">
        <w:rPr>
          <w:rFonts w:ascii="Times New Roman" w:eastAsia="宋体" w:hAnsi="Times New Roman" w:cs="Times New Roman" w:hint="eastAsia"/>
          <w:szCs w:val="24"/>
        </w:rPr>
        <w:t>页，满分</w:t>
      </w:r>
      <w:r w:rsidRPr="00B32F9E">
        <w:rPr>
          <w:rFonts w:ascii="Times New Roman" w:eastAsia="宋体" w:hAnsi="Times New Roman" w:cs="Times New Roman" w:hint="eastAsia"/>
          <w:szCs w:val="24"/>
        </w:rPr>
        <w:t>100</w:t>
      </w:r>
      <w:r w:rsidRPr="00B32F9E">
        <w:rPr>
          <w:rFonts w:ascii="Times New Roman" w:eastAsia="宋体" w:hAnsi="Times New Roman" w:cs="Times New Roman" w:hint="eastAsia"/>
          <w:szCs w:val="24"/>
        </w:rPr>
        <w:t>分，考试时间</w:t>
      </w:r>
      <w:r w:rsidRPr="00B32F9E">
        <w:rPr>
          <w:rFonts w:ascii="Times New Roman" w:eastAsia="宋体" w:hAnsi="Times New Roman" w:cs="Times New Roman" w:hint="eastAsia"/>
          <w:szCs w:val="24"/>
        </w:rPr>
        <w:t>100</w:t>
      </w:r>
      <w:r w:rsidRPr="00B32F9E">
        <w:rPr>
          <w:rFonts w:ascii="Times New Roman" w:eastAsia="宋体" w:hAnsi="Times New Roman" w:cs="Times New Roman" w:hint="eastAsia"/>
          <w:szCs w:val="24"/>
        </w:rPr>
        <w:t>分钟，请将答案填写在答题卡上。</w:t>
      </w:r>
    </w:p>
    <w:p w14:paraId="531BC4A9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2.</w:t>
      </w:r>
      <w:r w:rsidRPr="00B32F9E">
        <w:rPr>
          <w:rFonts w:ascii="Times New Roman" w:eastAsia="宋体" w:hAnsi="Times New Roman" w:cs="Times New Roman" w:hint="eastAsia"/>
          <w:szCs w:val="24"/>
        </w:rPr>
        <w:t>可能用到的相对原子质量：</w:t>
      </w:r>
      <w:r w:rsidRPr="00B32F9E">
        <w:rPr>
          <w:rFonts w:ascii="Times New Roman" w:eastAsia="宋体" w:hAnsi="Times New Roman" w:cs="Times New Roman" w:hint="eastAsia"/>
          <w:szCs w:val="24"/>
        </w:rPr>
        <w:t>H-</w:t>
      </w:r>
      <w:proofErr w:type="gramStart"/>
      <w:r w:rsidRPr="00B32F9E">
        <w:rPr>
          <w:rFonts w:ascii="Times New Roman" w:eastAsia="宋体" w:hAnsi="Times New Roman" w:cs="Times New Roman" w:hint="eastAsia"/>
          <w:szCs w:val="24"/>
        </w:rPr>
        <w:t xml:space="preserve">1  </w:t>
      </w:r>
      <w:r w:rsidRPr="00B32F9E">
        <w:rPr>
          <w:rFonts w:ascii="Times New Roman" w:eastAsia="宋体" w:hAnsi="Times New Roman" w:cs="Times New Roman"/>
          <w:szCs w:val="24"/>
        </w:rPr>
        <w:t>C</w:t>
      </w:r>
      <w:proofErr w:type="gramEnd"/>
      <w:r w:rsidRPr="00B32F9E">
        <w:rPr>
          <w:rFonts w:ascii="Times New Roman" w:eastAsia="宋体" w:hAnsi="Times New Roman" w:cs="Times New Roman"/>
          <w:szCs w:val="24"/>
        </w:rPr>
        <w:t>-12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</w:t>
      </w:r>
      <w:r w:rsidRPr="00B32F9E">
        <w:rPr>
          <w:rFonts w:ascii="Times New Roman" w:eastAsia="宋体" w:hAnsi="Times New Roman" w:cs="Times New Roman"/>
          <w:szCs w:val="24"/>
        </w:rPr>
        <w:t>N-14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</w:t>
      </w:r>
      <w:r w:rsidRPr="00B32F9E">
        <w:rPr>
          <w:rFonts w:ascii="Times New Roman" w:eastAsia="宋体" w:hAnsi="Times New Roman" w:cs="Times New Roman"/>
          <w:szCs w:val="24"/>
        </w:rPr>
        <w:t>O-16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</w:t>
      </w:r>
      <w:r w:rsidRPr="00B32F9E">
        <w:rPr>
          <w:rFonts w:ascii="Times New Roman" w:eastAsia="宋体" w:hAnsi="Times New Roman" w:cs="Times New Roman"/>
          <w:szCs w:val="24"/>
        </w:rPr>
        <w:t>S-32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</w:t>
      </w:r>
      <w:r w:rsidRPr="00B32F9E">
        <w:rPr>
          <w:rFonts w:ascii="Times New Roman" w:eastAsia="宋体" w:hAnsi="Times New Roman" w:cs="Times New Roman"/>
          <w:szCs w:val="24"/>
        </w:rPr>
        <w:t>C1-35.5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</w:t>
      </w:r>
      <w:r w:rsidRPr="00B32F9E">
        <w:rPr>
          <w:rFonts w:ascii="Times New Roman" w:eastAsia="宋体" w:hAnsi="Times New Roman" w:cs="Times New Roman"/>
          <w:szCs w:val="24"/>
        </w:rPr>
        <w:t>Na-23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</w:t>
      </w:r>
      <w:r w:rsidRPr="00B32F9E">
        <w:rPr>
          <w:rFonts w:ascii="Times New Roman" w:eastAsia="宋体" w:hAnsi="Times New Roman" w:cs="Times New Roman"/>
          <w:szCs w:val="24"/>
        </w:rPr>
        <w:t>Mg-24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</w:t>
      </w:r>
      <w:r w:rsidRPr="00B32F9E">
        <w:rPr>
          <w:rFonts w:ascii="Times New Roman" w:eastAsia="宋体" w:hAnsi="Times New Roman" w:cs="Times New Roman"/>
          <w:szCs w:val="24"/>
        </w:rPr>
        <w:t>Ca-40</w:t>
      </w:r>
    </w:p>
    <w:p w14:paraId="6B547B02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/>
          <w:szCs w:val="24"/>
        </w:rPr>
        <w:t>Fe-</w:t>
      </w:r>
      <w:proofErr w:type="gramStart"/>
      <w:r w:rsidRPr="00B32F9E">
        <w:rPr>
          <w:rFonts w:ascii="Times New Roman" w:eastAsia="宋体" w:hAnsi="Times New Roman" w:cs="Times New Roman"/>
          <w:szCs w:val="24"/>
        </w:rPr>
        <w:t>56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</w:t>
      </w:r>
      <w:r w:rsidRPr="00B32F9E">
        <w:rPr>
          <w:rFonts w:ascii="Times New Roman" w:eastAsia="宋体" w:hAnsi="Times New Roman" w:cs="Times New Roman"/>
          <w:szCs w:val="24"/>
        </w:rPr>
        <w:t>Cu</w:t>
      </w:r>
      <w:proofErr w:type="gramEnd"/>
      <w:r w:rsidRPr="00B32F9E">
        <w:rPr>
          <w:rFonts w:ascii="Times New Roman" w:eastAsia="宋体" w:hAnsi="Times New Roman" w:cs="Times New Roman"/>
          <w:szCs w:val="24"/>
        </w:rPr>
        <w:t>-64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</w:t>
      </w:r>
      <w:r w:rsidRPr="00B32F9E">
        <w:rPr>
          <w:rFonts w:ascii="Times New Roman" w:eastAsia="宋体" w:hAnsi="Times New Roman" w:cs="Times New Roman"/>
          <w:szCs w:val="24"/>
        </w:rPr>
        <w:t>Ba-137</w:t>
      </w:r>
    </w:p>
    <w:p w14:paraId="22FFDFFC" w14:textId="77777777" w:rsidR="00B32F9E" w:rsidRPr="00B32F9E" w:rsidRDefault="00B32F9E" w:rsidP="00B32F9E">
      <w:pPr>
        <w:spacing w:line="288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B32F9E">
        <w:rPr>
          <w:rFonts w:ascii="Times New Roman" w:eastAsia="宋体" w:hAnsi="Times New Roman" w:cs="Times New Roman" w:hint="eastAsia"/>
          <w:b/>
          <w:sz w:val="32"/>
          <w:szCs w:val="32"/>
        </w:rPr>
        <w:t>第</w:t>
      </w:r>
      <w:r w:rsidRPr="00B32F9E">
        <w:rPr>
          <w:rFonts w:ascii="Times New Roman" w:eastAsia="宋体" w:hAnsi="Times New Roman" w:cs="Times New Roman" w:hint="eastAsia"/>
          <w:b/>
          <w:sz w:val="32"/>
          <w:szCs w:val="32"/>
        </w:rPr>
        <w:t>I</w:t>
      </w:r>
      <w:r w:rsidRPr="00B32F9E">
        <w:rPr>
          <w:rFonts w:ascii="Times New Roman" w:eastAsia="宋体" w:hAnsi="Times New Roman" w:cs="Times New Roman" w:hint="eastAsia"/>
          <w:b/>
          <w:sz w:val="32"/>
          <w:szCs w:val="32"/>
        </w:rPr>
        <w:t>卷（选择题</w:t>
      </w:r>
      <w:r w:rsidRPr="00B32F9E">
        <w:rPr>
          <w:rFonts w:ascii="Times New Roman" w:eastAsia="宋体" w:hAnsi="Times New Roman" w:cs="Times New Roman" w:hint="eastAsia"/>
          <w:b/>
          <w:sz w:val="32"/>
          <w:szCs w:val="32"/>
        </w:rPr>
        <w:t xml:space="preserve">  </w:t>
      </w:r>
      <w:r w:rsidRPr="00B32F9E">
        <w:rPr>
          <w:rFonts w:ascii="Times New Roman" w:eastAsia="宋体" w:hAnsi="Times New Roman" w:cs="Times New Roman" w:hint="eastAsia"/>
          <w:b/>
          <w:sz w:val="32"/>
          <w:szCs w:val="32"/>
        </w:rPr>
        <w:t>共</w:t>
      </w:r>
      <w:r w:rsidRPr="00B32F9E">
        <w:rPr>
          <w:rFonts w:ascii="Times New Roman" w:eastAsia="宋体" w:hAnsi="Times New Roman" w:cs="Times New Roman" w:hint="eastAsia"/>
          <w:b/>
          <w:sz w:val="32"/>
          <w:szCs w:val="32"/>
        </w:rPr>
        <w:t>40</w:t>
      </w:r>
      <w:r w:rsidRPr="00B32F9E">
        <w:rPr>
          <w:rFonts w:ascii="Times New Roman" w:eastAsia="宋体" w:hAnsi="Times New Roman" w:cs="Times New Roman" w:hint="eastAsia"/>
          <w:b/>
          <w:sz w:val="32"/>
          <w:szCs w:val="32"/>
        </w:rPr>
        <w:t>分）</w:t>
      </w:r>
    </w:p>
    <w:p w14:paraId="4D407B85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b/>
          <w:szCs w:val="24"/>
        </w:rPr>
      </w:pPr>
      <w:r w:rsidRPr="00B32F9E">
        <w:rPr>
          <w:rFonts w:ascii="Times New Roman" w:eastAsia="宋体" w:hAnsi="Times New Roman" w:cs="Times New Roman" w:hint="eastAsia"/>
          <w:b/>
          <w:szCs w:val="24"/>
        </w:rPr>
        <w:t>单项选择题：本题包括</w:t>
      </w:r>
      <w:r w:rsidRPr="00B32F9E">
        <w:rPr>
          <w:rFonts w:ascii="Times New Roman" w:eastAsia="宋体" w:hAnsi="Times New Roman" w:cs="Times New Roman" w:hint="eastAsia"/>
          <w:b/>
          <w:szCs w:val="24"/>
        </w:rPr>
        <w:t>20</w:t>
      </w:r>
      <w:r w:rsidRPr="00B32F9E">
        <w:rPr>
          <w:rFonts w:ascii="Times New Roman" w:eastAsia="宋体" w:hAnsi="Times New Roman" w:cs="Times New Roman" w:hint="eastAsia"/>
          <w:b/>
          <w:szCs w:val="24"/>
        </w:rPr>
        <w:t>小题，每小题</w:t>
      </w:r>
      <w:r w:rsidRPr="00B32F9E">
        <w:rPr>
          <w:rFonts w:ascii="Times New Roman" w:eastAsia="宋体" w:hAnsi="Times New Roman" w:cs="Times New Roman" w:hint="eastAsia"/>
          <w:b/>
          <w:szCs w:val="24"/>
        </w:rPr>
        <w:t>2</w:t>
      </w:r>
      <w:r w:rsidRPr="00B32F9E">
        <w:rPr>
          <w:rFonts w:ascii="Times New Roman" w:eastAsia="宋体" w:hAnsi="Times New Roman" w:cs="Times New Roman" w:hint="eastAsia"/>
          <w:b/>
          <w:szCs w:val="24"/>
        </w:rPr>
        <w:t>分，共</w:t>
      </w:r>
      <w:r w:rsidRPr="00B32F9E">
        <w:rPr>
          <w:rFonts w:ascii="Times New Roman" w:eastAsia="宋体" w:hAnsi="Times New Roman" w:cs="Times New Roman" w:hint="eastAsia"/>
          <w:b/>
          <w:szCs w:val="24"/>
        </w:rPr>
        <w:t>40</w:t>
      </w:r>
      <w:r w:rsidRPr="00B32F9E">
        <w:rPr>
          <w:rFonts w:ascii="Times New Roman" w:eastAsia="宋体" w:hAnsi="Times New Roman" w:cs="Times New Roman" w:hint="eastAsia"/>
          <w:b/>
          <w:szCs w:val="24"/>
        </w:rPr>
        <w:t>分。每小题只有一个选项符合题意。</w:t>
      </w:r>
    </w:p>
    <w:p w14:paraId="3DCF8744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1.</w:t>
      </w:r>
      <w:r w:rsidRPr="00B32F9E">
        <w:rPr>
          <w:rFonts w:ascii="Times New Roman" w:eastAsia="宋体" w:hAnsi="Times New Roman" w:cs="Times New Roman" w:hint="eastAsia"/>
          <w:szCs w:val="24"/>
        </w:rPr>
        <w:t>下列属于纯净物的是</w:t>
      </w:r>
    </w:p>
    <w:p w14:paraId="5D850F66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A.</w:t>
      </w:r>
      <w:r w:rsidRPr="00B32F9E">
        <w:rPr>
          <w:rFonts w:ascii="Times New Roman" w:eastAsia="宋体" w:hAnsi="Times New Roman" w:cs="Times New Roman" w:hint="eastAsia"/>
          <w:szCs w:val="24"/>
        </w:rPr>
        <w:t>液氮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         B.</w:t>
      </w:r>
      <w:r w:rsidRPr="00B32F9E">
        <w:rPr>
          <w:rFonts w:ascii="Times New Roman" w:eastAsia="宋体" w:hAnsi="Times New Roman" w:cs="Times New Roman" w:hint="eastAsia"/>
          <w:szCs w:val="24"/>
        </w:rPr>
        <w:t>空气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        C.</w:t>
      </w:r>
      <w:r w:rsidRPr="00B32F9E">
        <w:rPr>
          <w:rFonts w:ascii="Times New Roman" w:eastAsia="宋体" w:hAnsi="Times New Roman" w:cs="Times New Roman" w:hint="eastAsia"/>
          <w:szCs w:val="24"/>
        </w:rPr>
        <w:t>白酒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        D.</w:t>
      </w:r>
      <w:r w:rsidRPr="00B32F9E">
        <w:rPr>
          <w:rFonts w:ascii="Times New Roman" w:eastAsia="宋体" w:hAnsi="Times New Roman" w:cs="Times New Roman" w:hint="eastAsia"/>
          <w:szCs w:val="24"/>
        </w:rPr>
        <w:t>珍珠</w:t>
      </w:r>
    </w:p>
    <w:p w14:paraId="54AC91C6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2.</w:t>
      </w:r>
      <w:r w:rsidRPr="00B32F9E">
        <w:rPr>
          <w:rFonts w:ascii="Times New Roman" w:eastAsia="宋体" w:hAnsi="Times New Roman" w:cs="Times New Roman" w:hint="eastAsia"/>
          <w:szCs w:val="24"/>
        </w:rPr>
        <w:t>下列物质的用途主要与其化学性质有关的是</w:t>
      </w:r>
    </w:p>
    <w:p w14:paraId="7B612AF9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A.</w:t>
      </w:r>
      <w:r w:rsidRPr="00B32F9E">
        <w:rPr>
          <w:rFonts w:ascii="Times New Roman" w:eastAsia="宋体" w:hAnsi="Times New Roman" w:cs="Times New Roman" w:hint="eastAsia"/>
          <w:szCs w:val="24"/>
        </w:rPr>
        <w:t>石墨用作电源电极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         B.</w:t>
      </w:r>
      <w:r w:rsidRPr="00B32F9E">
        <w:rPr>
          <w:rFonts w:ascii="Times New Roman" w:eastAsia="宋体" w:hAnsi="Times New Roman" w:cs="Times New Roman" w:hint="eastAsia"/>
          <w:szCs w:val="24"/>
        </w:rPr>
        <w:t>汽油用作汽车燃料</w:t>
      </w:r>
    </w:p>
    <w:p w14:paraId="59BA8EB0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C.</w:t>
      </w:r>
      <w:r w:rsidRPr="00B32F9E">
        <w:rPr>
          <w:rFonts w:ascii="Times New Roman" w:eastAsia="宋体" w:hAnsi="Times New Roman" w:cs="Times New Roman" w:hint="eastAsia"/>
          <w:szCs w:val="24"/>
        </w:rPr>
        <w:t>干冰用于人工降雨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         D.</w:t>
      </w:r>
      <w:r w:rsidRPr="00B32F9E">
        <w:rPr>
          <w:rFonts w:ascii="Times New Roman" w:eastAsia="宋体" w:hAnsi="Times New Roman" w:cs="Times New Roman" w:hint="eastAsia"/>
          <w:szCs w:val="24"/>
        </w:rPr>
        <w:t>武德合金</w:t>
      </w:r>
      <w:proofErr w:type="gramStart"/>
      <w:r w:rsidRPr="00B32F9E">
        <w:rPr>
          <w:rFonts w:ascii="Times New Roman" w:eastAsia="宋体" w:hAnsi="Times New Roman" w:cs="Times New Roman" w:hint="eastAsia"/>
          <w:szCs w:val="24"/>
        </w:rPr>
        <w:t>做保</w:t>
      </w:r>
      <w:proofErr w:type="gramEnd"/>
      <w:r w:rsidRPr="00B32F9E">
        <w:rPr>
          <w:rFonts w:ascii="Times New Roman" w:eastAsia="宋体" w:hAnsi="Times New Roman" w:cs="Times New Roman" w:hint="eastAsia"/>
          <w:szCs w:val="24"/>
        </w:rPr>
        <w:t>险丝</w:t>
      </w:r>
    </w:p>
    <w:p w14:paraId="6500D612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3.</w:t>
      </w:r>
      <w:r w:rsidRPr="00B32F9E">
        <w:rPr>
          <w:rFonts w:ascii="Times New Roman" w:eastAsia="宋体" w:hAnsi="Times New Roman" w:cs="Times New Roman" w:hint="eastAsia"/>
          <w:szCs w:val="24"/>
        </w:rPr>
        <w:t>下列符合“绿色、健康、舒适、安全”的生产生活理念的是</w:t>
      </w:r>
    </w:p>
    <w:p w14:paraId="6C214C19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A.</w:t>
      </w:r>
      <w:r w:rsidRPr="00B32F9E">
        <w:rPr>
          <w:rFonts w:ascii="Times New Roman" w:eastAsia="宋体" w:hAnsi="Times New Roman" w:cs="Times New Roman" w:hint="eastAsia"/>
          <w:szCs w:val="24"/>
        </w:rPr>
        <w:t>植树造林，防沙降尘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      B.</w:t>
      </w:r>
      <w:r w:rsidRPr="00B32F9E">
        <w:rPr>
          <w:rFonts w:ascii="Times New Roman" w:eastAsia="宋体" w:hAnsi="Times New Roman" w:cs="Times New Roman" w:hint="eastAsia"/>
          <w:szCs w:val="24"/>
        </w:rPr>
        <w:t>霉变谷物，煮熟食用</w:t>
      </w:r>
    </w:p>
    <w:p w14:paraId="547159EF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C.</w:t>
      </w:r>
      <w:r w:rsidRPr="00B32F9E">
        <w:rPr>
          <w:rFonts w:ascii="Times New Roman" w:eastAsia="宋体" w:hAnsi="Times New Roman" w:cs="Times New Roman" w:hint="eastAsia"/>
          <w:szCs w:val="24"/>
        </w:rPr>
        <w:t>回收垃圾，露天焚烧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      D.</w:t>
      </w:r>
      <w:r w:rsidRPr="00B32F9E">
        <w:rPr>
          <w:rFonts w:ascii="Times New Roman" w:eastAsia="宋体" w:hAnsi="Times New Roman" w:cs="Times New Roman" w:hint="eastAsia"/>
          <w:szCs w:val="24"/>
        </w:rPr>
        <w:t>煤气泄漏，开灯查看</w:t>
      </w:r>
    </w:p>
    <w:p w14:paraId="1B941399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4.</w:t>
      </w:r>
      <w:r w:rsidRPr="00B32F9E">
        <w:rPr>
          <w:rFonts w:ascii="Times New Roman" w:eastAsia="宋体" w:hAnsi="Times New Roman" w:cs="Times New Roman" w:hint="eastAsia"/>
          <w:szCs w:val="24"/>
        </w:rPr>
        <w:t>下列归类正确的是</w:t>
      </w: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1635"/>
        <w:gridCol w:w="2835"/>
      </w:tblGrid>
      <w:tr w:rsidR="00B32F9E" w:rsidRPr="00B32F9E" w14:paraId="4D6536A4" w14:textId="77777777" w:rsidTr="008E1B6E">
        <w:trPr>
          <w:trHeight w:val="300"/>
          <w:jc w:val="center"/>
        </w:trPr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AC08C08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t>选项</w:t>
            </w:r>
          </w:p>
        </w:tc>
        <w:tc>
          <w:tcPr>
            <w:tcW w:w="1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C8D244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t>归类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E375FDC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t>内容</w:t>
            </w:r>
          </w:p>
        </w:tc>
      </w:tr>
      <w:tr w:rsidR="00B32F9E" w:rsidRPr="00B32F9E" w14:paraId="6E76C48F" w14:textId="77777777" w:rsidTr="008E1B6E">
        <w:trPr>
          <w:trHeight w:val="300"/>
          <w:jc w:val="center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EE0280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t>A</w:t>
            </w:r>
          </w:p>
        </w:tc>
        <w:tc>
          <w:tcPr>
            <w:tcW w:w="1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E2C8EF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t>清洁能源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4349E5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t>煤炭、氢能、太阳能</w:t>
            </w:r>
          </w:p>
        </w:tc>
      </w:tr>
      <w:tr w:rsidR="00B32F9E" w:rsidRPr="00B32F9E" w14:paraId="6D33C055" w14:textId="77777777" w:rsidTr="008E1B6E">
        <w:trPr>
          <w:trHeight w:val="300"/>
          <w:jc w:val="center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5F9124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t>B</w:t>
            </w:r>
          </w:p>
        </w:tc>
        <w:tc>
          <w:tcPr>
            <w:tcW w:w="1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500133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t>常见单质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4AC351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t>氦气、生铁、金刚石</w:t>
            </w:r>
          </w:p>
        </w:tc>
      </w:tr>
      <w:tr w:rsidR="00B32F9E" w:rsidRPr="00B32F9E" w14:paraId="496F0E02" w14:textId="77777777" w:rsidTr="008E1B6E">
        <w:trPr>
          <w:trHeight w:val="300"/>
          <w:jc w:val="center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6668C6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t>C</w:t>
            </w:r>
          </w:p>
        </w:tc>
        <w:tc>
          <w:tcPr>
            <w:tcW w:w="1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CE6358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t>有机高分子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CC62B12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t>淀粉、尼龙、蛋白质</w:t>
            </w:r>
          </w:p>
        </w:tc>
      </w:tr>
      <w:tr w:rsidR="00B32F9E" w:rsidRPr="00B32F9E" w14:paraId="5CE0F73E" w14:textId="77777777" w:rsidTr="008E1B6E">
        <w:trPr>
          <w:trHeight w:val="300"/>
          <w:jc w:val="center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4792C9B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 w:hint="eastAsia"/>
                <w:szCs w:val="24"/>
              </w:rPr>
              <w:t>D</w:t>
            </w:r>
          </w:p>
        </w:tc>
        <w:tc>
          <w:tcPr>
            <w:tcW w:w="1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B113E4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t>能导电的溶液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550D02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t>食盐水、蔗糖水、稀硫酸</w:t>
            </w:r>
          </w:p>
        </w:tc>
      </w:tr>
    </w:tbl>
    <w:p w14:paraId="3D79E67B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5.</w:t>
      </w:r>
      <w:r w:rsidRPr="00B32F9E">
        <w:rPr>
          <w:rFonts w:ascii="Times New Roman" w:eastAsia="宋体" w:hAnsi="Times New Roman" w:cs="Times New Roman" w:hint="eastAsia"/>
          <w:szCs w:val="24"/>
        </w:rPr>
        <w:t>配制</w:t>
      </w:r>
      <w:r w:rsidRPr="00B32F9E">
        <w:rPr>
          <w:rFonts w:ascii="Times New Roman" w:eastAsia="宋体" w:hAnsi="Times New Roman" w:cs="Times New Roman" w:hint="eastAsia"/>
          <w:szCs w:val="24"/>
        </w:rPr>
        <w:t>200.0g25%</w:t>
      </w:r>
      <w:r w:rsidRPr="00B32F9E">
        <w:rPr>
          <w:rFonts w:ascii="Times New Roman" w:eastAsia="宋体" w:hAnsi="Times New Roman" w:cs="Times New Roman" w:hint="eastAsia"/>
          <w:szCs w:val="24"/>
        </w:rPr>
        <w:t>的</w:t>
      </w:r>
      <w:r w:rsidRPr="00B32F9E">
        <w:rPr>
          <w:rFonts w:ascii="Times New Roman" w:eastAsia="宋体" w:hAnsi="Times New Roman" w:cs="Times New Roman" w:hint="eastAsia"/>
          <w:szCs w:val="24"/>
        </w:rPr>
        <w:t>NaOH</w:t>
      </w:r>
      <w:r w:rsidRPr="00B32F9E">
        <w:rPr>
          <w:rFonts w:ascii="Times New Roman" w:eastAsia="宋体" w:hAnsi="Times New Roman" w:cs="Times New Roman" w:hint="eastAsia"/>
          <w:szCs w:val="24"/>
        </w:rPr>
        <w:t>溶液，下列操作正确的是</w:t>
      </w:r>
    </w:p>
    <w:p w14:paraId="088BD82D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A.</w:t>
      </w:r>
      <w:r w:rsidRPr="00B32F9E">
        <w:rPr>
          <w:rFonts w:ascii="Times New Roman" w:eastAsia="宋体" w:hAnsi="Times New Roman" w:cs="Times New Roman" w:hint="eastAsia"/>
          <w:szCs w:val="24"/>
        </w:rPr>
        <w:t>取用</w:t>
      </w:r>
      <w:r w:rsidRPr="00B32F9E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74F38780" wp14:editId="3DA2349C">
            <wp:extent cx="990476" cy="1276190"/>
            <wp:effectExtent l="0" t="0" r="635" b="635"/>
            <wp:docPr id="19" name="图片 1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www.szzx100.com江南汇教育网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90476" cy="12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       B.</w:t>
      </w:r>
      <w:r w:rsidRPr="00B32F9E">
        <w:rPr>
          <w:rFonts w:ascii="Times New Roman" w:eastAsia="宋体" w:hAnsi="Times New Roman" w:cs="Times New Roman" w:hint="eastAsia"/>
          <w:szCs w:val="24"/>
        </w:rPr>
        <w:t>称取</w:t>
      </w:r>
      <w:r w:rsidRPr="00B32F9E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12C908EF" wp14:editId="45687E82">
            <wp:extent cx="2580952" cy="1295238"/>
            <wp:effectExtent l="0" t="0" r="0" b="635"/>
            <wp:docPr id="20" name="图片 2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www.szzx100.com江南汇教育网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80952" cy="1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F0E181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C.</w:t>
      </w:r>
      <w:r w:rsidRPr="00B32F9E">
        <w:rPr>
          <w:rFonts w:ascii="Times New Roman" w:eastAsia="宋体" w:hAnsi="Times New Roman" w:cs="Times New Roman" w:hint="eastAsia"/>
          <w:szCs w:val="24"/>
        </w:rPr>
        <w:t>溶解</w:t>
      </w:r>
      <w:r w:rsidRPr="00B32F9E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54CA1838" wp14:editId="680FF1C3">
            <wp:extent cx="1085714" cy="1209524"/>
            <wp:effectExtent l="0" t="0" r="635" b="0"/>
            <wp:docPr id="21" name="图片 2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www.szzx100.com江南汇教育网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85714" cy="1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       D.</w:t>
      </w:r>
      <w:r w:rsidRPr="00B32F9E">
        <w:rPr>
          <w:rFonts w:ascii="Times New Roman" w:eastAsia="宋体" w:hAnsi="Times New Roman" w:cs="Times New Roman" w:hint="eastAsia"/>
          <w:szCs w:val="24"/>
        </w:rPr>
        <w:t>保存</w:t>
      </w:r>
      <w:r w:rsidRPr="00B32F9E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46BAA260" wp14:editId="00F4233B">
            <wp:extent cx="1304762" cy="1447619"/>
            <wp:effectExtent l="0" t="0" r="0" b="635"/>
            <wp:docPr id="22" name="图片 2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www.szzx100.com江南汇教育网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14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0803AD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6.</w:t>
      </w:r>
      <w:r w:rsidRPr="00B32F9E">
        <w:rPr>
          <w:rFonts w:ascii="Times New Roman" w:eastAsia="宋体" w:hAnsi="Times New Roman" w:cs="Times New Roman" w:hint="eastAsia"/>
          <w:szCs w:val="24"/>
        </w:rPr>
        <w:t>下列实验设计正确的是</w:t>
      </w:r>
    </w:p>
    <w:p w14:paraId="218200C1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A.</w:t>
      </w:r>
      <w:r w:rsidRPr="00B32F9E">
        <w:rPr>
          <w:rFonts w:ascii="Times New Roman" w:eastAsia="宋体" w:hAnsi="Times New Roman" w:cs="Times New Roman" w:hint="eastAsia"/>
          <w:szCs w:val="24"/>
        </w:rPr>
        <w:t>用活性炭使硬水转化为软水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           B.</w:t>
      </w:r>
      <w:r w:rsidRPr="00B32F9E">
        <w:rPr>
          <w:rFonts w:ascii="Times New Roman" w:eastAsia="宋体" w:hAnsi="Times New Roman" w:cs="Times New Roman" w:hint="eastAsia"/>
          <w:szCs w:val="24"/>
        </w:rPr>
        <w:t>用</w:t>
      </w:r>
      <w:proofErr w:type="gramStart"/>
      <w:r w:rsidRPr="00B32F9E">
        <w:rPr>
          <w:rFonts w:ascii="Times New Roman" w:eastAsia="宋体" w:hAnsi="Times New Roman" w:cs="Times New Roman" w:hint="eastAsia"/>
          <w:szCs w:val="24"/>
        </w:rPr>
        <w:t>燃烧法区分聚</w:t>
      </w:r>
      <w:proofErr w:type="gramEnd"/>
      <w:r w:rsidRPr="00B32F9E">
        <w:rPr>
          <w:rFonts w:ascii="Times New Roman" w:eastAsia="宋体" w:hAnsi="Times New Roman" w:cs="Times New Roman" w:hint="eastAsia"/>
          <w:szCs w:val="24"/>
        </w:rPr>
        <w:t>乙烯和聚氯乙烯</w:t>
      </w:r>
    </w:p>
    <w:p w14:paraId="1363BE2A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C.</w:t>
      </w:r>
      <w:r w:rsidRPr="00B32F9E">
        <w:rPr>
          <w:rFonts w:ascii="Times New Roman" w:eastAsia="宋体" w:hAnsi="Times New Roman" w:cs="Times New Roman" w:hint="eastAsia"/>
          <w:szCs w:val="24"/>
        </w:rPr>
        <w:t>用托盘天平称取</w:t>
      </w:r>
      <w:r w:rsidRPr="00B32F9E">
        <w:rPr>
          <w:rFonts w:ascii="Times New Roman" w:eastAsia="宋体" w:hAnsi="Times New Roman" w:cs="Times New Roman" w:hint="eastAsia"/>
          <w:szCs w:val="24"/>
        </w:rPr>
        <w:t>5.62g</w:t>
      </w:r>
      <w:r w:rsidRPr="00B32F9E">
        <w:rPr>
          <w:rFonts w:ascii="Times New Roman" w:eastAsia="宋体" w:hAnsi="Times New Roman" w:cs="Times New Roman" w:hint="eastAsia"/>
          <w:szCs w:val="24"/>
        </w:rPr>
        <w:t>蔗糖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        D.</w:t>
      </w:r>
      <w:r w:rsidRPr="00B32F9E">
        <w:rPr>
          <w:rFonts w:ascii="Times New Roman" w:eastAsia="宋体" w:hAnsi="Times New Roman" w:cs="Times New Roman" w:hint="eastAsia"/>
          <w:szCs w:val="24"/>
        </w:rPr>
        <w:t>用点燃的方法除去</w:t>
      </w:r>
      <w:r w:rsidRPr="00B32F9E">
        <w:rPr>
          <w:rFonts w:ascii="Times New Roman" w:eastAsia="宋体" w:hAnsi="Times New Roman" w:cs="Times New Roman" w:hint="eastAsia"/>
          <w:szCs w:val="24"/>
        </w:rPr>
        <w:t>CO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中的</w:t>
      </w:r>
      <w:r w:rsidRPr="00B32F9E">
        <w:rPr>
          <w:rFonts w:ascii="Times New Roman" w:eastAsia="宋体" w:hAnsi="Times New Roman" w:cs="Times New Roman" w:hint="eastAsia"/>
          <w:szCs w:val="24"/>
        </w:rPr>
        <w:t>CO</w:t>
      </w:r>
    </w:p>
    <w:p w14:paraId="748300C2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7.</w:t>
      </w:r>
      <w:r w:rsidRPr="00B32F9E">
        <w:rPr>
          <w:rFonts w:ascii="Times New Roman" w:eastAsia="宋体" w:hAnsi="Times New Roman" w:cs="Times New Roman" w:hint="eastAsia"/>
          <w:szCs w:val="24"/>
        </w:rPr>
        <w:t>下列排序正确的是</w:t>
      </w:r>
    </w:p>
    <w:p w14:paraId="60C118D2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A.</w:t>
      </w:r>
      <w:r w:rsidRPr="00B32F9E">
        <w:rPr>
          <w:rFonts w:ascii="Times New Roman" w:eastAsia="宋体" w:hAnsi="Times New Roman" w:cs="Times New Roman" w:hint="eastAsia"/>
          <w:szCs w:val="24"/>
        </w:rPr>
        <w:t>地壳中元素的含量：</w:t>
      </w:r>
      <w:r w:rsidRPr="00B32F9E">
        <w:rPr>
          <w:rFonts w:ascii="Times New Roman" w:eastAsia="宋体" w:hAnsi="Times New Roman" w:cs="Times New Roman"/>
          <w:position w:val="-14"/>
          <w:szCs w:val="24"/>
        </w:rPr>
        <w:object w:dxaOrig="1198" w:dyaOrig="403" w14:anchorId="54BB56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ww.szzx100.com江南汇教育网" style="width:60pt;height:20.25pt" o:ole="">
            <v:imagedata r:id="rId10" o:title=""/>
          </v:shape>
          <o:OLEObject Type="Embed" ProgID="Equation.DSMT4" ShapeID="_x0000_i1025" DrawAspect="Content" ObjectID="_1716017581" r:id="rId11"/>
        </w:object>
      </w:r>
      <w:r w:rsidRPr="00B32F9E">
        <w:rPr>
          <w:rFonts w:ascii="Times New Roman" w:eastAsia="宋体" w:hAnsi="Times New Roman" w:cs="Times New Roman"/>
          <w:szCs w:val="24"/>
        </w:rPr>
        <w:t xml:space="preserve"> 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      B.</w:t>
      </w:r>
      <w:r w:rsidRPr="00B32F9E">
        <w:rPr>
          <w:rFonts w:ascii="Times New Roman" w:eastAsia="宋体" w:hAnsi="Times New Roman" w:cs="Times New Roman" w:hint="eastAsia"/>
          <w:szCs w:val="24"/>
        </w:rPr>
        <w:t>氮元素的化合价：</w:t>
      </w:r>
      <w:r w:rsidRPr="00B32F9E">
        <w:rPr>
          <w:rFonts w:ascii="Times New Roman" w:eastAsia="宋体" w:hAnsi="Times New Roman" w:cs="Times New Roman"/>
          <w:position w:val="-14"/>
          <w:szCs w:val="24"/>
        </w:rPr>
        <w:object w:dxaOrig="1763" w:dyaOrig="403" w14:anchorId="31E4B2B8">
          <v:shape id="_x0000_i1026" type="#_x0000_t75" alt="www.szzx100.com江南汇教育网" style="width:88.5pt;height:20.25pt" o:ole="">
            <v:imagedata r:id="rId12" o:title=""/>
          </v:shape>
          <o:OLEObject Type="Embed" ProgID="Equation.DSMT4" ShapeID="_x0000_i1026" DrawAspect="Content" ObjectID="_1716017582" r:id="rId13"/>
        </w:object>
      </w:r>
      <w:r w:rsidRPr="00B32F9E">
        <w:rPr>
          <w:rFonts w:ascii="Times New Roman" w:eastAsia="宋体" w:hAnsi="Times New Roman" w:cs="Times New Roman"/>
          <w:szCs w:val="24"/>
        </w:rPr>
        <w:t xml:space="preserve"> </w:t>
      </w:r>
    </w:p>
    <w:p w14:paraId="6AE2245A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C.</w:t>
      </w:r>
      <w:r w:rsidRPr="00B32F9E">
        <w:rPr>
          <w:rFonts w:ascii="Times New Roman" w:eastAsia="宋体" w:hAnsi="Times New Roman" w:cs="Times New Roman" w:hint="eastAsia"/>
          <w:szCs w:val="24"/>
        </w:rPr>
        <w:t>金属的活动性：</w:t>
      </w:r>
      <w:r w:rsidRPr="00B32F9E">
        <w:rPr>
          <w:rFonts w:ascii="Times New Roman" w:eastAsia="宋体" w:hAnsi="Times New Roman" w:cs="Times New Roman"/>
          <w:position w:val="-14"/>
          <w:szCs w:val="24"/>
        </w:rPr>
        <w:object w:dxaOrig="1325" w:dyaOrig="403" w14:anchorId="2DA8F830">
          <v:shape id="_x0000_i1027" type="#_x0000_t75" alt="www.szzx100.com江南汇教育网" style="width:66pt;height:20.25pt" o:ole="">
            <v:imagedata r:id="rId14" o:title=""/>
          </v:shape>
          <o:OLEObject Type="Embed" ProgID="Equation.DSMT4" ShapeID="_x0000_i1027" DrawAspect="Content" ObjectID="_1716017583" r:id="rId15"/>
        </w:object>
      </w:r>
      <w:r w:rsidRPr="00B32F9E">
        <w:rPr>
          <w:rFonts w:ascii="Times New Roman" w:eastAsia="宋体" w:hAnsi="Times New Roman" w:cs="Times New Roman"/>
          <w:szCs w:val="24"/>
        </w:rPr>
        <w:t xml:space="preserve"> 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         </w:t>
      </w:r>
      <w:r w:rsidRPr="00B32F9E">
        <w:rPr>
          <w:rFonts w:ascii="Times New Roman" w:eastAsia="宋体" w:hAnsi="Times New Roman" w:cs="Times New Roman"/>
          <w:szCs w:val="24"/>
        </w:rPr>
        <w:t>D.</w:t>
      </w:r>
      <w:r w:rsidRPr="00B32F9E">
        <w:rPr>
          <w:rFonts w:ascii="Times New Roman" w:eastAsia="宋体" w:hAnsi="Times New Roman" w:cs="Times New Roman" w:hint="eastAsia"/>
          <w:szCs w:val="24"/>
        </w:rPr>
        <w:t>物质在水中的溶解性：</w:t>
      </w:r>
      <w:r w:rsidRPr="00B32F9E">
        <w:rPr>
          <w:rFonts w:ascii="Times New Roman" w:eastAsia="宋体" w:hAnsi="Times New Roman" w:cs="Times New Roman"/>
          <w:position w:val="-14"/>
          <w:szCs w:val="24"/>
        </w:rPr>
        <w:object w:dxaOrig="2200" w:dyaOrig="403" w14:anchorId="46461DE2">
          <v:shape id="_x0000_i1028" type="#_x0000_t75" alt="www.szzx100.com江南汇教育网" style="width:110.25pt;height:20.25pt" o:ole="">
            <v:imagedata r:id="rId16" o:title=""/>
          </v:shape>
          <o:OLEObject Type="Embed" ProgID="Equation.DSMT4" ShapeID="_x0000_i1028" DrawAspect="Content" ObjectID="_1716017584" r:id="rId17"/>
        </w:object>
      </w:r>
      <w:r w:rsidRPr="00B32F9E">
        <w:rPr>
          <w:rFonts w:ascii="Times New Roman" w:eastAsia="宋体" w:hAnsi="Times New Roman" w:cs="Times New Roman"/>
          <w:szCs w:val="24"/>
        </w:rPr>
        <w:t xml:space="preserve"> </w:t>
      </w:r>
    </w:p>
    <w:p w14:paraId="00997866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lastRenderedPageBreak/>
        <w:t>8.</w:t>
      </w:r>
      <w:r w:rsidRPr="00B32F9E">
        <w:rPr>
          <w:rFonts w:ascii="Times New Roman" w:eastAsia="宋体" w:hAnsi="Times New Roman" w:cs="Times New Roman" w:hint="eastAsia"/>
          <w:szCs w:val="24"/>
        </w:rPr>
        <w:t>下列对实验现象的描述或实验操作正确的是</w:t>
      </w:r>
    </w:p>
    <w:p w14:paraId="1AACA385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A.</w:t>
      </w:r>
      <w:r w:rsidRPr="00B32F9E">
        <w:rPr>
          <w:rFonts w:ascii="Times New Roman" w:eastAsia="宋体" w:hAnsi="Times New Roman" w:cs="Times New Roman" w:hint="eastAsia"/>
          <w:szCs w:val="24"/>
        </w:rPr>
        <w:t>向加碘食盐溶液中加入淀粉，溶液变蓝</w:t>
      </w:r>
    </w:p>
    <w:p w14:paraId="6C09DD36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B.</w:t>
      </w:r>
      <w:r w:rsidRPr="00B32F9E">
        <w:rPr>
          <w:rFonts w:ascii="Times New Roman" w:eastAsia="宋体" w:hAnsi="Times New Roman" w:cs="Times New Roman" w:hint="eastAsia"/>
          <w:szCs w:val="24"/>
        </w:rPr>
        <w:t>向鸡蛋清溶液中滴加饱和硫酸铵溶液，出现白色浑浊</w:t>
      </w:r>
    </w:p>
    <w:p w14:paraId="5178594A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proofErr w:type="gramStart"/>
      <w:r w:rsidRPr="00B32F9E">
        <w:rPr>
          <w:rFonts w:ascii="Times New Roman" w:eastAsia="宋体" w:hAnsi="Times New Roman" w:cs="Times New Roman" w:hint="eastAsia"/>
          <w:szCs w:val="24"/>
        </w:rPr>
        <w:t>C.</w:t>
      </w:r>
      <w:r w:rsidRPr="00B32F9E">
        <w:rPr>
          <w:rFonts w:ascii="Times New Roman" w:eastAsia="宋体" w:hAnsi="Times New Roman" w:cs="Times New Roman" w:hint="eastAsia"/>
          <w:szCs w:val="24"/>
        </w:rPr>
        <w:t>“</w:t>
      </w:r>
      <w:proofErr w:type="gramEnd"/>
      <w:r w:rsidRPr="00B32F9E">
        <w:rPr>
          <w:rFonts w:ascii="Times New Roman" w:eastAsia="宋体" w:hAnsi="Times New Roman" w:cs="Times New Roman" w:hint="eastAsia"/>
          <w:szCs w:val="24"/>
        </w:rPr>
        <w:t>粗盐提纯”实验中，过滤时将悬浊液直接倒入漏斗</w:t>
      </w:r>
    </w:p>
    <w:p w14:paraId="11064713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D.</w:t>
      </w:r>
      <w:r w:rsidRPr="00B32F9E">
        <w:rPr>
          <w:rFonts w:ascii="Times New Roman" w:eastAsia="宋体" w:hAnsi="Times New Roman" w:cs="Times New Roman" w:hint="eastAsia"/>
          <w:szCs w:val="24"/>
        </w:rPr>
        <w:t>用高锰酸钾制取</w:t>
      </w:r>
      <w:r w:rsidRPr="00B32F9E">
        <w:rPr>
          <w:rFonts w:ascii="Times New Roman" w:eastAsia="宋体" w:hAnsi="Times New Roman" w:cs="Times New Roman" w:hint="eastAsia"/>
          <w:szCs w:val="24"/>
        </w:rPr>
        <w:t>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时，先点燃酒精灯再将集气瓶装满水</w:t>
      </w:r>
    </w:p>
    <w:p w14:paraId="38E1598D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9.</w:t>
      </w:r>
      <w:r w:rsidRPr="00B32F9E">
        <w:rPr>
          <w:rFonts w:ascii="Times New Roman" w:eastAsia="宋体" w:hAnsi="Times New Roman" w:cs="Times New Roman" w:hint="eastAsia"/>
          <w:szCs w:val="24"/>
        </w:rPr>
        <w:t>以甲为原料合成化工产品丙的微观过程如下图。下列说法正确的是</w:t>
      </w:r>
    </w:p>
    <w:p w14:paraId="38355229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30F8468E" wp14:editId="3FB7914D">
            <wp:extent cx="4572000" cy="716637"/>
            <wp:effectExtent l="0" t="0" r="0" b="7620"/>
            <wp:docPr id="18" name="图片 1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www.szzx100.com江南汇教育网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38830" cy="727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9DC3DC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A.</w:t>
      </w:r>
      <w:r w:rsidRPr="00B32F9E">
        <w:rPr>
          <w:rFonts w:ascii="Times New Roman" w:eastAsia="宋体" w:hAnsi="Times New Roman" w:cs="Times New Roman" w:hint="eastAsia"/>
          <w:szCs w:val="24"/>
        </w:rPr>
        <w:t>转化①中甲和乙分子个数之比为</w:t>
      </w:r>
      <w:r w:rsidRPr="00B32F9E">
        <w:rPr>
          <w:rFonts w:ascii="Times New Roman" w:eastAsia="宋体" w:hAnsi="Times New Roman" w:cs="Times New Roman" w:hint="eastAsia"/>
          <w:szCs w:val="24"/>
        </w:rPr>
        <w:t>2:1            B.</w:t>
      </w:r>
      <w:r w:rsidRPr="00B32F9E">
        <w:rPr>
          <w:rFonts w:ascii="Times New Roman" w:eastAsia="宋体" w:hAnsi="Times New Roman" w:cs="Times New Roman" w:hint="eastAsia"/>
          <w:szCs w:val="24"/>
        </w:rPr>
        <w:t>转化②中为化合反应</w:t>
      </w:r>
    </w:p>
    <w:p w14:paraId="6F6FCE5F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C.</w:t>
      </w:r>
      <w:r w:rsidRPr="00B32F9E">
        <w:rPr>
          <w:rFonts w:ascii="Times New Roman" w:eastAsia="宋体" w:hAnsi="Times New Roman" w:cs="Times New Roman" w:hint="eastAsia"/>
          <w:szCs w:val="24"/>
        </w:rPr>
        <w:t>甲、乙、丙中碳元素的质量分数依次减小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     D.</w:t>
      </w:r>
      <w:r w:rsidRPr="00B32F9E">
        <w:rPr>
          <w:rFonts w:ascii="Times New Roman" w:eastAsia="宋体" w:hAnsi="Times New Roman" w:cs="Times New Roman" w:hint="eastAsia"/>
          <w:szCs w:val="24"/>
        </w:rPr>
        <w:t>甲、乙、丙分别在氧气中完全燃烧，产物相同</w:t>
      </w:r>
    </w:p>
    <w:p w14:paraId="2F4D11AB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10.</w:t>
      </w:r>
      <w:r w:rsidRPr="00B32F9E">
        <w:rPr>
          <w:rFonts w:ascii="Times New Roman" w:eastAsia="宋体" w:hAnsi="Times New Roman" w:cs="Times New Roman" w:hint="eastAsia"/>
          <w:szCs w:val="24"/>
        </w:rPr>
        <w:t>下列指定反应的化学方程式正确的是</w:t>
      </w:r>
    </w:p>
    <w:p w14:paraId="3AAB8A0A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/>
          <w:szCs w:val="24"/>
        </w:rPr>
        <w:t>A.</w:t>
      </w:r>
      <w:r w:rsidRPr="00B32F9E">
        <w:rPr>
          <w:rFonts w:ascii="Times New Roman" w:eastAsia="宋体" w:hAnsi="Times New Roman" w:cs="Times New Roman" w:hint="eastAsia"/>
          <w:szCs w:val="24"/>
        </w:rPr>
        <w:t>铁丝在氧气中燃烧：</w:t>
      </w:r>
      <w:r w:rsidRPr="00B32F9E">
        <w:rPr>
          <w:rFonts w:ascii="Times New Roman" w:eastAsia="宋体" w:hAnsi="Times New Roman" w:cs="Times New Roman"/>
          <w:position w:val="-16"/>
          <w:szCs w:val="24"/>
        </w:rPr>
        <w:object w:dxaOrig="2120" w:dyaOrig="403" w14:anchorId="0AF535C8">
          <v:shape id="_x0000_i1029" type="#_x0000_t75" alt="www.szzx100.com江南汇教育网" style="width:105.75pt;height:20.25pt" o:ole="">
            <v:imagedata r:id="rId19" o:title=""/>
          </v:shape>
          <o:OLEObject Type="Embed" ProgID="Equation.DSMT4" ShapeID="_x0000_i1029" DrawAspect="Content" ObjectID="_1716017585" r:id="rId20"/>
        </w:object>
      </w:r>
      <w:r w:rsidRPr="00B32F9E">
        <w:rPr>
          <w:rFonts w:ascii="Times New Roman" w:eastAsia="宋体" w:hAnsi="Times New Roman" w:cs="Times New Roman"/>
          <w:szCs w:val="24"/>
        </w:rPr>
        <w:t xml:space="preserve"> </w:t>
      </w:r>
    </w:p>
    <w:p w14:paraId="61DB6EF5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B.</w:t>
      </w:r>
      <w:r w:rsidRPr="00B32F9E">
        <w:rPr>
          <w:rFonts w:ascii="Times New Roman" w:eastAsia="宋体" w:hAnsi="Times New Roman" w:cs="Times New Roman" w:hint="eastAsia"/>
          <w:szCs w:val="24"/>
        </w:rPr>
        <w:t>洗去试管壁上附着的铜：</w:t>
      </w:r>
      <w:r w:rsidRPr="00B32F9E">
        <w:rPr>
          <w:rFonts w:ascii="Times New Roman" w:eastAsia="宋体" w:hAnsi="Times New Roman" w:cs="Times New Roman"/>
          <w:position w:val="-12"/>
          <w:szCs w:val="24"/>
        </w:rPr>
        <w:object w:dxaOrig="2385" w:dyaOrig="380" w14:anchorId="7C1CE27D">
          <v:shape id="_x0000_i1030" type="#_x0000_t75" alt="www.szzx100.com江南汇教育网" style="width:119.25pt;height:18.75pt" o:ole="">
            <v:imagedata r:id="rId21" o:title=""/>
          </v:shape>
          <o:OLEObject Type="Embed" ProgID="Equation.DSMT4" ShapeID="_x0000_i1030" DrawAspect="Content" ObjectID="_1716017586" r:id="rId22"/>
        </w:object>
      </w:r>
      <w:r w:rsidRPr="00B32F9E">
        <w:rPr>
          <w:rFonts w:ascii="Times New Roman" w:eastAsia="宋体" w:hAnsi="Times New Roman" w:cs="Times New Roman"/>
          <w:szCs w:val="24"/>
        </w:rPr>
        <w:t xml:space="preserve">  </w:t>
      </w:r>
    </w:p>
    <w:p w14:paraId="3A3C983A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C.</w:t>
      </w:r>
      <w:r w:rsidRPr="00B32F9E">
        <w:rPr>
          <w:rFonts w:ascii="Times New Roman" w:eastAsia="宋体" w:hAnsi="Times New Roman" w:cs="Times New Roman" w:hint="eastAsia"/>
          <w:szCs w:val="24"/>
        </w:rPr>
        <w:t>实验室制取少量烧碱：</w:t>
      </w:r>
      <w:r w:rsidRPr="00B32F9E">
        <w:rPr>
          <w:rFonts w:ascii="Times New Roman" w:eastAsia="宋体" w:hAnsi="Times New Roman" w:cs="Times New Roman"/>
          <w:position w:val="-12"/>
          <w:szCs w:val="24"/>
        </w:rPr>
        <w:object w:dxaOrig="3917" w:dyaOrig="380" w14:anchorId="7B29D562">
          <v:shape id="_x0000_i1031" type="#_x0000_t75" alt="www.szzx100.com江南汇教育网" style="width:195.75pt;height:18.75pt" o:ole="">
            <v:imagedata r:id="rId23" o:title=""/>
          </v:shape>
          <o:OLEObject Type="Embed" ProgID="Equation.DSMT4" ShapeID="_x0000_i1031" DrawAspect="Content" ObjectID="_1716017587" r:id="rId24"/>
        </w:object>
      </w:r>
      <w:r w:rsidRPr="00B32F9E">
        <w:rPr>
          <w:rFonts w:ascii="Times New Roman" w:eastAsia="宋体" w:hAnsi="Times New Roman" w:cs="Times New Roman"/>
          <w:szCs w:val="24"/>
        </w:rPr>
        <w:t xml:space="preserve"> 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</w:t>
      </w:r>
    </w:p>
    <w:p w14:paraId="41A8C023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D.</w:t>
      </w:r>
      <w:r w:rsidRPr="00B32F9E">
        <w:rPr>
          <w:rFonts w:ascii="Times New Roman" w:eastAsia="宋体" w:hAnsi="Times New Roman" w:cs="Times New Roman" w:hint="eastAsia"/>
          <w:szCs w:val="24"/>
        </w:rPr>
        <w:t>用熟石灰</w:t>
      </w:r>
      <w:proofErr w:type="gramStart"/>
      <w:r w:rsidRPr="00B32F9E">
        <w:rPr>
          <w:rFonts w:ascii="Times New Roman" w:eastAsia="宋体" w:hAnsi="Times New Roman" w:cs="Times New Roman" w:hint="eastAsia"/>
          <w:szCs w:val="24"/>
        </w:rPr>
        <w:t>浆</w:t>
      </w:r>
      <w:proofErr w:type="gramEnd"/>
      <w:r w:rsidRPr="00B32F9E">
        <w:rPr>
          <w:rFonts w:ascii="Times New Roman" w:eastAsia="宋体" w:hAnsi="Times New Roman" w:cs="Times New Roman" w:hint="eastAsia"/>
          <w:szCs w:val="24"/>
        </w:rPr>
        <w:t>处理二氧化硫：</w:t>
      </w:r>
      <w:r w:rsidRPr="00B32F9E">
        <w:rPr>
          <w:rFonts w:ascii="Times New Roman" w:eastAsia="宋体" w:hAnsi="Times New Roman" w:cs="Times New Roman"/>
          <w:position w:val="-12"/>
          <w:szCs w:val="24"/>
        </w:rPr>
        <w:object w:dxaOrig="3583" w:dyaOrig="357" w14:anchorId="0EEC1A19">
          <v:shape id="_x0000_i1032" type="#_x0000_t75" alt="www.szzx100.com江南汇教育网" style="width:179.25pt;height:18pt" o:ole="">
            <v:imagedata r:id="rId25" o:title=""/>
          </v:shape>
          <o:OLEObject Type="Embed" ProgID="Equation.DSMT4" ShapeID="_x0000_i1032" DrawAspect="Content" ObjectID="_1716017588" r:id="rId26"/>
        </w:object>
      </w:r>
      <w:r w:rsidRPr="00B32F9E">
        <w:rPr>
          <w:rFonts w:ascii="Times New Roman" w:eastAsia="宋体" w:hAnsi="Times New Roman" w:cs="Times New Roman"/>
          <w:szCs w:val="24"/>
        </w:rPr>
        <w:t xml:space="preserve"> </w:t>
      </w:r>
    </w:p>
    <w:p w14:paraId="01DFDB1B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11.</w:t>
      </w:r>
      <w:r w:rsidRPr="00B32F9E">
        <w:rPr>
          <w:rFonts w:ascii="Times New Roman" w:eastAsia="宋体" w:hAnsi="Times New Roman" w:cs="Times New Roman" w:hint="eastAsia"/>
          <w:szCs w:val="24"/>
        </w:rPr>
        <w:t>用氯酸钾和二氧化锰制得的氧气常会有刺激性气味，是因为发生以下反应产生了</w:t>
      </w:r>
      <w:r w:rsidRPr="00B32F9E">
        <w:rPr>
          <w:rFonts w:ascii="Times New Roman" w:eastAsia="宋体" w:hAnsi="Times New Roman" w:cs="Times New Roman" w:hint="eastAsia"/>
          <w:szCs w:val="24"/>
        </w:rPr>
        <w:t>C</w:t>
      </w:r>
      <w:r w:rsidRPr="00B32F9E">
        <w:rPr>
          <w:rFonts w:ascii="Times New Roman" w:eastAsia="宋体" w:hAnsi="Times New Roman" w:cs="Times New Roman"/>
          <w:szCs w:val="24"/>
        </w:rPr>
        <w:t>1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：</w:t>
      </w:r>
    </w:p>
    <w:p w14:paraId="03E54CDD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/>
          <w:position w:val="-12"/>
          <w:szCs w:val="24"/>
        </w:rPr>
        <w:object w:dxaOrig="4504" w:dyaOrig="380" w14:anchorId="12B1F08D">
          <v:shape id="_x0000_i1033" type="#_x0000_t75" alt="www.szzx100.com江南汇教育网" style="width:225pt;height:18.75pt" o:ole="">
            <v:imagedata r:id="rId27" o:title=""/>
          </v:shape>
          <o:OLEObject Type="Embed" ProgID="Equation.DSMT4" ShapeID="_x0000_i1033" DrawAspect="Content" ObjectID="_1716017589" r:id="rId28"/>
        </w:object>
      </w:r>
      <w:r w:rsidRPr="00B32F9E">
        <w:rPr>
          <w:rFonts w:ascii="Times New Roman" w:eastAsia="宋体" w:hAnsi="Times New Roman" w:cs="Times New Roman"/>
          <w:szCs w:val="24"/>
        </w:rPr>
        <w:t xml:space="preserve"> </w:t>
      </w:r>
      <w:r w:rsidRPr="00B32F9E">
        <w:rPr>
          <w:rFonts w:ascii="Times New Roman" w:eastAsia="宋体" w:hAnsi="Times New Roman" w:cs="Times New Roman" w:hint="eastAsia"/>
          <w:szCs w:val="24"/>
        </w:rPr>
        <w:t>。下列说法正确的是</w:t>
      </w:r>
    </w:p>
    <w:p w14:paraId="0EC27AA7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A.X</w:t>
      </w:r>
      <w:r w:rsidRPr="00B32F9E">
        <w:rPr>
          <w:rFonts w:ascii="Times New Roman" w:eastAsia="宋体" w:hAnsi="Times New Roman" w:cs="Times New Roman" w:hint="eastAsia"/>
          <w:szCs w:val="24"/>
        </w:rPr>
        <w:t>为</w:t>
      </w:r>
      <w:r w:rsidRPr="00B32F9E">
        <w:rPr>
          <w:rFonts w:ascii="Times New Roman" w:eastAsia="宋体" w:hAnsi="Times New Roman" w:cs="Times New Roman" w:hint="eastAsia"/>
          <w:szCs w:val="24"/>
        </w:rPr>
        <w:t>KMnO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4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            B.MnO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为该反应的催化剂</w:t>
      </w:r>
    </w:p>
    <w:p w14:paraId="55E82443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C.</w:t>
      </w:r>
      <w:r w:rsidRPr="00B32F9E">
        <w:rPr>
          <w:rFonts w:ascii="Times New Roman" w:eastAsia="宋体" w:hAnsi="Times New Roman" w:cs="Times New Roman" w:hint="eastAsia"/>
          <w:szCs w:val="24"/>
        </w:rPr>
        <w:t>反应中有</w:t>
      </w:r>
      <w:r w:rsidRPr="00B32F9E">
        <w:rPr>
          <w:rFonts w:ascii="Times New Roman" w:eastAsia="宋体" w:hAnsi="Times New Roman" w:cs="Times New Roman" w:hint="eastAsia"/>
          <w:szCs w:val="24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种氧化物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     D.C</w:t>
      </w:r>
      <w:r w:rsidRPr="00B32F9E">
        <w:rPr>
          <w:rFonts w:ascii="Times New Roman" w:eastAsia="宋体" w:hAnsi="Times New Roman" w:cs="Times New Roman"/>
          <w:szCs w:val="24"/>
        </w:rPr>
        <w:t>1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可用于自来水生产中杀菌消毒</w:t>
      </w:r>
    </w:p>
    <w:p w14:paraId="45C3F37F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12.</w:t>
      </w:r>
      <w:r w:rsidRPr="00B32F9E">
        <w:rPr>
          <w:rFonts w:ascii="Times New Roman" w:eastAsia="宋体" w:hAnsi="Times New Roman" w:cs="Times New Roman" w:hint="eastAsia"/>
          <w:szCs w:val="24"/>
        </w:rPr>
        <w:t>如图所示进行有关</w:t>
      </w:r>
      <w:proofErr w:type="gramStart"/>
      <w:r w:rsidRPr="00B32F9E">
        <w:rPr>
          <w:rFonts w:ascii="Times New Roman" w:eastAsia="宋体" w:hAnsi="Times New Roman" w:cs="Times New Roman" w:hint="eastAsia"/>
          <w:szCs w:val="24"/>
        </w:rPr>
        <w:t>碳及其</w:t>
      </w:r>
      <w:proofErr w:type="gramEnd"/>
      <w:r w:rsidRPr="00B32F9E">
        <w:rPr>
          <w:rFonts w:ascii="Times New Roman" w:eastAsia="宋体" w:hAnsi="Times New Roman" w:cs="Times New Roman" w:hint="eastAsia"/>
          <w:szCs w:val="24"/>
        </w:rPr>
        <w:t>氧化物的性质实验，下列说法中不正确是</w:t>
      </w:r>
    </w:p>
    <w:p w14:paraId="09612682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004E028B" wp14:editId="4BC435E8">
            <wp:extent cx="4085714" cy="1609524"/>
            <wp:effectExtent l="0" t="0" r="0" b="0"/>
            <wp:docPr id="17" name="图片 1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www.szzx100.com江南汇教育网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085714" cy="1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0EF4C2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A.</w:t>
      </w:r>
      <w:r w:rsidRPr="00B32F9E">
        <w:rPr>
          <w:rFonts w:ascii="Times New Roman" w:eastAsia="宋体" w:hAnsi="Times New Roman" w:cs="Times New Roman" w:hint="eastAsia"/>
          <w:szCs w:val="24"/>
        </w:rPr>
        <w:t>实验中要先通</w:t>
      </w:r>
      <w:r w:rsidRPr="00B32F9E">
        <w:rPr>
          <w:rFonts w:ascii="Times New Roman" w:eastAsia="宋体" w:hAnsi="Times New Roman" w:cs="Times New Roman" w:hint="eastAsia"/>
          <w:szCs w:val="24"/>
        </w:rPr>
        <w:t>CO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后加热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        </w:t>
      </w:r>
      <w:r w:rsidRPr="00B32F9E">
        <w:rPr>
          <w:rFonts w:ascii="Times New Roman" w:eastAsia="宋体" w:hAnsi="Times New Roman" w:cs="Times New Roman"/>
          <w:szCs w:val="24"/>
        </w:rPr>
        <w:t>B.</w:t>
      </w:r>
      <w:r w:rsidRPr="00B32F9E">
        <w:rPr>
          <w:rFonts w:ascii="Times New Roman" w:eastAsia="宋体" w:hAnsi="Times New Roman" w:cs="Times New Roman" w:hint="eastAsia"/>
          <w:szCs w:val="24"/>
        </w:rPr>
        <w:t>甲、乙两处发生了化合、置换反应</w:t>
      </w:r>
    </w:p>
    <w:p w14:paraId="2BD0A4C6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C.</w:t>
      </w:r>
      <w:r w:rsidRPr="00B32F9E">
        <w:rPr>
          <w:rFonts w:ascii="Times New Roman" w:eastAsia="宋体" w:hAnsi="Times New Roman" w:cs="Times New Roman" w:hint="eastAsia"/>
          <w:szCs w:val="24"/>
        </w:rPr>
        <w:t>丙处试管可防止液体倒吸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        D.</w:t>
      </w:r>
      <w:proofErr w:type="gramStart"/>
      <w:r w:rsidRPr="00B32F9E">
        <w:rPr>
          <w:rFonts w:ascii="Times New Roman" w:eastAsia="宋体" w:hAnsi="Times New Roman" w:cs="Times New Roman" w:hint="eastAsia"/>
          <w:szCs w:val="24"/>
        </w:rPr>
        <w:t>丁既可</w:t>
      </w:r>
      <w:proofErr w:type="gramEnd"/>
      <w:r w:rsidRPr="00B32F9E">
        <w:rPr>
          <w:rFonts w:ascii="Times New Roman" w:eastAsia="宋体" w:hAnsi="Times New Roman" w:cs="Times New Roman" w:hint="eastAsia"/>
          <w:szCs w:val="24"/>
        </w:rPr>
        <w:t>吸收</w:t>
      </w:r>
      <w:r w:rsidRPr="00B32F9E">
        <w:rPr>
          <w:rFonts w:ascii="Times New Roman" w:eastAsia="宋体" w:hAnsi="Times New Roman" w:cs="Times New Roman" w:hint="eastAsia"/>
          <w:szCs w:val="24"/>
        </w:rPr>
        <w:t>CO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，也可收集</w:t>
      </w:r>
      <w:r w:rsidRPr="00B32F9E">
        <w:rPr>
          <w:rFonts w:ascii="Times New Roman" w:eastAsia="宋体" w:hAnsi="Times New Roman" w:cs="Times New Roman" w:hint="eastAsia"/>
          <w:szCs w:val="24"/>
        </w:rPr>
        <w:t>CO</w:t>
      </w:r>
    </w:p>
    <w:p w14:paraId="7E4E01CA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13.</w:t>
      </w:r>
      <w:r w:rsidRPr="00B32F9E">
        <w:rPr>
          <w:rFonts w:ascii="Times New Roman" w:eastAsia="宋体" w:hAnsi="Times New Roman" w:cs="Times New Roman" w:hint="eastAsia"/>
          <w:szCs w:val="24"/>
        </w:rPr>
        <w:t>下列物质的转化在给定条件下均能实现的是</w:t>
      </w:r>
    </w:p>
    <w:p w14:paraId="11A795A0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A.</w:t>
      </w:r>
      <w:r w:rsidRPr="00B32F9E">
        <w:rPr>
          <w:rFonts w:ascii="Times New Roman" w:eastAsia="宋体" w:hAnsi="Times New Roman" w:cs="Times New Roman"/>
          <w:position w:val="-12"/>
          <w:szCs w:val="24"/>
        </w:rPr>
        <w:object w:dxaOrig="3156" w:dyaOrig="403" w14:anchorId="4F65FEEE">
          <v:shape id="_x0000_i1034" type="#_x0000_t75" alt="www.szzx100.com江南汇教育网" style="width:157.5pt;height:20.25pt" o:ole="">
            <v:imagedata r:id="rId30" o:title=""/>
          </v:shape>
          <o:OLEObject Type="Embed" ProgID="Equation.DSMT4" ShapeID="_x0000_i1034" DrawAspect="Content" ObjectID="_1716017590" r:id="rId31"/>
        </w:object>
      </w:r>
      <w:r w:rsidRPr="00B32F9E">
        <w:rPr>
          <w:rFonts w:ascii="Times New Roman" w:eastAsia="宋体" w:hAnsi="Times New Roman" w:cs="Times New Roman"/>
          <w:szCs w:val="24"/>
        </w:rPr>
        <w:t xml:space="preserve"> </w:t>
      </w:r>
    </w:p>
    <w:p w14:paraId="6523DCAF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B.</w:t>
      </w:r>
      <w:r w:rsidRPr="00B32F9E">
        <w:rPr>
          <w:rFonts w:ascii="Times New Roman" w:eastAsia="宋体" w:hAnsi="Times New Roman" w:cs="Times New Roman"/>
          <w:position w:val="-12"/>
          <w:szCs w:val="24"/>
        </w:rPr>
        <w:object w:dxaOrig="4285" w:dyaOrig="380" w14:anchorId="16F1C2A9">
          <v:shape id="_x0000_i1035" type="#_x0000_t75" alt="www.szzx100.com江南汇教育网" style="width:214.5pt;height:18.75pt" o:ole="">
            <v:imagedata r:id="rId32" o:title=""/>
          </v:shape>
          <o:OLEObject Type="Embed" ProgID="Equation.DSMT4" ShapeID="_x0000_i1035" DrawAspect="Content" ObjectID="_1716017591" r:id="rId33"/>
        </w:object>
      </w:r>
      <w:r w:rsidRPr="00B32F9E">
        <w:rPr>
          <w:rFonts w:ascii="Times New Roman" w:eastAsia="宋体" w:hAnsi="Times New Roman" w:cs="Times New Roman"/>
          <w:szCs w:val="24"/>
        </w:rPr>
        <w:t xml:space="preserve"> </w:t>
      </w:r>
    </w:p>
    <w:p w14:paraId="2BD6234E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/>
          <w:szCs w:val="24"/>
        </w:rPr>
        <w:t>C.</w:t>
      </w:r>
      <w:r w:rsidRPr="00B32F9E">
        <w:rPr>
          <w:rFonts w:ascii="Times New Roman" w:eastAsia="宋体" w:hAnsi="Times New Roman" w:cs="Times New Roman"/>
          <w:position w:val="-12"/>
          <w:szCs w:val="24"/>
        </w:rPr>
        <w:object w:dxaOrig="3479" w:dyaOrig="403" w14:anchorId="53C58AD6">
          <v:shape id="_x0000_i1036" type="#_x0000_t75" alt="www.szzx100.com江南汇教育网" style="width:174pt;height:20.25pt" o:ole="">
            <v:imagedata r:id="rId34" o:title=""/>
          </v:shape>
          <o:OLEObject Type="Embed" ProgID="Equation.DSMT4" ShapeID="_x0000_i1036" DrawAspect="Content" ObjectID="_1716017592" r:id="rId35"/>
        </w:object>
      </w:r>
      <w:r w:rsidRPr="00B32F9E">
        <w:rPr>
          <w:rFonts w:ascii="Times New Roman" w:eastAsia="宋体" w:hAnsi="Times New Roman" w:cs="Times New Roman"/>
          <w:szCs w:val="24"/>
        </w:rPr>
        <w:t xml:space="preserve"> </w:t>
      </w:r>
    </w:p>
    <w:p w14:paraId="5115393B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/>
          <w:szCs w:val="24"/>
        </w:rPr>
        <w:t>D.</w:t>
      </w:r>
      <w:r w:rsidRPr="00B32F9E">
        <w:rPr>
          <w:rFonts w:ascii="Times New Roman" w:eastAsia="宋体" w:hAnsi="Times New Roman" w:cs="Times New Roman"/>
          <w:position w:val="-12"/>
          <w:szCs w:val="24"/>
        </w:rPr>
        <w:object w:dxaOrig="4666" w:dyaOrig="380" w14:anchorId="5C6C0B7B">
          <v:shape id="_x0000_i1037" type="#_x0000_t75" alt="www.szzx100.com江南汇教育网" style="width:233.25pt;height:18.75pt" o:ole="">
            <v:imagedata r:id="rId36" o:title=""/>
          </v:shape>
          <o:OLEObject Type="Embed" ProgID="Equation.DSMT4" ShapeID="_x0000_i1037" DrawAspect="Content" ObjectID="_1716017593" r:id="rId37"/>
        </w:object>
      </w:r>
      <w:r w:rsidRPr="00B32F9E">
        <w:rPr>
          <w:rFonts w:ascii="Times New Roman" w:eastAsia="宋体" w:hAnsi="Times New Roman" w:cs="Times New Roman"/>
          <w:szCs w:val="24"/>
        </w:rPr>
        <w:t xml:space="preserve"> </w:t>
      </w:r>
    </w:p>
    <w:p w14:paraId="36417ABB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14.</w:t>
      </w:r>
      <w:r w:rsidRPr="00B32F9E">
        <w:rPr>
          <w:rFonts w:ascii="Times New Roman" w:eastAsia="宋体" w:hAnsi="Times New Roman" w:cs="Times New Roman" w:hint="eastAsia"/>
          <w:szCs w:val="24"/>
        </w:rPr>
        <w:t>下列实验操作中（括号内为杂质）能达到实验目的的是</w:t>
      </w: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0"/>
        <w:gridCol w:w="2248"/>
        <w:gridCol w:w="529"/>
        <w:gridCol w:w="5586"/>
      </w:tblGrid>
      <w:tr w:rsidR="00B32F9E" w:rsidRPr="00B32F9E" w14:paraId="1DA74524" w14:textId="77777777" w:rsidTr="008E1B6E">
        <w:trPr>
          <w:trHeight w:val="300"/>
          <w:jc w:val="center"/>
        </w:trPr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0E19CD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t>选项</w:t>
            </w:r>
          </w:p>
        </w:tc>
        <w:tc>
          <w:tcPr>
            <w:tcW w:w="2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D0073FB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t>物质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6E7253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t>目的</w:t>
            </w:r>
          </w:p>
        </w:tc>
        <w:tc>
          <w:tcPr>
            <w:tcW w:w="80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924A3A8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t>主要实验操作</w:t>
            </w:r>
          </w:p>
        </w:tc>
      </w:tr>
      <w:tr w:rsidR="00B32F9E" w:rsidRPr="00B32F9E" w14:paraId="3DF15A61" w14:textId="77777777" w:rsidTr="008E1B6E">
        <w:trPr>
          <w:trHeight w:val="300"/>
          <w:jc w:val="center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143924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t>A</w:t>
            </w:r>
          </w:p>
        </w:tc>
        <w:tc>
          <w:tcPr>
            <w:tcW w:w="2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E0E35B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t>NH</w:t>
            </w:r>
            <w:r w:rsidRPr="00B32F9E">
              <w:rPr>
                <w:rFonts w:ascii="Times New Roman" w:eastAsia="宋体" w:hAnsi="Times New Roman" w:cs="Times New Roman"/>
                <w:szCs w:val="24"/>
                <w:vertAlign w:val="subscript"/>
              </w:rPr>
              <w:t>3</w:t>
            </w:r>
            <w:r w:rsidRPr="00B32F9E">
              <w:rPr>
                <w:rFonts w:ascii="Times New Roman" w:eastAsia="宋体" w:hAnsi="Times New Roman" w:cs="Times New Roman"/>
                <w:szCs w:val="24"/>
              </w:rPr>
              <w:t>、</w:t>
            </w:r>
            <w:r w:rsidRPr="00B32F9E">
              <w:rPr>
                <w:rFonts w:ascii="Times New Roman" w:eastAsia="宋体" w:hAnsi="Times New Roman" w:cs="Times New Roman"/>
                <w:szCs w:val="24"/>
              </w:rPr>
              <w:t>SO</w:t>
            </w:r>
            <w:r w:rsidRPr="00B32F9E">
              <w:rPr>
                <w:rFonts w:ascii="Times New Roman" w:eastAsia="宋体" w:hAnsi="Times New Roman" w:cs="Times New Roman"/>
                <w:szCs w:val="24"/>
                <w:vertAlign w:val="subscript"/>
              </w:rPr>
              <w:t>2</w:t>
            </w:r>
            <w:r w:rsidRPr="00B32F9E">
              <w:rPr>
                <w:rFonts w:ascii="Times New Roman" w:eastAsia="宋体" w:hAnsi="Times New Roman" w:cs="Times New Roman"/>
                <w:szCs w:val="24"/>
              </w:rPr>
              <w:t>气体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7F0CA0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t>鉴别</w:t>
            </w:r>
          </w:p>
        </w:tc>
        <w:tc>
          <w:tcPr>
            <w:tcW w:w="80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14258D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t>分别伸入干燥的</w:t>
            </w:r>
            <w:r w:rsidRPr="00B32F9E">
              <w:rPr>
                <w:rFonts w:ascii="Times New Roman" w:eastAsia="宋体" w:hAnsi="Times New Roman" w:cs="Times New Roman"/>
                <w:szCs w:val="24"/>
              </w:rPr>
              <w:t>pH</w:t>
            </w:r>
            <w:r w:rsidRPr="00B32F9E">
              <w:rPr>
                <w:rFonts w:ascii="Times New Roman" w:eastAsia="宋体" w:hAnsi="Times New Roman" w:cs="Times New Roman"/>
                <w:szCs w:val="24"/>
              </w:rPr>
              <w:t>试纸，观察颜色变化</w:t>
            </w:r>
          </w:p>
        </w:tc>
      </w:tr>
      <w:tr w:rsidR="00B32F9E" w:rsidRPr="00B32F9E" w14:paraId="341C5BBC" w14:textId="77777777" w:rsidTr="008E1B6E">
        <w:trPr>
          <w:trHeight w:val="300"/>
          <w:jc w:val="center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251201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lastRenderedPageBreak/>
              <w:t>B</w:t>
            </w:r>
          </w:p>
        </w:tc>
        <w:tc>
          <w:tcPr>
            <w:tcW w:w="2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30973D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t>MnO</w:t>
            </w:r>
            <w:r w:rsidRPr="00B32F9E">
              <w:rPr>
                <w:rFonts w:ascii="Times New Roman" w:eastAsia="宋体" w:hAnsi="Times New Roman" w:cs="Times New Roman"/>
                <w:szCs w:val="24"/>
                <w:vertAlign w:val="subscript"/>
              </w:rPr>
              <w:t>2</w:t>
            </w:r>
            <w:r w:rsidRPr="00B32F9E">
              <w:rPr>
                <w:rFonts w:ascii="Times New Roman" w:eastAsia="宋体" w:hAnsi="Times New Roman" w:cs="Times New Roman"/>
                <w:szCs w:val="24"/>
              </w:rPr>
              <w:t>（</w:t>
            </w:r>
            <w:r w:rsidRPr="00B32F9E">
              <w:rPr>
                <w:rFonts w:ascii="Times New Roman" w:eastAsia="宋体" w:hAnsi="Times New Roman" w:cs="Times New Roman"/>
                <w:szCs w:val="24"/>
              </w:rPr>
              <w:t>KMnO</w:t>
            </w:r>
            <w:r w:rsidRPr="00B32F9E">
              <w:rPr>
                <w:rFonts w:ascii="Times New Roman" w:eastAsia="宋体" w:hAnsi="Times New Roman" w:cs="Times New Roman"/>
                <w:szCs w:val="24"/>
                <w:vertAlign w:val="subscript"/>
              </w:rPr>
              <w:t>4</w:t>
            </w:r>
            <w:r w:rsidRPr="00B32F9E">
              <w:rPr>
                <w:rFonts w:ascii="Times New Roman" w:eastAsia="宋体" w:hAnsi="Times New Roman" w:cs="Times New Roman"/>
                <w:szCs w:val="24"/>
              </w:rPr>
              <w:t>）固体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26E822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t>除杂</w:t>
            </w:r>
          </w:p>
        </w:tc>
        <w:tc>
          <w:tcPr>
            <w:tcW w:w="80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2A44CA0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t>充分加热至固体质量不变</w:t>
            </w:r>
          </w:p>
        </w:tc>
      </w:tr>
      <w:tr w:rsidR="00B32F9E" w:rsidRPr="00B32F9E" w14:paraId="72F07001" w14:textId="77777777" w:rsidTr="008E1B6E">
        <w:trPr>
          <w:trHeight w:val="300"/>
          <w:jc w:val="center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F80B52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 w:hint="eastAsia"/>
                <w:szCs w:val="24"/>
              </w:rPr>
              <w:t>C</w:t>
            </w:r>
          </w:p>
        </w:tc>
        <w:tc>
          <w:tcPr>
            <w:tcW w:w="2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D72254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t>空气中</w:t>
            </w:r>
            <w:r w:rsidRPr="00B32F9E">
              <w:rPr>
                <w:rFonts w:ascii="Times New Roman" w:eastAsia="宋体" w:hAnsi="Times New Roman" w:cs="Times New Roman"/>
                <w:szCs w:val="24"/>
              </w:rPr>
              <w:t>NaOH</w:t>
            </w:r>
            <w:r w:rsidRPr="00B32F9E">
              <w:rPr>
                <w:rFonts w:ascii="Times New Roman" w:eastAsia="宋体" w:hAnsi="Times New Roman" w:cs="Times New Roman"/>
                <w:szCs w:val="24"/>
              </w:rPr>
              <w:t>变质程度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4CCCAD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t>检验</w:t>
            </w:r>
          </w:p>
        </w:tc>
        <w:tc>
          <w:tcPr>
            <w:tcW w:w="80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154F2B9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t>加入足量</w:t>
            </w:r>
            <w:r w:rsidRPr="00B32F9E">
              <w:rPr>
                <w:rFonts w:ascii="Times New Roman" w:eastAsia="宋体" w:hAnsi="Times New Roman" w:cs="Times New Roman"/>
                <w:szCs w:val="24"/>
              </w:rPr>
              <w:t>Ba</w:t>
            </w:r>
            <w:r w:rsidRPr="00B32F9E">
              <w:rPr>
                <w:rFonts w:ascii="Times New Roman" w:eastAsia="宋体" w:hAnsi="Times New Roman" w:cs="Times New Roman"/>
                <w:szCs w:val="24"/>
              </w:rPr>
              <w:t>（</w:t>
            </w:r>
            <w:r w:rsidRPr="00B32F9E">
              <w:rPr>
                <w:rFonts w:ascii="Times New Roman" w:eastAsia="宋体" w:hAnsi="Times New Roman" w:cs="Times New Roman"/>
                <w:szCs w:val="24"/>
              </w:rPr>
              <w:t>OH</w:t>
            </w:r>
            <w:r w:rsidRPr="00B32F9E">
              <w:rPr>
                <w:rFonts w:ascii="Times New Roman" w:eastAsia="宋体" w:hAnsi="Times New Roman" w:cs="Times New Roman"/>
                <w:szCs w:val="24"/>
              </w:rPr>
              <w:t>）</w:t>
            </w:r>
            <w:r w:rsidRPr="00B32F9E">
              <w:rPr>
                <w:rFonts w:ascii="Times New Roman" w:eastAsia="宋体" w:hAnsi="Times New Roman" w:cs="Times New Roman"/>
                <w:szCs w:val="24"/>
                <w:vertAlign w:val="subscript"/>
              </w:rPr>
              <w:t>2</w:t>
            </w:r>
            <w:r w:rsidRPr="00B32F9E">
              <w:rPr>
                <w:rFonts w:ascii="Times New Roman" w:eastAsia="宋体" w:hAnsi="Times New Roman" w:cs="Times New Roman"/>
                <w:szCs w:val="24"/>
              </w:rPr>
              <w:t>溶液，过滤，加酚酞，观察现象</w:t>
            </w:r>
          </w:p>
        </w:tc>
      </w:tr>
      <w:tr w:rsidR="00B32F9E" w:rsidRPr="00B32F9E" w14:paraId="367B0F65" w14:textId="77777777" w:rsidTr="008E1B6E">
        <w:trPr>
          <w:trHeight w:val="300"/>
          <w:jc w:val="center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05DD8A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t>D</w:t>
            </w:r>
          </w:p>
        </w:tc>
        <w:tc>
          <w:tcPr>
            <w:tcW w:w="2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109E52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t>NaCl</w:t>
            </w:r>
            <w:r w:rsidRPr="00B32F9E">
              <w:rPr>
                <w:rFonts w:ascii="Times New Roman" w:eastAsia="宋体" w:hAnsi="Times New Roman" w:cs="Times New Roman"/>
                <w:szCs w:val="24"/>
              </w:rPr>
              <w:t>和</w:t>
            </w:r>
            <w:r w:rsidRPr="00B32F9E">
              <w:rPr>
                <w:rFonts w:ascii="Times New Roman" w:eastAsia="宋体" w:hAnsi="Times New Roman" w:cs="Times New Roman"/>
                <w:szCs w:val="24"/>
              </w:rPr>
              <w:t>MgCl</w:t>
            </w:r>
            <w:r w:rsidRPr="00B32F9E">
              <w:rPr>
                <w:rFonts w:ascii="Times New Roman" w:eastAsia="宋体" w:hAnsi="Times New Roman" w:cs="Times New Roman"/>
                <w:szCs w:val="24"/>
                <w:vertAlign w:val="subscript"/>
              </w:rPr>
              <w:t>2</w:t>
            </w:r>
            <w:r w:rsidRPr="00B32F9E">
              <w:rPr>
                <w:rFonts w:ascii="Times New Roman" w:eastAsia="宋体" w:hAnsi="Times New Roman" w:cs="Times New Roman"/>
                <w:szCs w:val="24"/>
              </w:rPr>
              <w:t>的混合溶液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96898D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t>分离</w:t>
            </w:r>
          </w:p>
        </w:tc>
        <w:tc>
          <w:tcPr>
            <w:tcW w:w="80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F27D749" w14:textId="77777777" w:rsidR="00B32F9E" w:rsidRPr="00B32F9E" w:rsidRDefault="00B32F9E" w:rsidP="00B32F9E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B32F9E">
              <w:rPr>
                <w:rFonts w:ascii="Times New Roman" w:eastAsia="宋体" w:hAnsi="Times New Roman" w:cs="Times New Roman"/>
                <w:szCs w:val="24"/>
              </w:rPr>
              <w:t>加入过量</w:t>
            </w:r>
            <w:r w:rsidRPr="00B32F9E">
              <w:rPr>
                <w:rFonts w:ascii="Times New Roman" w:eastAsia="宋体" w:hAnsi="Times New Roman" w:cs="Times New Roman"/>
                <w:szCs w:val="24"/>
              </w:rPr>
              <w:t>NaOH</w:t>
            </w:r>
            <w:r w:rsidRPr="00B32F9E">
              <w:rPr>
                <w:rFonts w:ascii="Times New Roman" w:eastAsia="宋体" w:hAnsi="Times New Roman" w:cs="Times New Roman"/>
                <w:szCs w:val="24"/>
              </w:rPr>
              <w:t>溶液，过滤、洗涤，分别向所得固体和滤液中滴加适量盐酸</w:t>
            </w:r>
          </w:p>
        </w:tc>
      </w:tr>
    </w:tbl>
    <w:p w14:paraId="2A0A638B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15.</w:t>
      </w:r>
      <w:r w:rsidRPr="00B32F9E">
        <w:rPr>
          <w:rFonts w:ascii="Times New Roman" w:eastAsia="宋体" w:hAnsi="Times New Roman" w:cs="Times New Roman" w:hint="eastAsia"/>
          <w:szCs w:val="24"/>
        </w:rPr>
        <w:t>右图是某研究所设计的天然气</w:t>
      </w:r>
      <w:proofErr w:type="gramStart"/>
      <w:r w:rsidRPr="00B32F9E">
        <w:rPr>
          <w:rFonts w:ascii="Times New Roman" w:eastAsia="宋体" w:hAnsi="Times New Roman" w:cs="Times New Roman" w:hint="eastAsia"/>
          <w:szCs w:val="24"/>
        </w:rPr>
        <w:t>脱硫且</w:t>
      </w:r>
      <w:proofErr w:type="gramEnd"/>
      <w:r w:rsidRPr="00B32F9E">
        <w:rPr>
          <w:rFonts w:ascii="Times New Roman" w:eastAsia="宋体" w:hAnsi="Times New Roman" w:cs="Times New Roman" w:hint="eastAsia"/>
          <w:szCs w:val="24"/>
        </w:rPr>
        <w:t>获得</w:t>
      </w:r>
      <w:r w:rsidRPr="00B32F9E">
        <w:rPr>
          <w:rFonts w:ascii="Times New Roman" w:eastAsia="宋体" w:hAnsi="Times New Roman" w:cs="Times New Roman" w:hint="eastAsia"/>
          <w:szCs w:val="24"/>
        </w:rPr>
        <w:t>S</w:t>
      </w:r>
      <w:r w:rsidRPr="00B32F9E">
        <w:rPr>
          <w:rFonts w:ascii="Times New Roman" w:eastAsia="宋体" w:hAnsi="Times New Roman" w:cs="Times New Roman" w:hint="eastAsia"/>
          <w:szCs w:val="24"/>
        </w:rPr>
        <w:t>单质的过程示意图。下列说法不正确的是</w:t>
      </w:r>
    </w:p>
    <w:p w14:paraId="6B999AC5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4154F3F4" wp14:editId="731FA45D">
            <wp:extent cx="3438095" cy="1285714"/>
            <wp:effectExtent l="0" t="0" r="0" b="0"/>
            <wp:docPr id="16" name="图片 1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www.szzx100.com江南汇教育网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438095" cy="1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D35825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A.</w:t>
      </w:r>
      <w:r w:rsidRPr="00B32F9E">
        <w:rPr>
          <w:rFonts w:ascii="Times New Roman" w:eastAsia="宋体" w:hAnsi="Times New Roman" w:cs="Times New Roman" w:hint="eastAsia"/>
          <w:szCs w:val="24"/>
        </w:rPr>
        <w:t>脱硫塔中溶液的</w:t>
      </w:r>
      <w:r w:rsidRPr="00B32F9E">
        <w:rPr>
          <w:rFonts w:ascii="Times New Roman" w:eastAsia="宋体" w:hAnsi="Times New Roman" w:cs="Times New Roman" w:hint="eastAsia"/>
          <w:szCs w:val="24"/>
        </w:rPr>
        <w:t>pH</w:t>
      </w:r>
      <w:r w:rsidRPr="00B32F9E">
        <w:rPr>
          <w:rFonts w:ascii="Times New Roman" w:eastAsia="宋体" w:hAnsi="Times New Roman" w:cs="Times New Roman" w:hint="eastAsia"/>
          <w:szCs w:val="24"/>
        </w:rPr>
        <w:t>变小</w:t>
      </w:r>
    </w:p>
    <w:p w14:paraId="0CE988E4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B.</w:t>
      </w:r>
      <w:r w:rsidRPr="00B32F9E">
        <w:rPr>
          <w:rFonts w:ascii="Times New Roman" w:eastAsia="宋体" w:hAnsi="Times New Roman" w:cs="Times New Roman" w:hint="eastAsia"/>
          <w:szCs w:val="24"/>
        </w:rPr>
        <w:t>氧化塔中发生的反应为：</w:t>
      </w:r>
      <w:r w:rsidRPr="00B32F9E">
        <w:rPr>
          <w:rFonts w:ascii="Times New Roman" w:eastAsia="宋体" w:hAnsi="Times New Roman" w:cs="Times New Roman"/>
          <w:position w:val="-12"/>
          <w:szCs w:val="24"/>
        </w:rPr>
        <w:object w:dxaOrig="4159" w:dyaOrig="357" w14:anchorId="3801626C">
          <v:shape id="_x0000_i1038" type="#_x0000_t75" alt="www.szzx100.com江南汇教育网" style="width:207.75pt;height:18pt" o:ole="">
            <v:imagedata r:id="rId39" o:title=""/>
          </v:shape>
          <o:OLEObject Type="Embed" ProgID="Equation.DSMT4" ShapeID="_x0000_i1038" DrawAspect="Content" ObjectID="_1716017594" r:id="rId40"/>
        </w:object>
      </w:r>
      <w:r w:rsidRPr="00B32F9E">
        <w:rPr>
          <w:rFonts w:ascii="Times New Roman" w:eastAsia="宋体" w:hAnsi="Times New Roman" w:cs="Times New Roman"/>
          <w:szCs w:val="24"/>
        </w:rPr>
        <w:t xml:space="preserve"> </w:t>
      </w:r>
    </w:p>
    <w:p w14:paraId="763559A2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C.</w:t>
      </w:r>
      <w:r w:rsidRPr="00B32F9E">
        <w:rPr>
          <w:rFonts w:ascii="Times New Roman" w:eastAsia="宋体" w:hAnsi="Times New Roman" w:cs="Times New Roman" w:hint="eastAsia"/>
          <w:szCs w:val="24"/>
        </w:rPr>
        <w:t>理论上，生产过程中无需补充</w:t>
      </w:r>
      <w:r w:rsidRPr="00B32F9E">
        <w:rPr>
          <w:rFonts w:ascii="Times New Roman" w:eastAsia="宋体" w:hAnsi="Times New Roman" w:cs="Times New Roman" w:hint="eastAsia"/>
          <w:szCs w:val="24"/>
        </w:rPr>
        <w:t>Fe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SO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4</w:t>
      </w:r>
      <w:r w:rsidRPr="00B32F9E">
        <w:rPr>
          <w:rFonts w:ascii="Times New Roman" w:eastAsia="宋体" w:hAnsi="Times New Roman" w:cs="Times New Roman" w:hint="eastAsia"/>
          <w:szCs w:val="24"/>
        </w:rPr>
        <w:t>）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</w:p>
    <w:p w14:paraId="77BC8EA3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D.</w:t>
      </w:r>
      <w:r w:rsidRPr="00B32F9E">
        <w:rPr>
          <w:rFonts w:ascii="Times New Roman" w:eastAsia="宋体" w:hAnsi="Times New Roman" w:cs="Times New Roman" w:hint="eastAsia"/>
          <w:szCs w:val="24"/>
        </w:rPr>
        <w:t>若反应恰好进行，如处理</w:t>
      </w:r>
      <w:r w:rsidRPr="00B32F9E">
        <w:rPr>
          <w:rFonts w:ascii="Times New Roman" w:eastAsia="宋体" w:hAnsi="Times New Roman" w:cs="Times New Roman" w:hint="eastAsia"/>
          <w:szCs w:val="24"/>
        </w:rPr>
        <w:t>68gH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S</w:t>
      </w:r>
      <w:r w:rsidRPr="00B32F9E">
        <w:rPr>
          <w:rFonts w:ascii="Times New Roman" w:eastAsia="宋体" w:hAnsi="Times New Roman" w:cs="Times New Roman" w:hint="eastAsia"/>
          <w:szCs w:val="24"/>
        </w:rPr>
        <w:t>，则氧化塔中至少要消耗</w:t>
      </w:r>
      <w:r w:rsidRPr="00B32F9E">
        <w:rPr>
          <w:rFonts w:ascii="Times New Roman" w:eastAsia="宋体" w:hAnsi="Times New Roman" w:cs="Times New Roman" w:hint="eastAsia"/>
          <w:szCs w:val="24"/>
        </w:rPr>
        <w:t>64gO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</w:p>
    <w:p w14:paraId="17B90DE9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16.</w:t>
      </w:r>
      <w:r w:rsidRPr="00B32F9E">
        <w:rPr>
          <w:rFonts w:ascii="Times New Roman" w:eastAsia="宋体" w:hAnsi="Times New Roman" w:cs="Times New Roman" w:hint="eastAsia"/>
          <w:szCs w:val="24"/>
        </w:rPr>
        <w:t>下列说法正确的是</w:t>
      </w:r>
    </w:p>
    <w:p w14:paraId="31575F83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A.</w:t>
      </w:r>
      <w:r w:rsidRPr="00B32F9E">
        <w:rPr>
          <w:rFonts w:ascii="Times New Roman" w:eastAsia="宋体" w:hAnsi="Times New Roman" w:cs="Times New Roman" w:hint="eastAsia"/>
          <w:szCs w:val="24"/>
        </w:rPr>
        <w:t>同种元素的原子和离子可通过得失电子相互转化</w:t>
      </w:r>
    </w:p>
    <w:p w14:paraId="7FF80372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B.</w:t>
      </w:r>
      <w:r w:rsidRPr="00B32F9E">
        <w:rPr>
          <w:rFonts w:ascii="Times New Roman" w:eastAsia="宋体" w:hAnsi="Times New Roman" w:cs="Times New Roman" w:hint="eastAsia"/>
          <w:szCs w:val="24"/>
        </w:rPr>
        <w:t>某化肥与熟石灰研磨，无刺激性气味，该化肥一定不是氨肥</w:t>
      </w:r>
    </w:p>
    <w:p w14:paraId="68A92AF7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C.</w:t>
      </w:r>
      <w:r w:rsidRPr="00B32F9E">
        <w:rPr>
          <w:rFonts w:ascii="Times New Roman" w:eastAsia="宋体" w:hAnsi="Times New Roman" w:cs="Times New Roman" w:hint="eastAsia"/>
          <w:szCs w:val="24"/>
        </w:rPr>
        <w:t>向盐酸与氢氧化钠充分反应后的溶液中滴入</w:t>
      </w:r>
      <w:r w:rsidRPr="00B32F9E">
        <w:rPr>
          <w:rFonts w:ascii="Times New Roman" w:eastAsia="宋体" w:hAnsi="Times New Roman" w:cs="Times New Roman" w:hint="eastAsia"/>
          <w:szCs w:val="24"/>
        </w:rPr>
        <w:t>AgNO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溶液，生成沉淀，则盐酸过量</w:t>
      </w:r>
    </w:p>
    <w:p w14:paraId="3CE23DFE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D.</w:t>
      </w:r>
      <w:r w:rsidRPr="00B32F9E">
        <w:rPr>
          <w:rFonts w:ascii="Times New Roman" w:eastAsia="宋体" w:hAnsi="Times New Roman" w:cs="Times New Roman" w:hint="eastAsia"/>
          <w:szCs w:val="24"/>
        </w:rPr>
        <w:t>向</w:t>
      </w:r>
      <w:r w:rsidRPr="00B32F9E">
        <w:rPr>
          <w:rFonts w:ascii="Times New Roman" w:eastAsia="宋体" w:hAnsi="Times New Roman" w:cs="Times New Roman" w:hint="eastAsia"/>
          <w:szCs w:val="24"/>
        </w:rPr>
        <w:t>10mL98%</w:t>
      </w:r>
      <w:r w:rsidRPr="00B32F9E">
        <w:rPr>
          <w:rFonts w:ascii="Times New Roman" w:eastAsia="宋体" w:hAnsi="Times New Roman" w:cs="Times New Roman" w:hint="eastAsia"/>
          <w:szCs w:val="24"/>
        </w:rPr>
        <w:t>浓硫酸（密度为</w:t>
      </w:r>
      <w:r w:rsidRPr="00B32F9E">
        <w:rPr>
          <w:rFonts w:ascii="Times New Roman" w:eastAsia="宋体" w:hAnsi="Times New Roman" w:cs="Times New Roman" w:hint="eastAsia"/>
          <w:szCs w:val="24"/>
        </w:rPr>
        <w:t>1.84g/mL</w:t>
      </w:r>
      <w:r w:rsidRPr="00B32F9E">
        <w:rPr>
          <w:rFonts w:ascii="Times New Roman" w:eastAsia="宋体" w:hAnsi="Times New Roman" w:cs="Times New Roman" w:hint="eastAsia"/>
          <w:szCs w:val="24"/>
        </w:rPr>
        <w:t>）中加入</w:t>
      </w:r>
      <w:r w:rsidRPr="00B32F9E">
        <w:rPr>
          <w:rFonts w:ascii="Times New Roman" w:eastAsia="宋体" w:hAnsi="Times New Roman" w:cs="Times New Roman" w:hint="eastAsia"/>
          <w:szCs w:val="24"/>
        </w:rPr>
        <w:t>18.4mL</w:t>
      </w:r>
      <w:r w:rsidRPr="00B32F9E">
        <w:rPr>
          <w:rFonts w:ascii="Times New Roman" w:eastAsia="宋体" w:hAnsi="Times New Roman" w:cs="Times New Roman" w:hint="eastAsia"/>
          <w:szCs w:val="24"/>
        </w:rPr>
        <w:t>水，搅拌，得</w:t>
      </w:r>
      <w:r w:rsidRPr="00B32F9E">
        <w:rPr>
          <w:rFonts w:ascii="Times New Roman" w:eastAsia="宋体" w:hAnsi="Times New Roman" w:cs="Times New Roman" w:hint="eastAsia"/>
          <w:szCs w:val="24"/>
        </w:rPr>
        <w:t>49%</w:t>
      </w:r>
      <w:r w:rsidRPr="00B32F9E">
        <w:rPr>
          <w:rFonts w:ascii="Times New Roman" w:eastAsia="宋体" w:hAnsi="Times New Roman" w:cs="Times New Roman" w:hint="eastAsia"/>
          <w:szCs w:val="24"/>
        </w:rPr>
        <w:t>硫酸溶液</w:t>
      </w:r>
    </w:p>
    <w:p w14:paraId="4E710134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17.KC1</w:t>
      </w:r>
      <w:r w:rsidRPr="00B32F9E">
        <w:rPr>
          <w:rFonts w:ascii="Times New Roman" w:eastAsia="宋体" w:hAnsi="Times New Roman" w:cs="Times New Roman" w:hint="eastAsia"/>
          <w:szCs w:val="24"/>
        </w:rPr>
        <w:t>和</w:t>
      </w:r>
      <w:r w:rsidRPr="00B32F9E">
        <w:rPr>
          <w:rFonts w:ascii="Times New Roman" w:eastAsia="宋体" w:hAnsi="Times New Roman" w:cs="Times New Roman" w:hint="eastAsia"/>
          <w:szCs w:val="24"/>
        </w:rPr>
        <w:t>KNO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的溶解度曲线如右图，下列说法正确的是</w:t>
      </w:r>
    </w:p>
    <w:p w14:paraId="6048101D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1FF183FD" wp14:editId="0F6152A9">
            <wp:extent cx="2257143" cy="1580952"/>
            <wp:effectExtent l="0" t="0" r="0" b="635"/>
            <wp:docPr id="15" name="图片 1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www.szzx100.com江南汇教育网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257143" cy="1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F1BC6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A.T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1</w:t>
      </w:r>
      <w:r w:rsidRPr="00B32F9E">
        <w:rPr>
          <w:rFonts w:ascii="Times New Roman" w:eastAsia="宋体" w:hAnsi="Times New Roman" w:cs="Times New Roman" w:hint="eastAsia"/>
          <w:szCs w:val="24"/>
        </w:rPr>
        <w:t>℃时，</w:t>
      </w:r>
      <w:r w:rsidRPr="00B32F9E">
        <w:rPr>
          <w:rFonts w:ascii="Times New Roman" w:eastAsia="宋体" w:hAnsi="Times New Roman" w:cs="Times New Roman" w:hint="eastAsia"/>
          <w:szCs w:val="24"/>
        </w:rPr>
        <w:t>20gKNO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加入</w:t>
      </w:r>
      <w:r w:rsidRPr="00B32F9E">
        <w:rPr>
          <w:rFonts w:ascii="Times New Roman" w:eastAsia="宋体" w:hAnsi="Times New Roman" w:cs="Times New Roman" w:hint="eastAsia"/>
          <w:szCs w:val="24"/>
        </w:rPr>
        <w:t>50g</w:t>
      </w:r>
      <w:r w:rsidRPr="00B32F9E">
        <w:rPr>
          <w:rFonts w:ascii="Times New Roman" w:eastAsia="宋体" w:hAnsi="Times New Roman" w:cs="Times New Roman" w:hint="eastAsia"/>
          <w:szCs w:val="24"/>
        </w:rPr>
        <w:t>水中得到</w:t>
      </w:r>
      <w:r w:rsidRPr="00B32F9E">
        <w:rPr>
          <w:rFonts w:ascii="Times New Roman" w:eastAsia="宋体" w:hAnsi="Times New Roman" w:cs="Times New Roman" w:hint="eastAsia"/>
          <w:szCs w:val="24"/>
        </w:rPr>
        <w:t>70g</w:t>
      </w:r>
      <w:r w:rsidRPr="00B32F9E">
        <w:rPr>
          <w:rFonts w:ascii="Times New Roman" w:eastAsia="宋体" w:hAnsi="Times New Roman" w:cs="Times New Roman" w:hint="eastAsia"/>
          <w:szCs w:val="24"/>
        </w:rPr>
        <w:t>溶液</w:t>
      </w:r>
    </w:p>
    <w:p w14:paraId="3DF962B5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B.140gKC1</w:t>
      </w:r>
      <w:r w:rsidRPr="00B32F9E">
        <w:rPr>
          <w:rFonts w:ascii="Times New Roman" w:eastAsia="宋体" w:hAnsi="Times New Roman" w:cs="Times New Roman" w:hint="eastAsia"/>
          <w:szCs w:val="24"/>
        </w:rPr>
        <w:t>饱和溶液从</w:t>
      </w:r>
      <w:r w:rsidRPr="00B32F9E">
        <w:rPr>
          <w:rFonts w:ascii="Times New Roman" w:eastAsia="宋体" w:hAnsi="Times New Roman" w:cs="Times New Roman" w:hint="eastAsia"/>
          <w:szCs w:val="24"/>
        </w:rPr>
        <w:t>T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℃降温到</w:t>
      </w:r>
      <w:r w:rsidRPr="00B32F9E">
        <w:rPr>
          <w:rFonts w:ascii="Times New Roman" w:eastAsia="宋体" w:hAnsi="Times New Roman" w:cs="Times New Roman" w:hint="eastAsia"/>
          <w:szCs w:val="24"/>
        </w:rPr>
        <w:t>T</w:t>
      </w:r>
      <w:r w:rsidRPr="00B32F9E">
        <w:rPr>
          <w:rFonts w:ascii="Times New Roman" w:eastAsia="宋体" w:hAnsi="Times New Roman" w:cs="Times New Roman"/>
          <w:szCs w:val="24"/>
          <w:vertAlign w:val="subscript"/>
        </w:rPr>
        <w:t>1</w:t>
      </w:r>
      <w:r w:rsidRPr="00B32F9E">
        <w:rPr>
          <w:rFonts w:ascii="Times New Roman" w:eastAsia="宋体" w:hAnsi="Times New Roman" w:cs="Times New Roman" w:hint="eastAsia"/>
          <w:szCs w:val="24"/>
        </w:rPr>
        <w:t>℃，析出晶体的质量小于</w:t>
      </w:r>
      <w:r w:rsidRPr="00B32F9E">
        <w:rPr>
          <w:rFonts w:ascii="Times New Roman" w:eastAsia="宋体" w:hAnsi="Times New Roman" w:cs="Times New Roman" w:hint="eastAsia"/>
          <w:szCs w:val="24"/>
        </w:rPr>
        <w:t>15g</w:t>
      </w:r>
    </w:p>
    <w:p w14:paraId="234C8330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C.</w:t>
      </w:r>
      <w:r w:rsidRPr="00B32F9E">
        <w:rPr>
          <w:rFonts w:ascii="Times New Roman" w:eastAsia="宋体" w:hAnsi="Times New Roman" w:cs="Times New Roman" w:hint="eastAsia"/>
          <w:szCs w:val="24"/>
        </w:rPr>
        <w:t>若将等质量的</w:t>
      </w:r>
      <w:r w:rsidRPr="00B32F9E">
        <w:rPr>
          <w:rFonts w:ascii="Times New Roman" w:eastAsia="宋体" w:hAnsi="Times New Roman" w:cs="Times New Roman" w:hint="eastAsia"/>
          <w:szCs w:val="24"/>
        </w:rPr>
        <w:t>KCI</w:t>
      </w:r>
      <w:r w:rsidRPr="00B32F9E">
        <w:rPr>
          <w:rFonts w:ascii="Times New Roman" w:eastAsia="宋体" w:hAnsi="Times New Roman" w:cs="Times New Roman" w:hint="eastAsia"/>
          <w:szCs w:val="24"/>
        </w:rPr>
        <w:t>和</w:t>
      </w:r>
      <w:r w:rsidRPr="00B32F9E">
        <w:rPr>
          <w:rFonts w:ascii="Times New Roman" w:eastAsia="宋体" w:hAnsi="Times New Roman" w:cs="Times New Roman" w:hint="eastAsia"/>
          <w:szCs w:val="24"/>
        </w:rPr>
        <w:t>KNO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饱和溶液从</w:t>
      </w:r>
      <w:r w:rsidRPr="00B32F9E">
        <w:rPr>
          <w:rFonts w:ascii="Times New Roman" w:eastAsia="宋体" w:hAnsi="Times New Roman" w:cs="Times New Roman" w:hint="eastAsia"/>
          <w:szCs w:val="24"/>
        </w:rPr>
        <w:t>T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1</w:t>
      </w:r>
      <w:r w:rsidRPr="00B32F9E">
        <w:rPr>
          <w:rFonts w:ascii="Times New Roman" w:eastAsia="宋体" w:hAnsi="Times New Roman" w:cs="Times New Roman" w:hint="eastAsia"/>
          <w:szCs w:val="24"/>
        </w:rPr>
        <w:t>℃升高到</w:t>
      </w:r>
      <w:r w:rsidRPr="00B32F9E">
        <w:rPr>
          <w:rFonts w:ascii="Times New Roman" w:eastAsia="宋体" w:hAnsi="Times New Roman" w:cs="Times New Roman" w:hint="eastAsia"/>
          <w:szCs w:val="24"/>
        </w:rPr>
        <w:t>T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℃，所得溶液中的水的质量相等</w:t>
      </w:r>
    </w:p>
    <w:p w14:paraId="49517C36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D.</w:t>
      </w:r>
      <w:r w:rsidRPr="00B32F9E">
        <w:rPr>
          <w:rFonts w:ascii="Times New Roman" w:eastAsia="宋体" w:hAnsi="Times New Roman" w:cs="Times New Roman" w:hint="eastAsia"/>
          <w:szCs w:val="24"/>
        </w:rPr>
        <w:t>若将</w:t>
      </w:r>
      <w:r w:rsidRPr="00B32F9E">
        <w:rPr>
          <w:rFonts w:ascii="Times New Roman" w:eastAsia="宋体" w:hAnsi="Times New Roman" w:cs="Times New Roman" w:hint="eastAsia"/>
          <w:szCs w:val="24"/>
        </w:rPr>
        <w:t>a</w:t>
      </w:r>
      <w:r w:rsidRPr="00B32F9E">
        <w:rPr>
          <w:rFonts w:ascii="Times New Roman" w:eastAsia="宋体" w:hAnsi="Times New Roman" w:cs="Times New Roman" w:hint="eastAsia"/>
          <w:szCs w:val="24"/>
        </w:rPr>
        <w:t>点时</w:t>
      </w:r>
      <w:r w:rsidRPr="00B32F9E">
        <w:rPr>
          <w:rFonts w:ascii="Times New Roman" w:eastAsia="宋体" w:hAnsi="Times New Roman" w:cs="Times New Roman" w:hint="eastAsia"/>
          <w:szCs w:val="24"/>
        </w:rPr>
        <w:t>KNO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溶液转化到</w:t>
      </w:r>
      <w:r w:rsidRPr="00B32F9E">
        <w:rPr>
          <w:rFonts w:ascii="Times New Roman" w:eastAsia="宋体" w:hAnsi="Times New Roman" w:cs="Times New Roman" w:hint="eastAsia"/>
          <w:szCs w:val="24"/>
        </w:rPr>
        <w:t>b</w:t>
      </w:r>
      <w:r w:rsidRPr="00B32F9E">
        <w:rPr>
          <w:rFonts w:ascii="Times New Roman" w:eastAsia="宋体" w:hAnsi="Times New Roman" w:cs="Times New Roman" w:hint="eastAsia"/>
          <w:szCs w:val="24"/>
        </w:rPr>
        <w:t>点，可先降温到</w:t>
      </w:r>
      <w:r w:rsidRPr="00B32F9E">
        <w:rPr>
          <w:rFonts w:ascii="Times New Roman" w:eastAsia="宋体" w:hAnsi="Times New Roman" w:cs="Times New Roman" w:hint="eastAsia"/>
          <w:szCs w:val="24"/>
        </w:rPr>
        <w:t>T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℃，再加一定量的水</w:t>
      </w:r>
    </w:p>
    <w:p w14:paraId="56171129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18.</w:t>
      </w:r>
      <w:r w:rsidRPr="00B32F9E">
        <w:rPr>
          <w:rFonts w:ascii="Times New Roman" w:eastAsia="宋体" w:hAnsi="Times New Roman" w:cs="Times New Roman" w:hint="eastAsia"/>
          <w:szCs w:val="24"/>
        </w:rPr>
        <w:t>将</w:t>
      </w:r>
      <w:r w:rsidRPr="00B32F9E">
        <w:rPr>
          <w:rFonts w:ascii="Times New Roman" w:eastAsia="宋体" w:hAnsi="Times New Roman" w:cs="Times New Roman" w:hint="eastAsia"/>
          <w:szCs w:val="24"/>
        </w:rPr>
        <w:t>B</w:t>
      </w:r>
      <w:r w:rsidRPr="00B32F9E">
        <w:rPr>
          <w:rFonts w:ascii="Times New Roman" w:eastAsia="宋体" w:hAnsi="Times New Roman" w:cs="Times New Roman"/>
          <w:szCs w:val="24"/>
        </w:rPr>
        <w:t>a</w:t>
      </w: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OH</w:t>
      </w:r>
      <w:r w:rsidRPr="00B32F9E">
        <w:rPr>
          <w:rFonts w:ascii="Times New Roman" w:eastAsia="宋体" w:hAnsi="Times New Roman" w:cs="Times New Roman" w:hint="eastAsia"/>
          <w:szCs w:val="24"/>
        </w:rPr>
        <w:t>）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溶液分别与</w:t>
      </w:r>
      <w:r w:rsidRPr="00B32F9E">
        <w:rPr>
          <w:rFonts w:ascii="Times New Roman" w:eastAsia="宋体" w:hAnsi="Times New Roman" w:cs="Times New Roman" w:hint="eastAsia"/>
          <w:szCs w:val="24"/>
        </w:rPr>
        <w:t>MgC</w:t>
      </w:r>
      <w:r w:rsidRPr="00B32F9E">
        <w:rPr>
          <w:rFonts w:ascii="Times New Roman" w:eastAsia="宋体" w:hAnsi="Times New Roman" w:cs="Times New Roman"/>
          <w:szCs w:val="24"/>
        </w:rPr>
        <w:t>1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溶液、稀盐酸反应后的废液加入同一烧杯中，再向其中逐滴滴加稀硫酸，产生沉淀的</w:t>
      </w:r>
      <w:proofErr w:type="gramStart"/>
      <w:r w:rsidRPr="00B32F9E">
        <w:rPr>
          <w:rFonts w:ascii="Times New Roman" w:eastAsia="宋体" w:hAnsi="Times New Roman" w:cs="Times New Roman" w:hint="eastAsia"/>
          <w:szCs w:val="24"/>
        </w:rPr>
        <w:t>质量与滴加</w:t>
      </w:r>
      <w:proofErr w:type="gramEnd"/>
      <w:r w:rsidRPr="00B32F9E">
        <w:rPr>
          <w:rFonts w:ascii="Times New Roman" w:eastAsia="宋体" w:hAnsi="Times New Roman" w:cs="Times New Roman" w:hint="eastAsia"/>
          <w:szCs w:val="24"/>
        </w:rPr>
        <w:t>的稀硫酸质量关系如右图所示。下列说法中不正确的是</w:t>
      </w:r>
    </w:p>
    <w:p w14:paraId="4DFA412A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23ACD764" wp14:editId="1B105DE4">
            <wp:extent cx="2124075" cy="1681271"/>
            <wp:effectExtent l="0" t="0" r="0" b="0"/>
            <wp:docPr id="14" name="图片 1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www.szzx100.com江南汇教育网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149319" cy="1701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A2B7FC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lastRenderedPageBreak/>
        <w:t>A.M</w:t>
      </w:r>
      <w:r w:rsidRPr="00B32F9E">
        <w:rPr>
          <w:rFonts w:ascii="Times New Roman" w:eastAsia="宋体" w:hAnsi="Times New Roman" w:cs="Times New Roman" w:hint="eastAsia"/>
          <w:szCs w:val="24"/>
        </w:rPr>
        <w:t>点溶液中滴加酚酞试液，酚酞变红色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    B.N</w:t>
      </w:r>
      <w:r w:rsidRPr="00B32F9E">
        <w:rPr>
          <w:rFonts w:ascii="Times New Roman" w:eastAsia="宋体" w:hAnsi="Times New Roman" w:cs="Times New Roman" w:hint="eastAsia"/>
          <w:szCs w:val="24"/>
        </w:rPr>
        <w:t>点沉淀的成分为</w:t>
      </w:r>
      <w:r w:rsidRPr="00B32F9E">
        <w:rPr>
          <w:rFonts w:ascii="Times New Roman" w:eastAsia="宋体" w:hAnsi="Times New Roman" w:cs="Times New Roman" w:hint="eastAsia"/>
          <w:szCs w:val="24"/>
        </w:rPr>
        <w:t>1</w:t>
      </w:r>
      <w:r w:rsidRPr="00B32F9E">
        <w:rPr>
          <w:rFonts w:ascii="Times New Roman" w:eastAsia="宋体" w:hAnsi="Times New Roman" w:cs="Times New Roman" w:hint="eastAsia"/>
          <w:szCs w:val="24"/>
        </w:rPr>
        <w:t>种</w:t>
      </w:r>
    </w:p>
    <w:p w14:paraId="4178FC37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C.</w:t>
      </w:r>
      <w:r w:rsidRPr="00B32F9E">
        <w:rPr>
          <w:rFonts w:ascii="Times New Roman" w:eastAsia="宋体" w:hAnsi="Times New Roman" w:cs="Times New Roman" w:hint="eastAsia"/>
          <w:szCs w:val="24"/>
        </w:rPr>
        <w:t>该稀硫酸的溶质质量分数为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9.8%            </w:t>
      </w:r>
      <w:proofErr w:type="spellStart"/>
      <w:r w:rsidRPr="00B32F9E">
        <w:rPr>
          <w:rFonts w:ascii="Times New Roman" w:eastAsia="宋体" w:hAnsi="Times New Roman" w:cs="Times New Roman"/>
          <w:szCs w:val="24"/>
        </w:rPr>
        <w:t>D.m</w:t>
      </w:r>
      <w:proofErr w:type="spellEnd"/>
      <w:r w:rsidRPr="00B32F9E">
        <w:rPr>
          <w:rFonts w:ascii="Times New Roman" w:eastAsia="宋体" w:hAnsi="Times New Roman" w:cs="Times New Roman"/>
          <w:szCs w:val="24"/>
        </w:rPr>
        <w:t>=75.7</w:t>
      </w:r>
    </w:p>
    <w:p w14:paraId="59709043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19.</w:t>
      </w:r>
      <w:r w:rsidRPr="00B32F9E">
        <w:rPr>
          <w:rFonts w:ascii="Times New Roman" w:eastAsia="宋体" w:hAnsi="Times New Roman" w:cs="Times New Roman" w:hint="eastAsia"/>
          <w:szCs w:val="24"/>
        </w:rPr>
        <w:t>下列各组溶液，不用其它试剂就能鉴别出来的是</w:t>
      </w:r>
    </w:p>
    <w:p w14:paraId="4E5B42B7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A.AgNO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、</w:t>
      </w:r>
      <w:r w:rsidRPr="00B32F9E">
        <w:rPr>
          <w:rFonts w:ascii="Times New Roman" w:eastAsia="宋体" w:hAnsi="Times New Roman" w:cs="Times New Roman" w:hint="eastAsia"/>
          <w:szCs w:val="24"/>
        </w:rPr>
        <w:t>Na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CO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、稀</w:t>
      </w:r>
      <w:r w:rsidRPr="00B32F9E">
        <w:rPr>
          <w:rFonts w:ascii="Times New Roman" w:eastAsia="宋体" w:hAnsi="Times New Roman" w:cs="Times New Roman" w:hint="eastAsia"/>
          <w:szCs w:val="24"/>
        </w:rPr>
        <w:t>HCl</w:t>
      </w:r>
      <w:r w:rsidRPr="00B32F9E">
        <w:rPr>
          <w:rFonts w:ascii="Times New Roman" w:eastAsia="宋体" w:hAnsi="Times New Roman" w:cs="Times New Roman" w:hint="eastAsia"/>
          <w:szCs w:val="24"/>
        </w:rPr>
        <w:t>、</w:t>
      </w:r>
      <w:r w:rsidRPr="00B32F9E">
        <w:rPr>
          <w:rFonts w:ascii="Times New Roman" w:eastAsia="宋体" w:hAnsi="Times New Roman" w:cs="Times New Roman" w:hint="eastAsia"/>
          <w:szCs w:val="24"/>
        </w:rPr>
        <w:t>BaC</w:t>
      </w:r>
      <w:r w:rsidRPr="00B32F9E">
        <w:rPr>
          <w:rFonts w:ascii="Times New Roman" w:eastAsia="宋体" w:hAnsi="Times New Roman" w:cs="Times New Roman"/>
          <w:szCs w:val="24"/>
        </w:rPr>
        <w:t>1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        B.KOH</w:t>
      </w:r>
      <w:r w:rsidRPr="00B32F9E">
        <w:rPr>
          <w:rFonts w:ascii="Times New Roman" w:eastAsia="宋体" w:hAnsi="Times New Roman" w:cs="Times New Roman" w:hint="eastAsia"/>
          <w:szCs w:val="24"/>
        </w:rPr>
        <w:t>、</w:t>
      </w:r>
      <w:r w:rsidRPr="00B32F9E">
        <w:rPr>
          <w:rFonts w:ascii="Times New Roman" w:eastAsia="宋体" w:hAnsi="Times New Roman" w:cs="Times New Roman" w:hint="eastAsia"/>
          <w:szCs w:val="24"/>
        </w:rPr>
        <w:t>Na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SO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4</w:t>
      </w:r>
      <w:r w:rsidRPr="00B32F9E">
        <w:rPr>
          <w:rFonts w:ascii="Times New Roman" w:eastAsia="宋体" w:hAnsi="Times New Roman" w:cs="Times New Roman" w:hint="eastAsia"/>
          <w:szCs w:val="24"/>
        </w:rPr>
        <w:t>、</w:t>
      </w:r>
      <w:r w:rsidRPr="00B32F9E">
        <w:rPr>
          <w:rFonts w:ascii="Times New Roman" w:eastAsia="宋体" w:hAnsi="Times New Roman" w:cs="Times New Roman" w:hint="eastAsia"/>
          <w:szCs w:val="24"/>
        </w:rPr>
        <w:t>CuCl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、</w:t>
      </w:r>
      <w:r w:rsidRPr="00B32F9E">
        <w:rPr>
          <w:rFonts w:ascii="Times New Roman" w:eastAsia="宋体" w:hAnsi="Times New Roman" w:cs="Times New Roman" w:hint="eastAsia"/>
          <w:szCs w:val="24"/>
        </w:rPr>
        <w:t>Ba</w:t>
      </w: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NO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）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</w:p>
    <w:p w14:paraId="1E1B414C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C.</w:t>
      </w:r>
      <w:r w:rsidRPr="00B32F9E">
        <w:rPr>
          <w:rFonts w:ascii="Times New Roman" w:eastAsia="宋体" w:hAnsi="Times New Roman" w:cs="Times New Roman" w:hint="eastAsia"/>
          <w:szCs w:val="24"/>
        </w:rPr>
        <w:t>稀</w:t>
      </w:r>
      <w:r w:rsidRPr="00B32F9E">
        <w:rPr>
          <w:rFonts w:ascii="Times New Roman" w:eastAsia="宋体" w:hAnsi="Times New Roman" w:cs="Times New Roman" w:hint="eastAsia"/>
          <w:szCs w:val="24"/>
        </w:rPr>
        <w:t>HCl</w:t>
      </w:r>
      <w:r w:rsidRPr="00B32F9E">
        <w:rPr>
          <w:rFonts w:ascii="Times New Roman" w:eastAsia="宋体" w:hAnsi="Times New Roman" w:cs="Times New Roman" w:hint="eastAsia"/>
          <w:szCs w:val="24"/>
        </w:rPr>
        <w:t>、</w:t>
      </w:r>
      <w:r w:rsidRPr="00B32F9E">
        <w:rPr>
          <w:rFonts w:ascii="Times New Roman" w:eastAsia="宋体" w:hAnsi="Times New Roman" w:cs="Times New Roman" w:hint="eastAsia"/>
          <w:szCs w:val="24"/>
        </w:rPr>
        <w:t>BaCl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、</w:t>
      </w:r>
      <w:r w:rsidRPr="00B32F9E">
        <w:rPr>
          <w:rFonts w:ascii="Times New Roman" w:eastAsia="宋体" w:hAnsi="Times New Roman" w:cs="Times New Roman" w:hint="eastAsia"/>
          <w:szCs w:val="24"/>
        </w:rPr>
        <w:t>Ca</w:t>
      </w: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OH</w:t>
      </w:r>
      <w:r w:rsidRPr="00B32F9E">
        <w:rPr>
          <w:rFonts w:ascii="Times New Roman" w:eastAsia="宋体" w:hAnsi="Times New Roman" w:cs="Times New Roman" w:hint="eastAsia"/>
          <w:szCs w:val="24"/>
        </w:rPr>
        <w:t>）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、</w:t>
      </w:r>
      <w:r w:rsidRPr="00B32F9E">
        <w:rPr>
          <w:rFonts w:ascii="Times New Roman" w:eastAsia="宋体" w:hAnsi="Times New Roman" w:cs="Times New Roman" w:hint="eastAsia"/>
          <w:szCs w:val="24"/>
        </w:rPr>
        <w:t>Na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CO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     D.FeCl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、稀</w:t>
      </w:r>
      <w:r w:rsidRPr="00B32F9E">
        <w:rPr>
          <w:rFonts w:ascii="Times New Roman" w:eastAsia="宋体" w:hAnsi="Times New Roman" w:cs="Times New Roman" w:hint="eastAsia"/>
          <w:szCs w:val="24"/>
        </w:rPr>
        <w:t>HCl</w:t>
      </w:r>
      <w:r w:rsidRPr="00B32F9E">
        <w:rPr>
          <w:rFonts w:ascii="Times New Roman" w:eastAsia="宋体" w:hAnsi="Times New Roman" w:cs="Times New Roman" w:hint="eastAsia"/>
          <w:szCs w:val="24"/>
        </w:rPr>
        <w:t>、</w:t>
      </w:r>
      <w:r w:rsidRPr="00B32F9E">
        <w:rPr>
          <w:rFonts w:ascii="Times New Roman" w:eastAsia="宋体" w:hAnsi="Times New Roman" w:cs="Times New Roman" w:hint="eastAsia"/>
          <w:szCs w:val="24"/>
        </w:rPr>
        <w:t>NaOH</w:t>
      </w:r>
      <w:r w:rsidRPr="00B32F9E">
        <w:rPr>
          <w:rFonts w:ascii="Times New Roman" w:eastAsia="宋体" w:hAnsi="Times New Roman" w:cs="Times New Roman" w:hint="eastAsia"/>
          <w:szCs w:val="24"/>
        </w:rPr>
        <w:t>、稀</w:t>
      </w:r>
      <w:r w:rsidRPr="00B32F9E">
        <w:rPr>
          <w:rFonts w:ascii="Times New Roman" w:eastAsia="宋体" w:hAnsi="Times New Roman" w:cs="Times New Roman" w:hint="eastAsia"/>
          <w:szCs w:val="24"/>
        </w:rPr>
        <w:t>H</w:t>
      </w:r>
      <w:r w:rsidRPr="00B32F9E">
        <w:rPr>
          <w:rFonts w:ascii="Times New Roman" w:eastAsia="宋体" w:hAnsi="Times New Roman" w:cs="Times New Roman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SO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4</w:t>
      </w:r>
    </w:p>
    <w:p w14:paraId="16A4B9C8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20.</w:t>
      </w:r>
      <w:r w:rsidRPr="00B32F9E">
        <w:rPr>
          <w:rFonts w:ascii="Times New Roman" w:eastAsia="宋体" w:hAnsi="Times New Roman" w:cs="Times New Roman" w:hint="eastAsia"/>
          <w:szCs w:val="24"/>
        </w:rPr>
        <w:t>已知：</w:t>
      </w:r>
      <w:r w:rsidRPr="00B32F9E">
        <w:rPr>
          <w:rFonts w:ascii="Times New Roman" w:eastAsia="宋体" w:hAnsi="Times New Roman" w:cs="Times New Roman"/>
          <w:position w:val="-12"/>
          <w:szCs w:val="24"/>
        </w:rPr>
        <w:object w:dxaOrig="3156" w:dyaOrig="357" w14:anchorId="2829A2ED">
          <v:shape id="_x0000_i1039" type="#_x0000_t75" alt="www.szzx100.com江南汇教育网" style="width:157.5pt;height:18pt" o:ole="">
            <v:imagedata r:id="rId43" o:title=""/>
          </v:shape>
          <o:OLEObject Type="Embed" ProgID="Equation.DSMT4" ShapeID="_x0000_i1039" DrawAspect="Content" ObjectID="_1716017595" r:id="rId44"/>
        </w:object>
      </w:r>
      <w:r w:rsidRPr="00B32F9E">
        <w:rPr>
          <w:rFonts w:ascii="Times New Roman" w:eastAsia="宋体" w:hAnsi="Times New Roman" w:cs="Times New Roman"/>
          <w:szCs w:val="24"/>
        </w:rPr>
        <w:t xml:space="preserve"> </w:t>
      </w:r>
      <w:r w:rsidRPr="00B32F9E">
        <w:rPr>
          <w:rFonts w:ascii="Times New Roman" w:eastAsia="宋体" w:hAnsi="Times New Roman" w:cs="Times New Roman" w:hint="eastAsia"/>
          <w:szCs w:val="24"/>
        </w:rPr>
        <w:t>。现向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100.0 </w:t>
      </w:r>
      <w:proofErr w:type="spellStart"/>
      <w:r w:rsidRPr="00B32F9E">
        <w:rPr>
          <w:rFonts w:ascii="Times New Roman" w:eastAsia="宋体" w:hAnsi="Times New Roman" w:cs="Times New Roman" w:hint="eastAsia"/>
          <w:szCs w:val="24"/>
        </w:rPr>
        <w:t>gNaOH</w:t>
      </w:r>
      <w:proofErr w:type="spellEnd"/>
      <w:r w:rsidRPr="00B32F9E">
        <w:rPr>
          <w:rFonts w:ascii="Times New Roman" w:eastAsia="宋体" w:hAnsi="Times New Roman" w:cs="Times New Roman" w:hint="eastAsia"/>
          <w:szCs w:val="24"/>
        </w:rPr>
        <w:t>溶液中通入一定量</w:t>
      </w:r>
      <w:r w:rsidRPr="00B32F9E">
        <w:rPr>
          <w:rFonts w:ascii="Times New Roman" w:eastAsia="宋体" w:hAnsi="Times New Roman" w:cs="Times New Roman" w:hint="eastAsia"/>
          <w:szCs w:val="24"/>
        </w:rPr>
        <w:t>CO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，充分反应后逐滴</w:t>
      </w:r>
    </w:p>
    <w:p w14:paraId="4877F7D6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加入</w:t>
      </w:r>
      <w:r w:rsidRPr="00B32F9E">
        <w:rPr>
          <w:rFonts w:ascii="Times New Roman" w:eastAsia="宋体" w:hAnsi="Times New Roman" w:cs="Times New Roman" w:hint="eastAsia"/>
          <w:szCs w:val="24"/>
        </w:rPr>
        <w:t>7.3%</w:t>
      </w:r>
      <w:r w:rsidRPr="00B32F9E">
        <w:rPr>
          <w:rFonts w:ascii="Times New Roman" w:eastAsia="宋体" w:hAnsi="Times New Roman" w:cs="Times New Roman" w:hint="eastAsia"/>
          <w:szCs w:val="24"/>
        </w:rPr>
        <w:t>的稀盐酸，加入</w:t>
      </w:r>
      <w:r w:rsidRPr="00B32F9E">
        <w:rPr>
          <w:rFonts w:ascii="Times New Roman" w:eastAsia="宋体" w:hAnsi="Times New Roman" w:cs="Times New Roman" w:hint="eastAsia"/>
          <w:szCs w:val="24"/>
        </w:rPr>
        <w:t>100.0g</w:t>
      </w:r>
      <w:r w:rsidRPr="00B32F9E">
        <w:rPr>
          <w:rFonts w:ascii="Times New Roman" w:eastAsia="宋体" w:hAnsi="Times New Roman" w:cs="Times New Roman" w:hint="eastAsia"/>
          <w:szCs w:val="24"/>
        </w:rPr>
        <w:t>后正好</w:t>
      </w:r>
      <w:proofErr w:type="gramStart"/>
      <w:r w:rsidRPr="00B32F9E">
        <w:rPr>
          <w:rFonts w:ascii="Times New Roman" w:eastAsia="宋体" w:hAnsi="Times New Roman" w:cs="Times New Roman" w:hint="eastAsia"/>
          <w:szCs w:val="24"/>
        </w:rPr>
        <w:t>不</w:t>
      </w:r>
      <w:proofErr w:type="gramEnd"/>
      <w:r w:rsidRPr="00B32F9E">
        <w:rPr>
          <w:rFonts w:ascii="Times New Roman" w:eastAsia="宋体" w:hAnsi="Times New Roman" w:cs="Times New Roman" w:hint="eastAsia"/>
          <w:szCs w:val="24"/>
        </w:rPr>
        <w:t>冒气泡，将产生的气体通入足量澄清石灰水，产生</w:t>
      </w:r>
      <w:r w:rsidRPr="00B32F9E">
        <w:rPr>
          <w:rFonts w:ascii="Times New Roman" w:eastAsia="宋体" w:hAnsi="Times New Roman" w:cs="Times New Roman" w:hint="eastAsia"/>
          <w:szCs w:val="24"/>
        </w:rPr>
        <w:t>15.0g</w:t>
      </w:r>
      <w:r w:rsidRPr="00B32F9E">
        <w:rPr>
          <w:rFonts w:ascii="Times New Roman" w:eastAsia="宋体" w:hAnsi="Times New Roman" w:cs="Times New Roman" w:hint="eastAsia"/>
          <w:szCs w:val="24"/>
        </w:rPr>
        <w:t>沉淀。下列说法不正确的是</w:t>
      </w:r>
    </w:p>
    <w:p w14:paraId="3D6B9FD7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A.</w:t>
      </w:r>
      <w:r w:rsidRPr="00B32F9E">
        <w:rPr>
          <w:rFonts w:ascii="Times New Roman" w:eastAsia="宋体" w:hAnsi="Times New Roman" w:cs="Times New Roman" w:hint="eastAsia"/>
          <w:szCs w:val="24"/>
        </w:rPr>
        <w:t>通入</w:t>
      </w:r>
      <w:r w:rsidRPr="00B32F9E">
        <w:rPr>
          <w:rFonts w:ascii="Times New Roman" w:eastAsia="宋体" w:hAnsi="Times New Roman" w:cs="Times New Roman" w:hint="eastAsia"/>
          <w:szCs w:val="24"/>
        </w:rPr>
        <w:t>C</w:t>
      </w:r>
      <w:r w:rsidRPr="00B32F9E">
        <w:rPr>
          <w:rFonts w:ascii="Times New Roman" w:eastAsia="宋体" w:hAnsi="Times New Roman" w:cs="Times New Roman"/>
          <w:szCs w:val="24"/>
        </w:rPr>
        <w:t>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的质量为</w:t>
      </w:r>
      <w:r w:rsidRPr="00B32F9E">
        <w:rPr>
          <w:rFonts w:ascii="Times New Roman" w:eastAsia="宋体" w:hAnsi="Times New Roman" w:cs="Times New Roman" w:hint="eastAsia"/>
          <w:szCs w:val="24"/>
        </w:rPr>
        <w:t>6.6g</w:t>
      </w:r>
    </w:p>
    <w:p w14:paraId="64DFBF70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B.</w:t>
      </w:r>
      <w:r w:rsidRPr="00B32F9E">
        <w:rPr>
          <w:rFonts w:ascii="Times New Roman" w:eastAsia="宋体" w:hAnsi="Times New Roman" w:cs="Times New Roman" w:hint="eastAsia"/>
          <w:szCs w:val="24"/>
        </w:rPr>
        <w:t>该</w:t>
      </w:r>
      <w:r w:rsidRPr="00B32F9E">
        <w:rPr>
          <w:rFonts w:ascii="Times New Roman" w:eastAsia="宋体" w:hAnsi="Times New Roman" w:cs="Times New Roman" w:hint="eastAsia"/>
          <w:szCs w:val="24"/>
        </w:rPr>
        <w:t>NaOH</w:t>
      </w:r>
      <w:r w:rsidRPr="00B32F9E">
        <w:rPr>
          <w:rFonts w:ascii="Times New Roman" w:eastAsia="宋体" w:hAnsi="Times New Roman" w:cs="Times New Roman" w:hint="eastAsia"/>
          <w:szCs w:val="24"/>
        </w:rPr>
        <w:t>溶液的溶质质量分数为</w:t>
      </w:r>
      <w:r w:rsidRPr="00B32F9E">
        <w:rPr>
          <w:rFonts w:ascii="Times New Roman" w:eastAsia="宋体" w:hAnsi="Times New Roman" w:cs="Times New Roman" w:hint="eastAsia"/>
          <w:szCs w:val="24"/>
        </w:rPr>
        <w:t>8.0%</w:t>
      </w:r>
    </w:p>
    <w:p w14:paraId="76C01EB3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C.</w:t>
      </w:r>
      <w:r w:rsidRPr="00B32F9E">
        <w:rPr>
          <w:rFonts w:ascii="Times New Roman" w:eastAsia="宋体" w:hAnsi="Times New Roman" w:cs="Times New Roman" w:hint="eastAsia"/>
          <w:szCs w:val="24"/>
        </w:rPr>
        <w:t>滴加稀盐酸之前溶液中如有</w:t>
      </w:r>
      <w:r w:rsidRPr="00B32F9E">
        <w:rPr>
          <w:rFonts w:ascii="Times New Roman" w:eastAsia="宋体" w:hAnsi="Times New Roman" w:cs="Times New Roman" w:hint="eastAsia"/>
          <w:szCs w:val="24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种溶质，则质量比为</w:t>
      </w:r>
      <w:r w:rsidRPr="00B32F9E">
        <w:rPr>
          <w:rFonts w:ascii="Times New Roman" w:eastAsia="宋体" w:hAnsi="Times New Roman" w:cs="Times New Roman" w:hint="eastAsia"/>
          <w:szCs w:val="24"/>
        </w:rPr>
        <w:t>53:42</w:t>
      </w:r>
    </w:p>
    <w:p w14:paraId="4366B243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D.</w:t>
      </w:r>
      <w:r w:rsidRPr="00B32F9E">
        <w:rPr>
          <w:rFonts w:ascii="Times New Roman" w:eastAsia="宋体" w:hAnsi="Times New Roman" w:cs="Times New Roman" w:hint="eastAsia"/>
          <w:szCs w:val="24"/>
        </w:rPr>
        <w:t>若在原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100.0 </w:t>
      </w:r>
      <w:proofErr w:type="spellStart"/>
      <w:r w:rsidRPr="00B32F9E">
        <w:rPr>
          <w:rFonts w:ascii="Times New Roman" w:eastAsia="宋体" w:hAnsi="Times New Roman" w:cs="Times New Roman" w:hint="eastAsia"/>
          <w:szCs w:val="24"/>
        </w:rPr>
        <w:t>gNaOH</w:t>
      </w:r>
      <w:proofErr w:type="spellEnd"/>
      <w:r w:rsidRPr="00B32F9E">
        <w:rPr>
          <w:rFonts w:ascii="Times New Roman" w:eastAsia="宋体" w:hAnsi="Times New Roman" w:cs="Times New Roman" w:hint="eastAsia"/>
          <w:szCs w:val="24"/>
        </w:rPr>
        <w:t>溶液加入该稀盐酸，恰好中和时消耗稀盐酸的质量也是</w:t>
      </w:r>
      <w:r w:rsidRPr="00B32F9E">
        <w:rPr>
          <w:rFonts w:ascii="Times New Roman" w:eastAsia="宋体" w:hAnsi="Times New Roman" w:cs="Times New Roman" w:hint="eastAsia"/>
          <w:szCs w:val="24"/>
        </w:rPr>
        <w:t>100.0g</w:t>
      </w:r>
    </w:p>
    <w:p w14:paraId="55D18A48" w14:textId="77777777" w:rsidR="00B32F9E" w:rsidRPr="00B32F9E" w:rsidRDefault="00B32F9E" w:rsidP="00B32F9E">
      <w:pPr>
        <w:spacing w:line="288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B32F9E">
        <w:rPr>
          <w:rFonts w:ascii="Times New Roman" w:eastAsia="宋体" w:hAnsi="Times New Roman" w:cs="Times New Roman" w:hint="eastAsia"/>
          <w:b/>
          <w:sz w:val="32"/>
          <w:szCs w:val="32"/>
        </w:rPr>
        <w:t>第Ⅱ卷（非选择题</w:t>
      </w:r>
      <w:r w:rsidRPr="00B32F9E">
        <w:rPr>
          <w:rFonts w:ascii="Times New Roman" w:eastAsia="宋体" w:hAnsi="Times New Roman" w:cs="Times New Roman" w:hint="eastAsia"/>
          <w:b/>
          <w:sz w:val="32"/>
          <w:szCs w:val="32"/>
        </w:rPr>
        <w:t xml:space="preserve">  </w:t>
      </w:r>
      <w:r w:rsidRPr="00B32F9E">
        <w:rPr>
          <w:rFonts w:ascii="Times New Roman" w:eastAsia="宋体" w:hAnsi="Times New Roman" w:cs="Times New Roman" w:hint="eastAsia"/>
          <w:b/>
          <w:sz w:val="32"/>
          <w:szCs w:val="32"/>
        </w:rPr>
        <w:t>共</w:t>
      </w:r>
      <w:r w:rsidRPr="00B32F9E">
        <w:rPr>
          <w:rFonts w:ascii="Times New Roman" w:eastAsia="宋体" w:hAnsi="Times New Roman" w:cs="Times New Roman" w:hint="eastAsia"/>
          <w:b/>
          <w:sz w:val="32"/>
          <w:szCs w:val="32"/>
        </w:rPr>
        <w:t>60</w:t>
      </w:r>
      <w:r w:rsidRPr="00B32F9E">
        <w:rPr>
          <w:rFonts w:ascii="Times New Roman" w:eastAsia="宋体" w:hAnsi="Times New Roman" w:cs="Times New Roman" w:hint="eastAsia"/>
          <w:b/>
          <w:sz w:val="32"/>
          <w:szCs w:val="32"/>
        </w:rPr>
        <w:t>分）</w:t>
      </w:r>
    </w:p>
    <w:p w14:paraId="62B2D31B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21.</w:t>
      </w: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4</w:t>
      </w:r>
      <w:r w:rsidRPr="00B32F9E">
        <w:rPr>
          <w:rFonts w:ascii="Times New Roman" w:eastAsia="宋体" w:hAnsi="Times New Roman" w:cs="Times New Roman" w:hint="eastAsia"/>
          <w:szCs w:val="24"/>
        </w:rPr>
        <w:t>分）用化学符号表示：</w:t>
      </w:r>
    </w:p>
    <w:p w14:paraId="0159A2AE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1</w:t>
      </w:r>
      <w:r w:rsidRPr="00B32F9E">
        <w:rPr>
          <w:rFonts w:ascii="Times New Roman" w:eastAsia="宋体" w:hAnsi="Times New Roman" w:cs="Times New Roman" w:hint="eastAsia"/>
          <w:szCs w:val="24"/>
        </w:rPr>
        <w:t>）水银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。（</w:t>
      </w:r>
      <w:r w:rsidRPr="00B32F9E">
        <w:rPr>
          <w:rFonts w:ascii="Times New Roman" w:eastAsia="宋体" w:hAnsi="Times New Roman" w:cs="Times New Roman" w:hint="eastAsia"/>
          <w:szCs w:val="24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）</w:t>
      </w:r>
      <w:r w:rsidRPr="00B32F9E">
        <w:rPr>
          <w:rFonts w:ascii="Times New Roman" w:eastAsia="宋体" w:hAnsi="Times New Roman" w:cs="Times New Roman" w:hint="eastAsia"/>
          <w:szCs w:val="24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个铝离子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66C2A7F4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）最常用的溶剂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。（</w:t>
      </w:r>
      <w:r w:rsidRPr="00B32F9E">
        <w:rPr>
          <w:rFonts w:ascii="Times New Roman" w:eastAsia="宋体" w:hAnsi="Times New Roman" w:cs="Times New Roman" w:hint="eastAsia"/>
          <w:szCs w:val="24"/>
        </w:rPr>
        <w:t>4</w:t>
      </w:r>
      <w:r w:rsidRPr="00B32F9E">
        <w:rPr>
          <w:rFonts w:ascii="Times New Roman" w:eastAsia="宋体" w:hAnsi="Times New Roman" w:cs="Times New Roman" w:hint="eastAsia"/>
          <w:szCs w:val="24"/>
        </w:rPr>
        <w:t>）人体缺少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元素会骨质疏松。</w:t>
      </w:r>
    </w:p>
    <w:p w14:paraId="54B22511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/>
          <w:szCs w:val="24"/>
        </w:rPr>
        <w:t>22.</w:t>
      </w: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6</w:t>
      </w:r>
      <w:r w:rsidRPr="00B32F9E">
        <w:rPr>
          <w:rFonts w:ascii="Times New Roman" w:eastAsia="宋体" w:hAnsi="Times New Roman" w:cs="Times New Roman" w:hint="eastAsia"/>
          <w:szCs w:val="24"/>
        </w:rPr>
        <w:t>分）选择下列适当的物质填空（选填字母序号）：</w:t>
      </w:r>
    </w:p>
    <w:p w14:paraId="5144D1EB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A.</w:t>
      </w:r>
      <w:r w:rsidRPr="00B32F9E">
        <w:rPr>
          <w:rFonts w:ascii="Times New Roman" w:eastAsia="宋体" w:hAnsi="Times New Roman" w:cs="Times New Roman" w:hint="eastAsia"/>
          <w:szCs w:val="24"/>
        </w:rPr>
        <w:t>硫酸铜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B.</w:t>
      </w:r>
      <w:r w:rsidRPr="00B32F9E">
        <w:rPr>
          <w:rFonts w:ascii="Times New Roman" w:eastAsia="宋体" w:hAnsi="Times New Roman" w:cs="Times New Roman" w:hint="eastAsia"/>
          <w:szCs w:val="24"/>
        </w:rPr>
        <w:t>稀硫酸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C.</w:t>
      </w:r>
      <w:r w:rsidRPr="00B32F9E">
        <w:rPr>
          <w:rFonts w:ascii="Times New Roman" w:eastAsia="宋体" w:hAnsi="Times New Roman" w:cs="Times New Roman" w:hint="eastAsia"/>
          <w:szCs w:val="24"/>
        </w:rPr>
        <w:t>明矾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D.</w:t>
      </w:r>
      <w:r w:rsidRPr="00B32F9E">
        <w:rPr>
          <w:rFonts w:ascii="Times New Roman" w:eastAsia="宋体" w:hAnsi="Times New Roman" w:cs="Times New Roman" w:hint="eastAsia"/>
          <w:szCs w:val="24"/>
        </w:rPr>
        <w:t>氢氧化钠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E.</w:t>
      </w:r>
      <w:r w:rsidRPr="00B32F9E">
        <w:rPr>
          <w:rFonts w:ascii="Times New Roman" w:eastAsia="宋体" w:hAnsi="Times New Roman" w:cs="Times New Roman" w:hint="eastAsia"/>
          <w:szCs w:val="24"/>
        </w:rPr>
        <w:t>硝酸钾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F.</w:t>
      </w:r>
      <w:r w:rsidRPr="00B32F9E">
        <w:rPr>
          <w:rFonts w:ascii="Times New Roman" w:eastAsia="宋体" w:hAnsi="Times New Roman" w:cs="Times New Roman" w:hint="eastAsia"/>
          <w:szCs w:val="24"/>
        </w:rPr>
        <w:t>维生素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G.</w:t>
      </w:r>
      <w:r w:rsidRPr="00B32F9E">
        <w:rPr>
          <w:rFonts w:ascii="Times New Roman" w:eastAsia="宋体" w:hAnsi="Times New Roman" w:cs="Times New Roman" w:hint="eastAsia"/>
          <w:szCs w:val="24"/>
        </w:rPr>
        <w:t>油脂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H.</w:t>
      </w:r>
      <w:r w:rsidRPr="00B32F9E">
        <w:rPr>
          <w:rFonts w:ascii="Times New Roman" w:eastAsia="宋体" w:hAnsi="Times New Roman" w:cs="Times New Roman" w:hint="eastAsia"/>
          <w:szCs w:val="24"/>
        </w:rPr>
        <w:t>碳酸氢钠</w:t>
      </w:r>
    </w:p>
    <w:p w14:paraId="58360EEB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1</w:t>
      </w:r>
      <w:r w:rsidRPr="00B32F9E">
        <w:rPr>
          <w:rFonts w:ascii="Times New Roman" w:eastAsia="宋体" w:hAnsi="Times New Roman" w:cs="Times New Roman" w:hint="eastAsia"/>
          <w:szCs w:val="24"/>
        </w:rPr>
        <w:t>）可用于金属除锈的是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。（</w:t>
      </w:r>
      <w:r w:rsidRPr="00B32F9E">
        <w:rPr>
          <w:rFonts w:ascii="Times New Roman" w:eastAsia="宋体" w:hAnsi="Times New Roman" w:cs="Times New Roman" w:hint="eastAsia"/>
          <w:szCs w:val="24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）在蔬菜、水果中富含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2CE73273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）可配制波尔多液的是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。（</w:t>
      </w:r>
      <w:r w:rsidRPr="00B32F9E">
        <w:rPr>
          <w:rFonts w:ascii="Times New Roman" w:eastAsia="宋体" w:hAnsi="Times New Roman" w:cs="Times New Roman" w:hint="eastAsia"/>
          <w:szCs w:val="24"/>
        </w:rPr>
        <w:t>4</w:t>
      </w:r>
      <w:r w:rsidRPr="00B32F9E">
        <w:rPr>
          <w:rFonts w:ascii="Times New Roman" w:eastAsia="宋体" w:hAnsi="Times New Roman" w:cs="Times New Roman" w:hint="eastAsia"/>
          <w:szCs w:val="24"/>
        </w:rPr>
        <w:t>）可治疗胃酸过多的是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3C8740E4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5</w:t>
      </w:r>
      <w:r w:rsidRPr="00B32F9E">
        <w:rPr>
          <w:rFonts w:ascii="Times New Roman" w:eastAsia="宋体" w:hAnsi="Times New Roman" w:cs="Times New Roman" w:hint="eastAsia"/>
          <w:szCs w:val="24"/>
        </w:rPr>
        <w:t>）常作家庭净水剂的是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。（</w:t>
      </w:r>
      <w:r w:rsidRPr="00B32F9E">
        <w:rPr>
          <w:rFonts w:ascii="Times New Roman" w:eastAsia="宋体" w:hAnsi="Times New Roman" w:cs="Times New Roman" w:hint="eastAsia"/>
          <w:szCs w:val="24"/>
        </w:rPr>
        <w:t>6</w:t>
      </w:r>
      <w:r w:rsidRPr="00B32F9E">
        <w:rPr>
          <w:rFonts w:ascii="Times New Roman" w:eastAsia="宋体" w:hAnsi="Times New Roman" w:cs="Times New Roman" w:hint="eastAsia"/>
          <w:szCs w:val="24"/>
        </w:rPr>
        <w:t>）可作农业复合肥的是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2BD13FE0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23.</w:t>
      </w: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分）用右图所示实验验证质量守恒定律。</w:t>
      </w:r>
    </w:p>
    <w:p w14:paraId="158C2E13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1A082B74" wp14:editId="4677C999">
            <wp:extent cx="2314286" cy="1733333"/>
            <wp:effectExtent l="0" t="0" r="0" b="635"/>
            <wp:docPr id="13" name="图片 1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www.szzx100.com江南汇教育网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314286" cy="1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D03D22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1</w:t>
      </w:r>
      <w:r w:rsidRPr="00B32F9E">
        <w:rPr>
          <w:rFonts w:ascii="Times New Roman" w:eastAsia="宋体" w:hAnsi="Times New Roman" w:cs="Times New Roman" w:hint="eastAsia"/>
          <w:szCs w:val="24"/>
        </w:rPr>
        <w:t>）红磷燃烧的化学方程式为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78C61DF6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）下列关于该实验的说法正确的是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（选填序号）。</w:t>
      </w:r>
    </w:p>
    <w:p w14:paraId="637853B0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A.</w:t>
      </w:r>
      <w:r w:rsidRPr="00B32F9E">
        <w:rPr>
          <w:rFonts w:ascii="Times New Roman" w:eastAsia="宋体" w:hAnsi="Times New Roman" w:cs="Times New Roman" w:hint="eastAsia"/>
          <w:szCs w:val="24"/>
        </w:rPr>
        <w:t>必须保证左盘装置不漏气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         B.</w:t>
      </w:r>
      <w:r w:rsidRPr="00B32F9E">
        <w:rPr>
          <w:rFonts w:ascii="Times New Roman" w:eastAsia="宋体" w:hAnsi="Times New Roman" w:cs="Times New Roman" w:hint="eastAsia"/>
          <w:szCs w:val="24"/>
        </w:rPr>
        <w:t>必须保证红磷足量</w:t>
      </w:r>
    </w:p>
    <w:p w14:paraId="1A2F6161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C.</w:t>
      </w:r>
      <w:r w:rsidRPr="00B32F9E">
        <w:rPr>
          <w:rFonts w:ascii="Times New Roman" w:eastAsia="宋体" w:hAnsi="Times New Roman" w:cs="Times New Roman" w:hint="eastAsia"/>
          <w:szCs w:val="24"/>
        </w:rPr>
        <w:t>实验中气球先变大后变小</w:t>
      </w:r>
    </w:p>
    <w:p w14:paraId="26B782EF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24.</w:t>
      </w: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6</w:t>
      </w:r>
      <w:r w:rsidRPr="00B32F9E">
        <w:rPr>
          <w:rFonts w:ascii="Times New Roman" w:eastAsia="宋体" w:hAnsi="Times New Roman" w:cs="Times New Roman" w:hint="eastAsia"/>
          <w:szCs w:val="24"/>
        </w:rPr>
        <w:t>分）碳酸钠是一种重要的无机化工原料。</w:t>
      </w:r>
    </w:p>
    <w:p w14:paraId="6926C33E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1</w:t>
      </w:r>
      <w:r w:rsidRPr="00B32F9E">
        <w:rPr>
          <w:rFonts w:ascii="Times New Roman" w:eastAsia="宋体" w:hAnsi="Times New Roman" w:cs="Times New Roman" w:hint="eastAsia"/>
          <w:szCs w:val="24"/>
        </w:rPr>
        <w:t>）用途。</w:t>
      </w:r>
    </w:p>
    <w:p w14:paraId="0F1D191D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①作为洗涤剂，因为其水溶液呈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性。</w:t>
      </w:r>
    </w:p>
    <w:p w14:paraId="6A591D1D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②用于生产玻璃，生产中其与二氧化硅在高温下反应生成硅酸钠（</w:t>
      </w:r>
      <w:r w:rsidRPr="00B32F9E">
        <w:rPr>
          <w:rFonts w:ascii="Times New Roman" w:eastAsia="宋体" w:hAnsi="Times New Roman" w:cs="Times New Roman" w:hint="eastAsia"/>
          <w:szCs w:val="24"/>
        </w:rPr>
        <w:t>N</w:t>
      </w:r>
      <w:r w:rsidRPr="00B32F9E">
        <w:rPr>
          <w:rFonts w:ascii="Times New Roman" w:eastAsia="宋体" w:hAnsi="Times New Roman" w:cs="Times New Roman"/>
          <w:szCs w:val="24"/>
        </w:rPr>
        <w:t>a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SiO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）和二氧化碳，反应的化学方程式为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77BEC87C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）获取。</w:t>
      </w:r>
    </w:p>
    <w:p w14:paraId="6D1E2CEA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①古代就在碱水湖“冬天捞碱”，因为其溶解度随温度升高而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（选填“升高”或“降低”）。</w:t>
      </w:r>
    </w:p>
    <w:p w14:paraId="39ADEE31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lastRenderedPageBreak/>
        <w:t>②吕布兰法：</w:t>
      </w:r>
      <w:r w:rsidRPr="00B32F9E">
        <w:rPr>
          <w:rFonts w:ascii="Times New Roman" w:eastAsia="宋体" w:hAnsi="Times New Roman" w:cs="Times New Roman" w:hint="eastAsia"/>
          <w:szCs w:val="24"/>
        </w:rPr>
        <w:t>1791</w:t>
      </w:r>
      <w:r w:rsidRPr="00B32F9E">
        <w:rPr>
          <w:rFonts w:ascii="Times New Roman" w:eastAsia="宋体" w:hAnsi="Times New Roman" w:cs="Times New Roman" w:hint="eastAsia"/>
          <w:szCs w:val="24"/>
        </w:rPr>
        <w:t>年，法国医生吕布兰以食盐、浓硫酸、木炭和石灰石为原料，开创了制碳酸钠的先河，其主要原理如下：</w:t>
      </w:r>
    </w:p>
    <w:p w14:paraId="609797E7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第一步：</w:t>
      </w:r>
      <w:r w:rsidRPr="00B32F9E">
        <w:rPr>
          <w:rFonts w:ascii="Times New Roman" w:eastAsia="宋体" w:hAnsi="Times New Roman" w:cs="Times New Roman"/>
          <w:position w:val="-16"/>
          <w:szCs w:val="24"/>
        </w:rPr>
        <w:object w:dxaOrig="3963" w:dyaOrig="415" w14:anchorId="605C21D5">
          <v:shape id="_x0000_i1040" type="#_x0000_t75" alt="www.szzx100.com江南汇教育网" style="width:198pt;height:21pt" o:ole="">
            <v:imagedata r:id="rId46" o:title=""/>
          </v:shape>
          <o:OLEObject Type="Embed" ProgID="Equation.DSMT4" ShapeID="_x0000_i1040" DrawAspect="Content" ObjectID="_1716017596" r:id="rId47"/>
        </w:object>
      </w:r>
      <w:r w:rsidRPr="00B32F9E">
        <w:rPr>
          <w:rFonts w:ascii="Times New Roman" w:eastAsia="宋体" w:hAnsi="Times New Roman" w:cs="Times New Roman"/>
          <w:szCs w:val="24"/>
        </w:rPr>
        <w:t xml:space="preserve"> </w:t>
      </w:r>
    </w:p>
    <w:p w14:paraId="32AB6B69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第二步：</w:t>
      </w:r>
      <w:r w:rsidRPr="00B32F9E">
        <w:rPr>
          <w:rFonts w:ascii="Times New Roman" w:eastAsia="宋体" w:hAnsi="Times New Roman" w:cs="Times New Roman"/>
          <w:position w:val="-16"/>
          <w:szCs w:val="24"/>
        </w:rPr>
        <w:object w:dxaOrig="3041" w:dyaOrig="415" w14:anchorId="498ACA03">
          <v:shape id="_x0000_i1041" type="#_x0000_t75" alt="www.szzx100.com江南汇教育网" style="width:152.25pt;height:21pt" o:ole="">
            <v:imagedata r:id="rId48" o:title=""/>
          </v:shape>
          <o:OLEObject Type="Embed" ProgID="Equation.DSMT4" ShapeID="_x0000_i1041" DrawAspect="Content" ObjectID="_1716017597" r:id="rId49"/>
        </w:object>
      </w:r>
      <w:r w:rsidRPr="00B32F9E">
        <w:rPr>
          <w:rFonts w:ascii="Times New Roman" w:eastAsia="宋体" w:hAnsi="Times New Roman" w:cs="Times New Roman"/>
          <w:szCs w:val="24"/>
        </w:rPr>
        <w:t xml:space="preserve"> 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</w:t>
      </w:r>
    </w:p>
    <w:p w14:paraId="75446399" w14:textId="77777777" w:rsidR="00B32F9E" w:rsidRPr="00B32F9E" w:rsidRDefault="00B32F9E" w:rsidP="00B32F9E">
      <w:pPr>
        <w:spacing w:line="288" w:lineRule="auto"/>
        <w:ind w:firstLineChars="400" w:firstLine="840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/>
          <w:position w:val="-16"/>
          <w:szCs w:val="24"/>
        </w:rPr>
        <w:object w:dxaOrig="3226" w:dyaOrig="403" w14:anchorId="6C74A290">
          <v:shape id="_x0000_i1042" type="#_x0000_t75" alt="www.szzx100.com江南汇教育网" style="width:161.25pt;height:20.25pt" o:ole="">
            <v:imagedata r:id="rId50" o:title=""/>
          </v:shape>
          <o:OLEObject Type="Embed" ProgID="Equation.DSMT4" ShapeID="_x0000_i1042" DrawAspect="Content" ObjectID="_1716017598" r:id="rId51"/>
        </w:object>
      </w:r>
      <w:r w:rsidRPr="00B32F9E">
        <w:rPr>
          <w:rFonts w:ascii="Times New Roman" w:eastAsia="宋体" w:hAnsi="Times New Roman" w:cs="Times New Roman"/>
          <w:szCs w:val="24"/>
        </w:rPr>
        <w:t xml:space="preserve"> </w:t>
      </w:r>
    </w:p>
    <w:p w14:paraId="5BADD739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此法因原料利用不充分、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等原因，逐渐为索尔维法代替。</w:t>
      </w:r>
    </w:p>
    <w:p w14:paraId="37267C40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③索尔维法：</w:t>
      </w:r>
      <w:r w:rsidRPr="00B32F9E">
        <w:rPr>
          <w:rFonts w:ascii="Times New Roman" w:eastAsia="宋体" w:hAnsi="Times New Roman" w:cs="Times New Roman" w:hint="eastAsia"/>
          <w:szCs w:val="24"/>
        </w:rPr>
        <w:t>1859</w:t>
      </w:r>
      <w:r w:rsidRPr="00B32F9E">
        <w:rPr>
          <w:rFonts w:ascii="Times New Roman" w:eastAsia="宋体" w:hAnsi="Times New Roman" w:cs="Times New Roman" w:hint="eastAsia"/>
          <w:szCs w:val="24"/>
        </w:rPr>
        <w:t>年，比利时人索尔维用食盐、氨水、二氧化碳为原料制得纯碱，其工业流程简化如下图：</w:t>
      </w:r>
    </w:p>
    <w:p w14:paraId="5A797538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7C7DBEDB" wp14:editId="7F0FD450">
            <wp:extent cx="4337913" cy="1033395"/>
            <wp:effectExtent l="0" t="0" r="5715" b="0"/>
            <wp:docPr id="12" name="图片 1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www.szzx100.com江南汇教育网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4355972" cy="1037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2DA9C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流程中可循环使用的物质有</w:t>
      </w:r>
      <w:r w:rsidRPr="00B32F9E">
        <w:rPr>
          <w:rFonts w:ascii="Times New Roman" w:eastAsia="宋体" w:hAnsi="Times New Roman" w:cs="Times New Roman" w:hint="eastAsia"/>
          <w:szCs w:val="24"/>
        </w:rPr>
        <w:t>NH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和</w:t>
      </w:r>
      <w:r w:rsidRPr="00B32F9E">
        <w:rPr>
          <w:rFonts w:ascii="Times New Roman" w:eastAsia="宋体" w:hAnsi="Times New Roman" w:cs="Times New Roman" w:hint="eastAsia"/>
          <w:szCs w:val="24"/>
        </w:rPr>
        <w:t>X</w:t>
      </w:r>
      <w:r w:rsidRPr="00B32F9E">
        <w:rPr>
          <w:rFonts w:ascii="Times New Roman" w:eastAsia="宋体" w:hAnsi="Times New Roman" w:cs="Times New Roman" w:hint="eastAsia"/>
          <w:szCs w:val="24"/>
        </w:rPr>
        <w:t>，则</w:t>
      </w:r>
      <w:r w:rsidRPr="00B32F9E">
        <w:rPr>
          <w:rFonts w:ascii="Times New Roman" w:eastAsia="宋体" w:hAnsi="Times New Roman" w:cs="Times New Roman" w:hint="eastAsia"/>
          <w:szCs w:val="24"/>
        </w:rPr>
        <w:t>X</w:t>
      </w:r>
      <w:r w:rsidRPr="00B32F9E">
        <w:rPr>
          <w:rFonts w:ascii="Times New Roman" w:eastAsia="宋体" w:hAnsi="Times New Roman" w:cs="Times New Roman" w:hint="eastAsia"/>
          <w:szCs w:val="24"/>
        </w:rPr>
        <w:t>的化学式为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1CD9506A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④侯氏制碱法：</w:t>
      </w:r>
      <w:r w:rsidRPr="00B32F9E">
        <w:rPr>
          <w:rFonts w:ascii="Times New Roman" w:eastAsia="宋体" w:hAnsi="Times New Roman" w:cs="Times New Roman" w:hint="eastAsia"/>
          <w:szCs w:val="24"/>
        </w:rPr>
        <w:t>1943</w:t>
      </w:r>
      <w:r w:rsidRPr="00B32F9E">
        <w:rPr>
          <w:rFonts w:ascii="Times New Roman" w:eastAsia="宋体" w:hAnsi="Times New Roman" w:cs="Times New Roman" w:hint="eastAsia"/>
          <w:szCs w:val="24"/>
        </w:rPr>
        <w:t>年侯德榜留学海外归来，对索尔维法进行改进，向上述流程中的混合溶液加入食盐，促进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</w:t>
      </w:r>
      <w:r w:rsidRPr="00B32F9E">
        <w:rPr>
          <w:rFonts w:ascii="Times New Roman" w:eastAsia="宋体" w:hAnsi="Times New Roman" w:cs="Times New Roman" w:hint="eastAsia"/>
          <w:szCs w:val="24"/>
        </w:rPr>
        <w:t>结晶析出作氨肥，提高了原料利用率。</w:t>
      </w:r>
    </w:p>
    <w:p w14:paraId="57EEBFC2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25.</w:t>
      </w: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4</w:t>
      </w:r>
      <w:r w:rsidRPr="00B32F9E">
        <w:rPr>
          <w:rFonts w:ascii="Times New Roman" w:eastAsia="宋体" w:hAnsi="Times New Roman" w:cs="Times New Roman" w:hint="eastAsia"/>
          <w:szCs w:val="24"/>
        </w:rPr>
        <w:t>分）以水垢【</w:t>
      </w:r>
      <w:r w:rsidRPr="00B32F9E">
        <w:rPr>
          <w:rFonts w:ascii="Times New Roman" w:eastAsia="宋体" w:hAnsi="Times New Roman" w:cs="Times New Roman" w:hint="eastAsia"/>
          <w:szCs w:val="24"/>
        </w:rPr>
        <w:t>CaCO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和</w:t>
      </w:r>
      <w:r w:rsidRPr="00B32F9E">
        <w:rPr>
          <w:rFonts w:ascii="Times New Roman" w:eastAsia="宋体" w:hAnsi="Times New Roman" w:cs="Times New Roman" w:hint="eastAsia"/>
          <w:szCs w:val="24"/>
        </w:rPr>
        <w:t>Mg</w:t>
      </w: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OH</w:t>
      </w:r>
      <w:r w:rsidRPr="00B32F9E">
        <w:rPr>
          <w:rFonts w:ascii="Times New Roman" w:eastAsia="宋体" w:hAnsi="Times New Roman" w:cs="Times New Roman" w:hint="eastAsia"/>
          <w:szCs w:val="24"/>
        </w:rPr>
        <w:t>）</w:t>
      </w:r>
      <w:r w:rsidRPr="00B32F9E">
        <w:rPr>
          <w:rFonts w:ascii="Times New Roman" w:eastAsia="宋体" w:hAnsi="Times New Roman" w:cs="Times New Roman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】为原料制取</w:t>
      </w:r>
      <w:r w:rsidRPr="00B32F9E">
        <w:rPr>
          <w:rFonts w:ascii="Times New Roman" w:eastAsia="宋体" w:hAnsi="Times New Roman" w:cs="Times New Roman" w:hint="eastAsia"/>
          <w:szCs w:val="24"/>
        </w:rPr>
        <w:t>CaC</w:t>
      </w:r>
      <w:r w:rsidRPr="00B32F9E">
        <w:rPr>
          <w:rFonts w:ascii="Times New Roman" w:eastAsia="宋体" w:hAnsi="Times New Roman" w:cs="Times New Roman"/>
          <w:szCs w:val="24"/>
        </w:rPr>
        <w:t>1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·</w:t>
      </w:r>
      <w:r w:rsidRPr="00B32F9E">
        <w:rPr>
          <w:rFonts w:ascii="Times New Roman" w:eastAsia="宋体" w:hAnsi="Times New Roman" w:cs="Times New Roman" w:hint="eastAsia"/>
          <w:szCs w:val="24"/>
        </w:rPr>
        <w:t>6H</w:t>
      </w:r>
      <w:r w:rsidRPr="00B32F9E">
        <w:rPr>
          <w:rFonts w:ascii="Times New Roman" w:eastAsia="宋体" w:hAnsi="Times New Roman" w:cs="Times New Roman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/>
          <w:szCs w:val="24"/>
        </w:rPr>
        <w:t>O</w:t>
      </w:r>
      <w:r w:rsidRPr="00B32F9E">
        <w:rPr>
          <w:rFonts w:ascii="Times New Roman" w:eastAsia="宋体" w:hAnsi="Times New Roman" w:cs="Times New Roman" w:hint="eastAsia"/>
          <w:szCs w:val="24"/>
        </w:rPr>
        <w:t>的实验流程如下。</w:t>
      </w:r>
    </w:p>
    <w:p w14:paraId="7D3F653B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1D50EB8A" wp14:editId="4468C4F4">
            <wp:extent cx="4901184" cy="825214"/>
            <wp:effectExtent l="0" t="0" r="0" b="0"/>
            <wp:docPr id="11" name="图片 1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www.szzx100.com江南汇教育网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4938154" cy="831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B723C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1</w:t>
      </w:r>
      <w:r w:rsidRPr="00B32F9E">
        <w:rPr>
          <w:rFonts w:ascii="Times New Roman" w:eastAsia="宋体" w:hAnsi="Times New Roman" w:cs="Times New Roman" w:hint="eastAsia"/>
          <w:szCs w:val="24"/>
        </w:rPr>
        <w:t>）试剂</w:t>
      </w:r>
      <w:r w:rsidRPr="00B32F9E">
        <w:rPr>
          <w:rFonts w:ascii="Times New Roman" w:eastAsia="宋体" w:hAnsi="Times New Roman" w:cs="Times New Roman" w:hint="eastAsia"/>
          <w:szCs w:val="24"/>
        </w:rPr>
        <w:t>X</w:t>
      </w:r>
      <w:r w:rsidRPr="00B32F9E">
        <w:rPr>
          <w:rFonts w:ascii="Times New Roman" w:eastAsia="宋体" w:hAnsi="Times New Roman" w:cs="Times New Roman" w:hint="eastAsia"/>
          <w:szCs w:val="24"/>
        </w:rPr>
        <w:t>不可选用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</w:t>
      </w:r>
      <w:r w:rsidRPr="00B32F9E">
        <w:rPr>
          <w:rFonts w:ascii="Times New Roman" w:eastAsia="宋体" w:hAnsi="Times New Roman" w:cs="Times New Roman" w:hint="eastAsia"/>
          <w:szCs w:val="24"/>
        </w:rPr>
        <w:t>（选填序号）。</w:t>
      </w:r>
    </w:p>
    <w:p w14:paraId="2BFA2D8F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proofErr w:type="spellStart"/>
      <w:r w:rsidRPr="00B32F9E">
        <w:rPr>
          <w:rFonts w:ascii="Times New Roman" w:eastAsia="宋体" w:hAnsi="Times New Roman" w:cs="Times New Roman"/>
          <w:szCs w:val="24"/>
        </w:rPr>
        <w:t>a.CaO</w:t>
      </w:r>
      <w:proofErr w:type="spellEnd"/>
      <w:r w:rsidRPr="00B32F9E">
        <w:rPr>
          <w:rFonts w:ascii="Times New Roman" w:eastAsia="宋体" w:hAnsi="Times New Roman" w:cs="Times New Roman" w:hint="eastAsia"/>
          <w:szCs w:val="24"/>
        </w:rPr>
        <w:t xml:space="preserve">        </w:t>
      </w:r>
      <w:proofErr w:type="spellStart"/>
      <w:r w:rsidRPr="00B32F9E">
        <w:rPr>
          <w:rFonts w:ascii="Times New Roman" w:eastAsia="宋体" w:hAnsi="Times New Roman" w:cs="Times New Roman"/>
          <w:szCs w:val="24"/>
        </w:rPr>
        <w:t>b.NaOH</w:t>
      </w:r>
      <w:proofErr w:type="spellEnd"/>
      <w:r w:rsidRPr="00B32F9E">
        <w:rPr>
          <w:rFonts w:ascii="Times New Roman" w:eastAsia="宋体" w:hAnsi="Times New Roman" w:cs="Times New Roman" w:hint="eastAsia"/>
          <w:szCs w:val="24"/>
        </w:rPr>
        <w:t xml:space="preserve">         </w:t>
      </w:r>
      <w:r w:rsidRPr="00B32F9E">
        <w:rPr>
          <w:rFonts w:ascii="Times New Roman" w:eastAsia="宋体" w:hAnsi="Times New Roman" w:cs="Times New Roman"/>
          <w:szCs w:val="24"/>
        </w:rPr>
        <w:t>C.</w:t>
      </w:r>
      <w:r w:rsidRPr="00B32F9E">
        <w:rPr>
          <w:rFonts w:ascii="Times New Roman" w:eastAsia="宋体" w:hAnsi="Times New Roman" w:cs="Times New Roman" w:hint="eastAsia"/>
          <w:szCs w:val="24"/>
        </w:rPr>
        <w:t>Ca</w:t>
      </w: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OH</w:t>
      </w:r>
      <w:r w:rsidRPr="00B32F9E">
        <w:rPr>
          <w:rFonts w:ascii="Times New Roman" w:eastAsia="宋体" w:hAnsi="Times New Roman" w:cs="Times New Roman" w:hint="eastAsia"/>
          <w:szCs w:val="24"/>
        </w:rPr>
        <w:t>）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</w:p>
    <w:p w14:paraId="37B27E8C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）实验室中进行操作</w:t>
      </w:r>
      <w:r w:rsidRPr="00B32F9E">
        <w:rPr>
          <w:rFonts w:ascii="Times New Roman" w:eastAsia="宋体" w:hAnsi="Times New Roman" w:cs="Times New Roman" w:hint="eastAsia"/>
          <w:szCs w:val="24"/>
        </w:rPr>
        <w:t>1</w:t>
      </w:r>
      <w:r w:rsidRPr="00B32F9E">
        <w:rPr>
          <w:rFonts w:ascii="Times New Roman" w:eastAsia="宋体" w:hAnsi="Times New Roman" w:cs="Times New Roman" w:hint="eastAsia"/>
          <w:szCs w:val="24"/>
        </w:rPr>
        <w:t>时，所用玻璃仪器有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</w:t>
      </w:r>
      <w:r w:rsidRPr="00B32F9E">
        <w:rPr>
          <w:rFonts w:ascii="Times New Roman" w:eastAsia="宋体" w:hAnsi="Times New Roman" w:cs="Times New Roman" w:hint="eastAsia"/>
          <w:szCs w:val="24"/>
        </w:rPr>
        <w:t>、玻璃棒和烧杯。</w:t>
      </w:r>
    </w:p>
    <w:p w14:paraId="55AD9228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）操作</w:t>
      </w:r>
      <w:r w:rsidRPr="00B32F9E">
        <w:rPr>
          <w:rFonts w:ascii="Times New Roman" w:eastAsia="宋体" w:hAnsi="Times New Roman" w:cs="Times New Roman" w:hint="eastAsia"/>
          <w:szCs w:val="24"/>
        </w:rPr>
        <w:t>1</w:t>
      </w:r>
      <w:r w:rsidRPr="00B32F9E">
        <w:rPr>
          <w:rFonts w:ascii="Times New Roman" w:eastAsia="宋体" w:hAnsi="Times New Roman" w:cs="Times New Roman" w:hint="eastAsia"/>
          <w:szCs w:val="24"/>
        </w:rPr>
        <w:t>后需洗涤，判断固体已经洗净的方法是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7ECCE570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4</w:t>
      </w:r>
      <w:r w:rsidRPr="00B32F9E">
        <w:rPr>
          <w:rFonts w:ascii="Times New Roman" w:eastAsia="宋体" w:hAnsi="Times New Roman" w:cs="Times New Roman" w:hint="eastAsia"/>
          <w:szCs w:val="24"/>
        </w:rPr>
        <w:t>）操作</w:t>
      </w:r>
      <w:r w:rsidRPr="00B32F9E">
        <w:rPr>
          <w:rFonts w:ascii="Times New Roman" w:eastAsia="宋体" w:hAnsi="Times New Roman" w:cs="Times New Roman" w:hint="eastAsia"/>
          <w:szCs w:val="24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为蒸发浓缩、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</w:t>
      </w:r>
      <w:r w:rsidRPr="00B32F9E">
        <w:rPr>
          <w:rFonts w:ascii="Times New Roman" w:eastAsia="宋体" w:hAnsi="Times New Roman" w:cs="Times New Roman" w:hint="eastAsia"/>
          <w:szCs w:val="24"/>
        </w:rPr>
        <w:t>、过滤、洗涤、烘干。</w:t>
      </w:r>
    </w:p>
    <w:p w14:paraId="158B02E2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26.</w:t>
      </w: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分）某废水中氨氮（以</w:t>
      </w:r>
      <w:r w:rsidRPr="00B32F9E">
        <w:rPr>
          <w:rFonts w:ascii="Times New Roman" w:eastAsia="宋体" w:hAnsi="Times New Roman" w:cs="Times New Roman" w:hint="eastAsia"/>
          <w:szCs w:val="24"/>
        </w:rPr>
        <w:t>NH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形式存在）含量过高，直接排放会导致水体富营养化。次氯酸（一种弱酸，化学式为</w:t>
      </w:r>
      <w:r w:rsidRPr="00B32F9E">
        <w:rPr>
          <w:rFonts w:ascii="Times New Roman" w:eastAsia="宋体" w:hAnsi="Times New Roman" w:cs="Times New Roman" w:hint="eastAsia"/>
          <w:szCs w:val="24"/>
        </w:rPr>
        <w:t>HCIO</w:t>
      </w:r>
      <w:r w:rsidRPr="00B32F9E">
        <w:rPr>
          <w:rFonts w:ascii="Times New Roman" w:eastAsia="宋体" w:hAnsi="Times New Roman" w:cs="Times New Roman" w:hint="eastAsia"/>
          <w:szCs w:val="24"/>
        </w:rPr>
        <w:t>）可除去废水中的</w:t>
      </w:r>
      <w:r w:rsidRPr="00B32F9E">
        <w:rPr>
          <w:rFonts w:ascii="Times New Roman" w:eastAsia="宋体" w:hAnsi="Times New Roman" w:cs="Times New Roman" w:hint="eastAsia"/>
          <w:szCs w:val="24"/>
        </w:rPr>
        <w:t>NH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，反应产生空气中含量最高的气体，同时溶液酸性增强。</w:t>
      </w:r>
    </w:p>
    <w:p w14:paraId="10FA620F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1</w:t>
      </w:r>
      <w:r w:rsidRPr="00B32F9E">
        <w:rPr>
          <w:rFonts w:ascii="Times New Roman" w:eastAsia="宋体" w:hAnsi="Times New Roman" w:cs="Times New Roman" w:hint="eastAsia"/>
          <w:szCs w:val="24"/>
        </w:rPr>
        <w:t>）反应的化学方程式为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709097A3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）若废水的碱性过强，</w:t>
      </w:r>
      <w:r w:rsidRPr="00B32F9E">
        <w:rPr>
          <w:rFonts w:ascii="Times New Roman" w:eastAsia="宋体" w:hAnsi="Times New Roman" w:cs="Times New Roman" w:hint="eastAsia"/>
          <w:szCs w:val="24"/>
        </w:rPr>
        <w:t>NH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的去除率会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</w:t>
      </w:r>
      <w:r w:rsidRPr="00B32F9E">
        <w:rPr>
          <w:rFonts w:ascii="Times New Roman" w:eastAsia="宋体" w:hAnsi="Times New Roman" w:cs="Times New Roman" w:hint="eastAsia"/>
          <w:szCs w:val="24"/>
        </w:rPr>
        <w:t>（选填“升高”、“降低”或“无影响”）。</w:t>
      </w:r>
    </w:p>
    <w:p w14:paraId="76163F46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27.</w:t>
      </w: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10</w:t>
      </w:r>
      <w:r w:rsidRPr="00B32F9E">
        <w:rPr>
          <w:rFonts w:ascii="Times New Roman" w:eastAsia="宋体" w:hAnsi="Times New Roman" w:cs="Times New Roman" w:hint="eastAsia"/>
          <w:szCs w:val="24"/>
        </w:rPr>
        <w:t>分）请结合下图回答问题。</w:t>
      </w:r>
    </w:p>
    <w:p w14:paraId="4E865265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0258AAD9" wp14:editId="1E9EF105">
            <wp:extent cx="4557369" cy="1142311"/>
            <wp:effectExtent l="0" t="0" r="0" b="1270"/>
            <wp:docPr id="10" name="图片 1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www.szzx100.com江南汇教育网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4580844" cy="1148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13D12C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1</w:t>
      </w:r>
      <w:r w:rsidRPr="00B32F9E">
        <w:rPr>
          <w:rFonts w:ascii="Times New Roman" w:eastAsia="宋体" w:hAnsi="Times New Roman" w:cs="Times New Roman" w:hint="eastAsia"/>
          <w:szCs w:val="24"/>
        </w:rPr>
        <w:t>）写出有标号的仪器名称：①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</w:t>
      </w:r>
      <w:r w:rsidRPr="00B32F9E">
        <w:rPr>
          <w:rFonts w:ascii="Times New Roman" w:eastAsia="宋体" w:hAnsi="Times New Roman" w:cs="Times New Roman" w:hint="eastAsia"/>
          <w:szCs w:val="24"/>
        </w:rPr>
        <w:t>，②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1D4C4EB7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）实验室用双氧水和二氧化锰制取</w:t>
      </w:r>
      <w:r w:rsidRPr="00B32F9E">
        <w:rPr>
          <w:rFonts w:ascii="Times New Roman" w:eastAsia="宋体" w:hAnsi="Times New Roman" w:cs="Times New Roman" w:hint="eastAsia"/>
          <w:szCs w:val="24"/>
        </w:rPr>
        <w:t>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，可选用装置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</w:t>
      </w:r>
      <w:r w:rsidRPr="00B32F9E">
        <w:rPr>
          <w:rFonts w:ascii="Times New Roman" w:eastAsia="宋体" w:hAnsi="Times New Roman" w:cs="Times New Roman" w:hint="eastAsia"/>
          <w:szCs w:val="24"/>
        </w:rPr>
        <w:t>（选填序号）和</w:t>
      </w:r>
      <w:r w:rsidRPr="00B32F9E">
        <w:rPr>
          <w:rFonts w:ascii="Times New Roman" w:eastAsia="宋体" w:hAnsi="Times New Roman" w:cs="Times New Roman" w:hint="eastAsia"/>
          <w:szCs w:val="24"/>
        </w:rPr>
        <w:t>E</w:t>
      </w:r>
      <w:r w:rsidRPr="00B32F9E">
        <w:rPr>
          <w:rFonts w:ascii="Times New Roman" w:eastAsia="宋体" w:hAnsi="Times New Roman" w:cs="Times New Roman" w:hint="eastAsia"/>
          <w:szCs w:val="24"/>
        </w:rPr>
        <w:t>组合，反应的化学方程式为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13749222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）实验室可用装置</w:t>
      </w:r>
      <w:r w:rsidRPr="00B32F9E">
        <w:rPr>
          <w:rFonts w:ascii="Times New Roman" w:eastAsia="宋体" w:hAnsi="Times New Roman" w:cs="Times New Roman" w:hint="eastAsia"/>
          <w:szCs w:val="24"/>
        </w:rPr>
        <w:t>B</w:t>
      </w:r>
      <w:r w:rsidRPr="00B32F9E">
        <w:rPr>
          <w:rFonts w:ascii="Times New Roman" w:eastAsia="宋体" w:hAnsi="Times New Roman" w:cs="Times New Roman" w:hint="eastAsia"/>
          <w:szCs w:val="24"/>
        </w:rPr>
        <w:t>、</w:t>
      </w:r>
      <w:r w:rsidRPr="00B32F9E">
        <w:rPr>
          <w:rFonts w:ascii="Times New Roman" w:eastAsia="宋体" w:hAnsi="Times New Roman" w:cs="Times New Roman" w:hint="eastAsia"/>
          <w:szCs w:val="24"/>
        </w:rPr>
        <w:t>C</w:t>
      </w:r>
      <w:r w:rsidRPr="00B32F9E">
        <w:rPr>
          <w:rFonts w:ascii="Times New Roman" w:eastAsia="宋体" w:hAnsi="Times New Roman" w:cs="Times New Roman" w:hint="eastAsia"/>
          <w:szCs w:val="24"/>
        </w:rPr>
        <w:t>组合制取</w:t>
      </w:r>
      <w:r w:rsidRPr="00B32F9E">
        <w:rPr>
          <w:rFonts w:ascii="Times New Roman" w:eastAsia="宋体" w:hAnsi="Times New Roman" w:cs="Times New Roman" w:hint="eastAsia"/>
          <w:szCs w:val="24"/>
        </w:rPr>
        <w:t>CO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，反应的化学方程式为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7A16D90C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4</w:t>
      </w:r>
      <w:r w:rsidRPr="00B32F9E">
        <w:rPr>
          <w:rFonts w:ascii="Times New Roman" w:eastAsia="宋体" w:hAnsi="Times New Roman" w:cs="Times New Roman" w:hint="eastAsia"/>
          <w:szCs w:val="24"/>
        </w:rPr>
        <w:t>）用右图装置制取纯净、干燥的</w:t>
      </w:r>
      <w:r w:rsidRPr="00B32F9E">
        <w:rPr>
          <w:rFonts w:ascii="Times New Roman" w:eastAsia="宋体" w:hAnsi="Times New Roman" w:cs="Times New Roman" w:hint="eastAsia"/>
          <w:szCs w:val="24"/>
        </w:rPr>
        <w:t>H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59919220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Calibri" w:eastAsia="宋体" w:hAnsi="Calibri" w:cs="Times New Roman"/>
          <w:noProof/>
          <w:szCs w:val="24"/>
        </w:rPr>
        <w:lastRenderedPageBreak/>
        <w:drawing>
          <wp:inline distT="0" distB="0" distL="0" distR="0" wp14:anchorId="52910A69" wp14:editId="21493477">
            <wp:extent cx="3790476" cy="2190476"/>
            <wp:effectExtent l="0" t="0" r="635" b="635"/>
            <wp:docPr id="9" name="图片 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www.szzx100.com江南汇教育网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790476" cy="2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FBDB3" w14:textId="77777777" w:rsidR="00B32F9E" w:rsidRPr="00B32F9E" w:rsidRDefault="00B32F9E" w:rsidP="00B32F9E">
      <w:pPr>
        <w:numPr>
          <w:ilvl w:val="0"/>
          <w:numId w:val="1"/>
        </w:num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生成</w:t>
      </w:r>
      <w:r w:rsidRPr="00B32F9E">
        <w:rPr>
          <w:rFonts w:ascii="Times New Roman" w:eastAsia="宋体" w:hAnsi="Times New Roman" w:cs="Times New Roman" w:hint="eastAsia"/>
          <w:szCs w:val="24"/>
        </w:rPr>
        <w:t>H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反应的化学方程式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4B3D6154" w14:textId="77777777" w:rsidR="00B32F9E" w:rsidRPr="00B32F9E" w:rsidRDefault="00B32F9E" w:rsidP="00B32F9E">
      <w:pPr>
        <w:numPr>
          <w:ilvl w:val="0"/>
          <w:numId w:val="1"/>
        </w:num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F</w:t>
      </w:r>
      <w:r w:rsidRPr="00B32F9E">
        <w:rPr>
          <w:rFonts w:ascii="Times New Roman" w:eastAsia="宋体" w:hAnsi="Times New Roman" w:cs="Times New Roman" w:hint="eastAsia"/>
          <w:szCs w:val="24"/>
        </w:rPr>
        <w:t>装置相对于</w:t>
      </w:r>
      <w:r w:rsidRPr="00B32F9E">
        <w:rPr>
          <w:rFonts w:ascii="Times New Roman" w:eastAsia="宋体" w:hAnsi="Times New Roman" w:cs="Times New Roman" w:hint="eastAsia"/>
          <w:szCs w:val="24"/>
        </w:rPr>
        <w:t>B</w:t>
      </w:r>
      <w:r w:rsidRPr="00B32F9E">
        <w:rPr>
          <w:rFonts w:ascii="Times New Roman" w:eastAsia="宋体" w:hAnsi="Times New Roman" w:cs="Times New Roman" w:hint="eastAsia"/>
          <w:szCs w:val="24"/>
        </w:rPr>
        <w:t>装置的优点有</w:t>
      </w:r>
    </w:p>
    <w:p w14:paraId="0CCBC389" w14:textId="77777777" w:rsidR="00B32F9E" w:rsidRPr="00B32F9E" w:rsidRDefault="00B32F9E" w:rsidP="00B32F9E">
      <w:pPr>
        <w:numPr>
          <w:ilvl w:val="0"/>
          <w:numId w:val="1"/>
        </w:num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G</w:t>
      </w:r>
      <w:r w:rsidRPr="00B32F9E">
        <w:rPr>
          <w:rFonts w:ascii="Times New Roman" w:eastAsia="宋体" w:hAnsi="Times New Roman" w:cs="Times New Roman" w:hint="eastAsia"/>
          <w:szCs w:val="24"/>
        </w:rPr>
        <w:t>装置中的</w:t>
      </w:r>
      <w:r w:rsidRPr="00B32F9E">
        <w:rPr>
          <w:rFonts w:ascii="Times New Roman" w:eastAsia="宋体" w:hAnsi="Times New Roman" w:cs="Times New Roman" w:hint="eastAsia"/>
          <w:szCs w:val="24"/>
        </w:rPr>
        <w:t>X</w:t>
      </w:r>
      <w:r w:rsidRPr="00B32F9E">
        <w:rPr>
          <w:rFonts w:ascii="Times New Roman" w:eastAsia="宋体" w:hAnsi="Times New Roman" w:cs="Times New Roman" w:hint="eastAsia"/>
          <w:szCs w:val="24"/>
        </w:rPr>
        <w:t>溶液可选用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</w:t>
      </w:r>
      <w:r w:rsidRPr="00B32F9E">
        <w:rPr>
          <w:rFonts w:ascii="Times New Roman" w:eastAsia="宋体" w:hAnsi="Times New Roman" w:cs="Times New Roman" w:hint="eastAsia"/>
          <w:szCs w:val="24"/>
        </w:rPr>
        <w:t>（选填序号）。</w:t>
      </w:r>
    </w:p>
    <w:p w14:paraId="00192774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proofErr w:type="spellStart"/>
      <w:r w:rsidRPr="00B32F9E">
        <w:rPr>
          <w:rFonts w:ascii="Times New Roman" w:eastAsia="宋体" w:hAnsi="Times New Roman" w:cs="Times New Roman" w:hint="eastAsia"/>
          <w:szCs w:val="24"/>
        </w:rPr>
        <w:t>a.NaOH</w:t>
      </w:r>
      <w:proofErr w:type="spellEnd"/>
      <w:r w:rsidRPr="00B32F9E">
        <w:rPr>
          <w:rFonts w:ascii="Times New Roman" w:eastAsia="宋体" w:hAnsi="Times New Roman" w:cs="Times New Roman" w:hint="eastAsia"/>
          <w:szCs w:val="24"/>
        </w:rPr>
        <w:t>溶液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        b.</w:t>
      </w:r>
      <w:r w:rsidRPr="00B32F9E">
        <w:rPr>
          <w:rFonts w:ascii="Times New Roman" w:eastAsia="宋体" w:hAnsi="Times New Roman" w:cs="Times New Roman" w:hint="eastAsia"/>
          <w:szCs w:val="24"/>
        </w:rPr>
        <w:t>饱和</w:t>
      </w:r>
      <w:r w:rsidRPr="00B32F9E">
        <w:rPr>
          <w:rFonts w:ascii="Times New Roman" w:eastAsia="宋体" w:hAnsi="Times New Roman" w:cs="Times New Roman" w:hint="eastAsia"/>
          <w:szCs w:val="24"/>
        </w:rPr>
        <w:t>NaHCO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溶液</w:t>
      </w:r>
    </w:p>
    <w:p w14:paraId="600B47F5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④</w:t>
      </w:r>
      <w:r w:rsidRPr="00B32F9E">
        <w:rPr>
          <w:rFonts w:ascii="Times New Roman" w:eastAsia="宋体" w:hAnsi="Times New Roman" w:cs="Times New Roman" w:hint="eastAsia"/>
          <w:szCs w:val="24"/>
        </w:rPr>
        <w:t>H</w:t>
      </w:r>
      <w:r w:rsidRPr="00B32F9E">
        <w:rPr>
          <w:rFonts w:ascii="Times New Roman" w:eastAsia="宋体" w:hAnsi="Times New Roman" w:cs="Times New Roman" w:hint="eastAsia"/>
          <w:szCs w:val="24"/>
        </w:rPr>
        <w:t>装置的作用是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2BD47266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⑤</w:t>
      </w:r>
      <w:r w:rsidRPr="00B32F9E">
        <w:rPr>
          <w:rFonts w:ascii="Times New Roman" w:eastAsia="宋体" w:hAnsi="Times New Roman" w:cs="Times New Roman" w:hint="eastAsia"/>
          <w:szCs w:val="24"/>
        </w:rPr>
        <w:t>I</w:t>
      </w:r>
      <w:r w:rsidRPr="00B32F9E">
        <w:rPr>
          <w:rFonts w:ascii="Times New Roman" w:eastAsia="宋体" w:hAnsi="Times New Roman" w:cs="Times New Roman" w:hint="eastAsia"/>
          <w:szCs w:val="24"/>
        </w:rPr>
        <w:t>装置中的</w:t>
      </w:r>
      <w:r w:rsidRPr="00B32F9E">
        <w:rPr>
          <w:rFonts w:ascii="Times New Roman" w:eastAsia="宋体" w:hAnsi="Times New Roman" w:cs="Times New Roman" w:hint="eastAsia"/>
          <w:szCs w:val="24"/>
        </w:rPr>
        <w:t>Y</w:t>
      </w:r>
      <w:r w:rsidRPr="00B32F9E">
        <w:rPr>
          <w:rFonts w:ascii="Times New Roman" w:eastAsia="宋体" w:hAnsi="Times New Roman" w:cs="Times New Roman" w:hint="eastAsia"/>
          <w:szCs w:val="24"/>
        </w:rPr>
        <w:t>溶液为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103585DB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28.</w:t>
      </w: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7</w:t>
      </w:r>
      <w:r w:rsidRPr="00B32F9E">
        <w:rPr>
          <w:rFonts w:ascii="Times New Roman" w:eastAsia="宋体" w:hAnsi="Times New Roman" w:cs="Times New Roman" w:hint="eastAsia"/>
          <w:szCs w:val="24"/>
        </w:rPr>
        <w:t>分）</w:t>
      </w:r>
      <w:proofErr w:type="gramStart"/>
      <w:r w:rsidRPr="00B32F9E">
        <w:rPr>
          <w:rFonts w:ascii="Times New Roman" w:eastAsia="宋体" w:hAnsi="Times New Roman" w:cs="Times New Roman" w:hint="eastAsia"/>
          <w:szCs w:val="24"/>
        </w:rPr>
        <w:t>某兴趣</w:t>
      </w:r>
      <w:proofErr w:type="gramEnd"/>
      <w:r w:rsidRPr="00B32F9E">
        <w:rPr>
          <w:rFonts w:ascii="Times New Roman" w:eastAsia="宋体" w:hAnsi="Times New Roman" w:cs="Times New Roman" w:hint="eastAsia"/>
          <w:szCs w:val="24"/>
        </w:rPr>
        <w:t>小组对硫酸铜溶液与碱溶液的反应进行了探究。</w:t>
      </w:r>
    </w:p>
    <w:p w14:paraId="705CCB04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I.</w:t>
      </w:r>
      <w:r w:rsidRPr="00B32F9E">
        <w:rPr>
          <w:rFonts w:ascii="Times New Roman" w:eastAsia="宋体" w:hAnsi="Times New Roman" w:cs="Times New Roman" w:hint="eastAsia"/>
          <w:szCs w:val="24"/>
        </w:rPr>
        <w:t>向烧碱溶液中滴加适量硫酸铜溶液，产生蓝色固体，反应的化学方程式为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32E55BF4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Ⅱ</w:t>
      </w:r>
      <w:r w:rsidRPr="00B32F9E">
        <w:rPr>
          <w:rFonts w:ascii="Times New Roman" w:eastAsia="宋体" w:hAnsi="Times New Roman" w:cs="Times New Roman" w:hint="eastAsia"/>
          <w:szCs w:val="24"/>
        </w:rPr>
        <w:t>.</w:t>
      </w:r>
      <w:r w:rsidRPr="00B32F9E">
        <w:rPr>
          <w:rFonts w:ascii="Times New Roman" w:eastAsia="宋体" w:hAnsi="Times New Roman" w:cs="Times New Roman" w:hint="eastAsia"/>
          <w:szCs w:val="24"/>
        </w:rPr>
        <w:t>向硫酸铜溶液中滴加适量氨水，产生绿色固体，对绿色固体作如下探究：</w:t>
      </w:r>
    </w:p>
    <w:p w14:paraId="24057117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【资料】常见绿色固体有碱式碳酸铜【</w:t>
      </w:r>
      <w:r w:rsidRPr="00B32F9E">
        <w:rPr>
          <w:rFonts w:ascii="Times New Roman" w:eastAsia="宋体" w:hAnsi="Times New Roman" w:cs="Times New Roman" w:hint="eastAsia"/>
          <w:szCs w:val="24"/>
        </w:rPr>
        <w:t>Cu</w:t>
      </w:r>
      <w:r w:rsidRPr="00B32F9E">
        <w:rPr>
          <w:rFonts w:ascii="Times New Roman" w:eastAsia="宋体" w:hAnsi="Times New Roman" w:cs="Times New Roman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OH</w:t>
      </w:r>
      <w:r w:rsidRPr="00B32F9E">
        <w:rPr>
          <w:rFonts w:ascii="Times New Roman" w:eastAsia="宋体" w:hAnsi="Times New Roman" w:cs="Times New Roman" w:hint="eastAsia"/>
          <w:szCs w:val="24"/>
        </w:rPr>
        <w:t>）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C</w:t>
      </w:r>
      <w:r w:rsidRPr="00B32F9E">
        <w:rPr>
          <w:rFonts w:ascii="Times New Roman" w:eastAsia="宋体" w:hAnsi="Times New Roman" w:cs="Times New Roman"/>
          <w:szCs w:val="24"/>
        </w:rPr>
        <w:t>O</w:t>
      </w:r>
      <w:r w:rsidRPr="00B32F9E">
        <w:rPr>
          <w:rFonts w:ascii="Times New Roman" w:eastAsia="宋体" w:hAnsi="Times New Roman" w:cs="Times New Roman"/>
          <w:szCs w:val="24"/>
          <w:vertAlign w:val="subscript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】和</w:t>
      </w:r>
      <w:proofErr w:type="gramStart"/>
      <w:r w:rsidRPr="00B32F9E">
        <w:rPr>
          <w:rFonts w:ascii="Times New Roman" w:eastAsia="宋体" w:hAnsi="Times New Roman" w:cs="Times New Roman" w:hint="eastAsia"/>
          <w:szCs w:val="24"/>
        </w:rPr>
        <w:t>碱式</w:t>
      </w:r>
      <w:proofErr w:type="gramEnd"/>
      <w:r w:rsidRPr="00B32F9E">
        <w:rPr>
          <w:rFonts w:ascii="Times New Roman" w:eastAsia="宋体" w:hAnsi="Times New Roman" w:cs="Times New Roman" w:hint="eastAsia"/>
          <w:szCs w:val="24"/>
        </w:rPr>
        <w:t>硫酸铜【</w:t>
      </w:r>
      <w:r w:rsidRPr="00B32F9E">
        <w:rPr>
          <w:rFonts w:ascii="Times New Roman" w:eastAsia="宋体" w:hAnsi="Times New Roman" w:cs="Times New Roman" w:hint="eastAsia"/>
          <w:szCs w:val="24"/>
        </w:rPr>
        <w:t>Cu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4</w:t>
      </w: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OH</w:t>
      </w:r>
      <w:r w:rsidRPr="00B32F9E">
        <w:rPr>
          <w:rFonts w:ascii="Times New Roman" w:eastAsia="宋体" w:hAnsi="Times New Roman" w:cs="Times New Roman" w:hint="eastAsia"/>
          <w:szCs w:val="24"/>
        </w:rPr>
        <w:t>）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6</w:t>
      </w:r>
      <w:r w:rsidRPr="00B32F9E">
        <w:rPr>
          <w:rFonts w:ascii="Times New Roman" w:eastAsia="宋体" w:hAnsi="Times New Roman" w:cs="Times New Roman" w:hint="eastAsia"/>
          <w:szCs w:val="24"/>
        </w:rPr>
        <w:t>S</w:t>
      </w:r>
      <w:r w:rsidRPr="00B32F9E">
        <w:rPr>
          <w:rFonts w:ascii="Times New Roman" w:eastAsia="宋体" w:hAnsi="Times New Roman" w:cs="Times New Roman"/>
          <w:szCs w:val="24"/>
        </w:rPr>
        <w:t>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4</w:t>
      </w:r>
      <w:r w:rsidRPr="00B32F9E">
        <w:rPr>
          <w:rFonts w:ascii="Times New Roman" w:eastAsia="宋体" w:hAnsi="Times New Roman" w:cs="Times New Roman" w:hint="eastAsia"/>
          <w:szCs w:val="24"/>
        </w:rPr>
        <w:t>】，都不溶于水，都能与酸反应。</w:t>
      </w:r>
    </w:p>
    <w:p w14:paraId="7FD043D6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【分析】（</w:t>
      </w:r>
      <w:r w:rsidRPr="00B32F9E">
        <w:rPr>
          <w:rFonts w:ascii="Times New Roman" w:eastAsia="宋体" w:hAnsi="Times New Roman" w:cs="Times New Roman" w:hint="eastAsia"/>
          <w:szCs w:val="24"/>
        </w:rPr>
        <w:t>1</w:t>
      </w:r>
      <w:r w:rsidRPr="00B32F9E">
        <w:rPr>
          <w:rFonts w:ascii="Times New Roman" w:eastAsia="宋体" w:hAnsi="Times New Roman" w:cs="Times New Roman" w:hint="eastAsia"/>
          <w:szCs w:val="24"/>
        </w:rPr>
        <w:t>）甲同学认为不可能是</w:t>
      </w:r>
      <w:r w:rsidRPr="00B32F9E">
        <w:rPr>
          <w:rFonts w:ascii="Times New Roman" w:eastAsia="宋体" w:hAnsi="Times New Roman" w:cs="Times New Roman" w:hint="eastAsia"/>
          <w:szCs w:val="24"/>
        </w:rPr>
        <w:t>Cu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O</w:t>
      </w:r>
      <w:r w:rsidRPr="00B32F9E">
        <w:rPr>
          <w:rFonts w:ascii="Times New Roman" w:eastAsia="宋体" w:hAnsi="Times New Roman" w:cs="Times New Roman"/>
          <w:szCs w:val="24"/>
        </w:rPr>
        <w:t>H</w:t>
      </w:r>
      <w:r w:rsidRPr="00B32F9E">
        <w:rPr>
          <w:rFonts w:ascii="Times New Roman" w:eastAsia="宋体" w:hAnsi="Times New Roman" w:cs="Times New Roman" w:hint="eastAsia"/>
          <w:szCs w:val="24"/>
        </w:rPr>
        <w:t>）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CO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并得到一致认同，他的理由是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73C769B1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）乙同学进行了实验：取适量绿色固体，加入足量的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</w:t>
      </w:r>
      <w:r w:rsidRPr="00B32F9E">
        <w:rPr>
          <w:rFonts w:ascii="Times New Roman" w:eastAsia="宋体" w:hAnsi="Times New Roman" w:cs="Times New Roman" w:hint="eastAsia"/>
          <w:szCs w:val="24"/>
        </w:rPr>
        <w:t>溶液，振荡后滴加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</w:t>
      </w:r>
      <w:r w:rsidRPr="00B32F9E">
        <w:rPr>
          <w:rFonts w:ascii="Times New Roman" w:eastAsia="宋体" w:hAnsi="Times New Roman" w:cs="Times New Roman" w:hint="eastAsia"/>
          <w:szCs w:val="24"/>
        </w:rPr>
        <w:t>溶液，产生白色沉淀，则该固体是碱式硫酸铜。</w:t>
      </w:r>
    </w:p>
    <w:p w14:paraId="442E9C5E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Ⅲ</w:t>
      </w:r>
      <w:r w:rsidRPr="00B32F9E">
        <w:rPr>
          <w:rFonts w:ascii="Times New Roman" w:eastAsia="宋体" w:hAnsi="Times New Roman" w:cs="Times New Roman" w:hint="eastAsia"/>
          <w:szCs w:val="24"/>
        </w:rPr>
        <w:t>.</w:t>
      </w:r>
      <w:r w:rsidRPr="00B32F9E">
        <w:rPr>
          <w:rFonts w:ascii="Times New Roman" w:eastAsia="宋体" w:hAnsi="Times New Roman" w:cs="Times New Roman" w:hint="eastAsia"/>
          <w:szCs w:val="24"/>
        </w:rPr>
        <w:t>继续滴加氨水，固体逐渐溶解，溶液变蓝色，经处理获得蓝色晶体。</w:t>
      </w:r>
    </w:p>
    <w:p w14:paraId="4B319FBC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【资料】该蓝色晶体为【</w:t>
      </w:r>
      <w:proofErr w:type="spellStart"/>
      <w:r w:rsidRPr="00B32F9E">
        <w:rPr>
          <w:rFonts w:ascii="Times New Roman" w:eastAsia="宋体" w:hAnsi="Times New Roman" w:cs="Times New Roman" w:hint="eastAsia"/>
          <w:szCs w:val="24"/>
        </w:rPr>
        <w:t>Cu</w:t>
      </w:r>
      <w:r w:rsidRPr="00B32F9E">
        <w:rPr>
          <w:rFonts w:ascii="Times New Roman" w:eastAsia="宋体" w:hAnsi="Times New Roman" w:cs="Times New Roman"/>
          <w:szCs w:val="24"/>
          <w:vertAlign w:val="subscript"/>
        </w:rPr>
        <w:t>x</w:t>
      </w:r>
      <w:proofErr w:type="spellEnd"/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NH</w:t>
      </w:r>
      <w:r w:rsidRPr="00B32F9E">
        <w:rPr>
          <w:rFonts w:ascii="Times New Roman" w:eastAsia="宋体" w:hAnsi="Times New Roman" w:cs="Times New Roman"/>
          <w:szCs w:val="24"/>
          <w:vertAlign w:val="subscript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）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y</w:t>
      </w: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H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O</w:t>
      </w:r>
      <w:r w:rsidRPr="00B32F9E">
        <w:rPr>
          <w:rFonts w:ascii="Times New Roman" w:eastAsia="宋体" w:hAnsi="Times New Roman" w:cs="Times New Roman" w:hint="eastAsia"/>
          <w:szCs w:val="24"/>
        </w:rPr>
        <w:t>）</w:t>
      </w:r>
      <w:r w:rsidRPr="00B32F9E">
        <w:rPr>
          <w:rFonts w:ascii="Times New Roman" w:eastAsia="宋体" w:hAnsi="Times New Roman" w:cs="Times New Roman" w:hint="eastAsia"/>
          <w:szCs w:val="24"/>
        </w:rPr>
        <w:t>z</w:t>
      </w:r>
      <w:r w:rsidRPr="00B32F9E">
        <w:rPr>
          <w:rFonts w:ascii="Times New Roman" w:eastAsia="宋体" w:hAnsi="Times New Roman" w:cs="Times New Roman" w:hint="eastAsia"/>
          <w:szCs w:val="24"/>
        </w:rPr>
        <w:t>】</w:t>
      </w:r>
      <w:r w:rsidRPr="00B32F9E">
        <w:rPr>
          <w:rFonts w:ascii="Times New Roman" w:eastAsia="宋体" w:hAnsi="Times New Roman" w:cs="Times New Roman" w:hint="eastAsia"/>
          <w:szCs w:val="24"/>
        </w:rPr>
        <w:t>SO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4</w:t>
      </w:r>
      <w:r w:rsidRPr="00B32F9E">
        <w:rPr>
          <w:rFonts w:ascii="Times New Roman" w:eastAsia="宋体" w:hAnsi="Times New Roman" w:cs="Times New Roman" w:hint="eastAsia"/>
          <w:szCs w:val="24"/>
        </w:rPr>
        <w:t>，在</w:t>
      </w:r>
      <w:r w:rsidRPr="00B32F9E">
        <w:rPr>
          <w:rFonts w:ascii="Times New Roman" w:eastAsia="宋体" w:hAnsi="Times New Roman" w:cs="Times New Roman" w:hint="eastAsia"/>
          <w:szCs w:val="24"/>
        </w:rPr>
        <w:t>150</w:t>
      </w:r>
      <w:r w:rsidRPr="00B32F9E">
        <w:rPr>
          <w:rFonts w:ascii="Times New Roman" w:eastAsia="宋体" w:hAnsi="Times New Roman" w:cs="Times New Roman" w:hint="eastAsia"/>
          <w:szCs w:val="24"/>
        </w:rPr>
        <w:t>℃下分解为硫酸铜、氨气和水。</w:t>
      </w:r>
    </w:p>
    <w:p w14:paraId="49C9C41E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【实验】取</w:t>
      </w:r>
      <w:r w:rsidRPr="00B32F9E">
        <w:rPr>
          <w:rFonts w:ascii="Times New Roman" w:eastAsia="宋体" w:hAnsi="Times New Roman" w:cs="Times New Roman" w:hint="eastAsia"/>
          <w:szCs w:val="24"/>
        </w:rPr>
        <w:t>26.4g</w:t>
      </w:r>
      <w:r w:rsidRPr="00B32F9E">
        <w:rPr>
          <w:rFonts w:ascii="Times New Roman" w:eastAsia="宋体" w:hAnsi="Times New Roman" w:cs="Times New Roman" w:hint="eastAsia"/>
          <w:szCs w:val="24"/>
        </w:rPr>
        <w:t>蓝色晶体用下图装置进行实验探究。</w:t>
      </w:r>
    </w:p>
    <w:p w14:paraId="5C757E0D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106E764D" wp14:editId="78BD1CDE">
            <wp:extent cx="3966563" cy="1602029"/>
            <wp:effectExtent l="0" t="0" r="0" b="0"/>
            <wp:docPr id="8" name="图片 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www.szzx100.com江南汇教育网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975180" cy="1605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7199AF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1</w:t>
      </w:r>
      <w:r w:rsidRPr="00B32F9E">
        <w:rPr>
          <w:rFonts w:ascii="Times New Roman" w:eastAsia="宋体" w:hAnsi="Times New Roman" w:cs="Times New Roman" w:hint="eastAsia"/>
          <w:szCs w:val="24"/>
        </w:rPr>
        <w:t>）控制温度在</w:t>
      </w:r>
      <w:r w:rsidRPr="00B32F9E">
        <w:rPr>
          <w:rFonts w:ascii="Times New Roman" w:eastAsia="宋体" w:hAnsi="Times New Roman" w:cs="Times New Roman" w:hint="eastAsia"/>
          <w:szCs w:val="24"/>
        </w:rPr>
        <w:t>150</w:t>
      </w:r>
      <w:r w:rsidRPr="00B32F9E">
        <w:rPr>
          <w:rFonts w:ascii="Times New Roman" w:eastAsia="宋体" w:hAnsi="Times New Roman" w:cs="Times New Roman" w:hint="eastAsia"/>
          <w:szCs w:val="24"/>
        </w:rPr>
        <w:t>℃持续加热一段时间，并持续通入</w:t>
      </w:r>
      <w:r w:rsidRPr="00B32F9E">
        <w:rPr>
          <w:rFonts w:ascii="Times New Roman" w:eastAsia="宋体" w:hAnsi="Times New Roman" w:cs="Times New Roman" w:hint="eastAsia"/>
          <w:szCs w:val="24"/>
        </w:rPr>
        <w:t>N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，测得稀硫酸增重</w:t>
      </w:r>
      <w:r w:rsidRPr="00B32F9E">
        <w:rPr>
          <w:rFonts w:ascii="Times New Roman" w:eastAsia="宋体" w:hAnsi="Times New Roman" w:cs="Times New Roman" w:hint="eastAsia"/>
          <w:szCs w:val="24"/>
        </w:rPr>
        <w:t>6.8g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7B2183B2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）停止加热，冷却至室温，加入过量浓</w:t>
      </w:r>
      <w:r w:rsidRPr="00B32F9E">
        <w:rPr>
          <w:rFonts w:ascii="Times New Roman" w:eastAsia="宋体" w:hAnsi="Times New Roman" w:cs="Times New Roman" w:hint="eastAsia"/>
          <w:szCs w:val="24"/>
        </w:rPr>
        <w:t>NaOH</w:t>
      </w:r>
      <w:r w:rsidRPr="00B32F9E">
        <w:rPr>
          <w:rFonts w:ascii="Times New Roman" w:eastAsia="宋体" w:hAnsi="Times New Roman" w:cs="Times New Roman" w:hint="eastAsia"/>
          <w:szCs w:val="24"/>
        </w:rPr>
        <w:t>溶液，生成</w:t>
      </w:r>
      <w:r w:rsidRPr="00B32F9E">
        <w:rPr>
          <w:rFonts w:ascii="Times New Roman" w:eastAsia="宋体" w:hAnsi="Times New Roman" w:cs="Times New Roman" w:hint="eastAsia"/>
          <w:szCs w:val="24"/>
        </w:rPr>
        <w:t>9.8g</w:t>
      </w:r>
      <w:r w:rsidRPr="00B32F9E">
        <w:rPr>
          <w:rFonts w:ascii="Times New Roman" w:eastAsia="宋体" w:hAnsi="Times New Roman" w:cs="Times New Roman" w:hint="eastAsia"/>
          <w:szCs w:val="24"/>
        </w:rPr>
        <w:t>沉淀。证明</w:t>
      </w:r>
      <w:r w:rsidRPr="00B32F9E">
        <w:rPr>
          <w:rFonts w:ascii="Times New Roman" w:eastAsia="宋体" w:hAnsi="Times New Roman" w:cs="Times New Roman" w:hint="eastAsia"/>
          <w:szCs w:val="24"/>
        </w:rPr>
        <w:t>NaOH</w:t>
      </w:r>
      <w:r w:rsidRPr="00B32F9E">
        <w:rPr>
          <w:rFonts w:ascii="Times New Roman" w:eastAsia="宋体" w:hAnsi="Times New Roman" w:cs="Times New Roman" w:hint="eastAsia"/>
          <w:szCs w:val="24"/>
        </w:rPr>
        <w:t>溶液过量的方法：静置，向上层清液中滴加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</w:t>
      </w:r>
      <w:r w:rsidRPr="00B32F9E">
        <w:rPr>
          <w:rFonts w:ascii="Times New Roman" w:eastAsia="宋体" w:hAnsi="Times New Roman" w:cs="Times New Roman" w:hint="eastAsia"/>
          <w:szCs w:val="24"/>
        </w:rPr>
        <w:t>溶液，无现象。</w:t>
      </w:r>
    </w:p>
    <w:p w14:paraId="4FC63B8C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【结论】该蓝色晶体的化学式为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02E75BAE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【讨论】若把稀</w:t>
      </w:r>
      <w:r w:rsidRPr="00B32F9E">
        <w:rPr>
          <w:rFonts w:ascii="Times New Roman" w:eastAsia="宋体" w:hAnsi="Times New Roman" w:cs="Times New Roman" w:hint="eastAsia"/>
          <w:szCs w:val="24"/>
        </w:rPr>
        <w:t>H</w:t>
      </w:r>
      <w:r w:rsidRPr="00B32F9E">
        <w:rPr>
          <w:rFonts w:ascii="Times New Roman" w:eastAsia="宋体" w:hAnsi="Times New Roman" w:cs="Times New Roman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SO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4</w:t>
      </w:r>
      <w:r w:rsidRPr="00B32F9E">
        <w:rPr>
          <w:rFonts w:ascii="Times New Roman" w:eastAsia="宋体" w:hAnsi="Times New Roman" w:cs="Times New Roman" w:hint="eastAsia"/>
          <w:szCs w:val="24"/>
        </w:rPr>
        <w:t>换成浓</w:t>
      </w:r>
      <w:r w:rsidRPr="00B32F9E">
        <w:rPr>
          <w:rFonts w:ascii="Times New Roman" w:eastAsia="宋体" w:hAnsi="Times New Roman" w:cs="Times New Roman" w:hint="eastAsia"/>
          <w:szCs w:val="24"/>
        </w:rPr>
        <w:t>H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SO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4</w:t>
      </w:r>
      <w:r w:rsidRPr="00B32F9E">
        <w:rPr>
          <w:rFonts w:ascii="Times New Roman" w:eastAsia="宋体" w:hAnsi="Times New Roman" w:cs="Times New Roman" w:hint="eastAsia"/>
          <w:szCs w:val="24"/>
        </w:rPr>
        <w:t>，则测得的【</w:t>
      </w:r>
      <w:proofErr w:type="spellStart"/>
      <w:r w:rsidRPr="00B32F9E">
        <w:rPr>
          <w:rFonts w:ascii="Times New Roman" w:eastAsia="宋体" w:hAnsi="Times New Roman" w:cs="Times New Roman" w:hint="eastAsia"/>
          <w:szCs w:val="24"/>
        </w:rPr>
        <w:t>Cu</w:t>
      </w:r>
      <w:r w:rsidRPr="00B32F9E">
        <w:rPr>
          <w:rFonts w:ascii="Times New Roman" w:eastAsia="宋体" w:hAnsi="Times New Roman" w:cs="Times New Roman"/>
          <w:szCs w:val="24"/>
          <w:vertAlign w:val="subscript"/>
        </w:rPr>
        <w:t>x</w:t>
      </w:r>
      <w:proofErr w:type="spellEnd"/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NH</w:t>
      </w:r>
      <w:r w:rsidRPr="00B32F9E">
        <w:rPr>
          <w:rFonts w:ascii="Times New Roman" w:eastAsia="宋体" w:hAnsi="Times New Roman" w:cs="Times New Roman"/>
          <w:szCs w:val="24"/>
          <w:vertAlign w:val="subscript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）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y</w:t>
      </w: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H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O</w:t>
      </w:r>
      <w:r w:rsidRPr="00B32F9E">
        <w:rPr>
          <w:rFonts w:ascii="Times New Roman" w:eastAsia="宋体" w:hAnsi="Times New Roman" w:cs="Times New Roman" w:hint="eastAsia"/>
          <w:szCs w:val="24"/>
        </w:rPr>
        <w:t>）</w:t>
      </w:r>
      <w:r w:rsidRPr="00B32F9E">
        <w:rPr>
          <w:rFonts w:ascii="Times New Roman" w:eastAsia="宋体" w:hAnsi="Times New Roman" w:cs="Times New Roman" w:hint="eastAsia"/>
          <w:szCs w:val="24"/>
        </w:rPr>
        <w:t>z</w:t>
      </w:r>
      <w:r w:rsidRPr="00B32F9E">
        <w:rPr>
          <w:rFonts w:ascii="Times New Roman" w:eastAsia="宋体" w:hAnsi="Times New Roman" w:cs="Times New Roman" w:hint="eastAsia"/>
          <w:szCs w:val="24"/>
        </w:rPr>
        <w:t>】</w:t>
      </w:r>
      <w:r w:rsidRPr="00B32F9E">
        <w:rPr>
          <w:rFonts w:ascii="Times New Roman" w:eastAsia="宋体" w:hAnsi="Times New Roman" w:cs="Times New Roman" w:hint="eastAsia"/>
          <w:szCs w:val="24"/>
        </w:rPr>
        <w:t>SO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4</w:t>
      </w:r>
      <w:r w:rsidRPr="00B32F9E">
        <w:rPr>
          <w:rFonts w:ascii="Times New Roman" w:eastAsia="宋体" w:hAnsi="Times New Roman" w:cs="Times New Roman" w:hint="eastAsia"/>
          <w:szCs w:val="24"/>
        </w:rPr>
        <w:t>中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</w:t>
      </w:r>
      <w:r w:rsidRPr="00B32F9E">
        <w:rPr>
          <w:rFonts w:ascii="Times New Roman" w:eastAsia="宋体" w:hAnsi="Times New Roman" w:cs="Times New Roman" w:hint="eastAsia"/>
          <w:szCs w:val="24"/>
        </w:rPr>
        <w:t>（选填“</w:t>
      </w:r>
      <w:r w:rsidRPr="00B32F9E">
        <w:rPr>
          <w:rFonts w:ascii="Times New Roman" w:eastAsia="宋体" w:hAnsi="Times New Roman" w:cs="Times New Roman" w:hint="eastAsia"/>
          <w:szCs w:val="24"/>
        </w:rPr>
        <w:t>x</w:t>
      </w:r>
      <w:r w:rsidRPr="00B32F9E">
        <w:rPr>
          <w:rFonts w:ascii="Times New Roman" w:eastAsia="宋体" w:hAnsi="Times New Roman" w:cs="Times New Roman" w:hint="eastAsia"/>
          <w:szCs w:val="24"/>
        </w:rPr>
        <w:t>”、“</w:t>
      </w:r>
      <w:r w:rsidRPr="00B32F9E">
        <w:rPr>
          <w:rFonts w:ascii="Times New Roman" w:eastAsia="宋体" w:hAnsi="Times New Roman" w:cs="Times New Roman" w:hint="eastAsia"/>
          <w:szCs w:val="24"/>
        </w:rPr>
        <w:t>y</w:t>
      </w:r>
      <w:r w:rsidRPr="00B32F9E">
        <w:rPr>
          <w:rFonts w:ascii="Times New Roman" w:eastAsia="宋体" w:hAnsi="Times New Roman" w:cs="Times New Roman" w:hint="eastAsia"/>
          <w:szCs w:val="24"/>
        </w:rPr>
        <w:t>”或“</w:t>
      </w:r>
      <w:r w:rsidRPr="00B32F9E">
        <w:rPr>
          <w:rFonts w:ascii="Times New Roman" w:eastAsia="宋体" w:hAnsi="Times New Roman" w:cs="Times New Roman" w:hint="eastAsia"/>
          <w:szCs w:val="24"/>
        </w:rPr>
        <w:t>z</w:t>
      </w:r>
      <w:r w:rsidRPr="00B32F9E">
        <w:rPr>
          <w:rFonts w:ascii="Times New Roman" w:eastAsia="宋体" w:hAnsi="Times New Roman" w:cs="Times New Roman" w:hint="eastAsia"/>
          <w:szCs w:val="24"/>
        </w:rPr>
        <w:t>”）值会偏小。</w:t>
      </w:r>
    </w:p>
    <w:p w14:paraId="00B4D252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29.</w:t>
      </w: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5</w:t>
      </w:r>
      <w:r w:rsidRPr="00B32F9E">
        <w:rPr>
          <w:rFonts w:ascii="Times New Roman" w:eastAsia="宋体" w:hAnsi="Times New Roman" w:cs="Times New Roman" w:hint="eastAsia"/>
          <w:szCs w:val="24"/>
        </w:rPr>
        <w:t>分）现有一包固体粉末，可能含有</w:t>
      </w:r>
      <w:r w:rsidRPr="00B32F9E">
        <w:rPr>
          <w:rFonts w:ascii="Times New Roman" w:eastAsia="宋体" w:hAnsi="Times New Roman" w:cs="Times New Roman" w:hint="eastAsia"/>
          <w:szCs w:val="24"/>
        </w:rPr>
        <w:t>NaOH</w:t>
      </w:r>
      <w:r w:rsidRPr="00B32F9E">
        <w:rPr>
          <w:rFonts w:ascii="Times New Roman" w:eastAsia="宋体" w:hAnsi="Times New Roman" w:cs="Times New Roman" w:hint="eastAsia"/>
          <w:szCs w:val="24"/>
        </w:rPr>
        <w:t>、</w:t>
      </w:r>
      <w:r w:rsidRPr="00B32F9E">
        <w:rPr>
          <w:rFonts w:ascii="Times New Roman" w:eastAsia="宋体" w:hAnsi="Times New Roman" w:cs="Times New Roman" w:hint="eastAsia"/>
          <w:szCs w:val="24"/>
        </w:rPr>
        <w:t>Na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SO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4</w:t>
      </w:r>
      <w:r w:rsidRPr="00B32F9E">
        <w:rPr>
          <w:rFonts w:ascii="Times New Roman" w:eastAsia="宋体" w:hAnsi="Times New Roman" w:cs="Times New Roman" w:hint="eastAsia"/>
          <w:szCs w:val="24"/>
        </w:rPr>
        <w:t>、</w:t>
      </w:r>
      <w:r w:rsidRPr="00B32F9E">
        <w:rPr>
          <w:rFonts w:ascii="Times New Roman" w:eastAsia="宋体" w:hAnsi="Times New Roman" w:cs="Times New Roman" w:hint="eastAsia"/>
          <w:szCs w:val="24"/>
        </w:rPr>
        <w:t>NaCl</w:t>
      </w:r>
      <w:r w:rsidRPr="00B32F9E">
        <w:rPr>
          <w:rFonts w:ascii="Times New Roman" w:eastAsia="宋体" w:hAnsi="Times New Roman" w:cs="Times New Roman" w:hint="eastAsia"/>
          <w:szCs w:val="24"/>
        </w:rPr>
        <w:t>、</w:t>
      </w:r>
      <w:r w:rsidRPr="00B32F9E">
        <w:rPr>
          <w:rFonts w:ascii="Times New Roman" w:eastAsia="宋体" w:hAnsi="Times New Roman" w:cs="Times New Roman" w:hint="eastAsia"/>
          <w:szCs w:val="24"/>
        </w:rPr>
        <w:t>Ba</w:t>
      </w: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NO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）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、</w:t>
      </w:r>
      <w:r w:rsidRPr="00B32F9E">
        <w:rPr>
          <w:rFonts w:ascii="Times New Roman" w:eastAsia="宋体" w:hAnsi="Times New Roman" w:cs="Times New Roman" w:hint="eastAsia"/>
          <w:szCs w:val="24"/>
        </w:rPr>
        <w:t>FeCl</w:t>
      </w:r>
      <w:r w:rsidRPr="00B32F9E">
        <w:rPr>
          <w:rFonts w:ascii="Times New Roman" w:eastAsia="宋体" w:hAnsi="Times New Roman" w:cs="Times New Roman"/>
          <w:szCs w:val="24"/>
          <w:vertAlign w:val="subscript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、</w:t>
      </w:r>
      <w:r w:rsidRPr="00B32F9E">
        <w:rPr>
          <w:rFonts w:ascii="Times New Roman" w:eastAsia="宋体" w:hAnsi="Times New Roman" w:cs="Times New Roman" w:hint="eastAsia"/>
          <w:szCs w:val="24"/>
        </w:rPr>
        <w:t>MgC</w:t>
      </w:r>
      <w:r w:rsidRPr="00B32F9E">
        <w:rPr>
          <w:rFonts w:ascii="Times New Roman" w:eastAsia="宋体" w:hAnsi="Times New Roman" w:cs="Times New Roman"/>
          <w:szCs w:val="24"/>
        </w:rPr>
        <w:t>1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中的一种或几种。现做如下实验：</w:t>
      </w:r>
    </w:p>
    <w:p w14:paraId="33F5386F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lastRenderedPageBreak/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1</w:t>
      </w:r>
      <w:r w:rsidRPr="00B32F9E">
        <w:rPr>
          <w:rFonts w:ascii="Times New Roman" w:eastAsia="宋体" w:hAnsi="Times New Roman" w:cs="Times New Roman" w:hint="eastAsia"/>
          <w:szCs w:val="24"/>
        </w:rPr>
        <w:t>）取少量固体溶于水，过滤得白色沉淀</w:t>
      </w:r>
      <w:r w:rsidRPr="00B32F9E">
        <w:rPr>
          <w:rFonts w:ascii="Times New Roman" w:eastAsia="宋体" w:hAnsi="Times New Roman" w:cs="Times New Roman" w:hint="eastAsia"/>
          <w:szCs w:val="24"/>
        </w:rPr>
        <w:t>A</w:t>
      </w:r>
      <w:r w:rsidRPr="00B32F9E">
        <w:rPr>
          <w:rFonts w:ascii="Times New Roman" w:eastAsia="宋体" w:hAnsi="Times New Roman" w:cs="Times New Roman" w:hint="eastAsia"/>
          <w:szCs w:val="24"/>
        </w:rPr>
        <w:t>和无色滤液</w:t>
      </w:r>
      <w:r w:rsidRPr="00B32F9E">
        <w:rPr>
          <w:rFonts w:ascii="Times New Roman" w:eastAsia="宋体" w:hAnsi="Times New Roman" w:cs="Times New Roman" w:hint="eastAsia"/>
          <w:szCs w:val="24"/>
        </w:rPr>
        <w:t>B</w:t>
      </w:r>
      <w:r w:rsidRPr="00B32F9E">
        <w:rPr>
          <w:rFonts w:ascii="Times New Roman" w:eastAsia="宋体" w:hAnsi="Times New Roman" w:cs="Times New Roman" w:hint="eastAsia"/>
          <w:szCs w:val="24"/>
        </w:rPr>
        <w:t>，则原固体中一定不含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6182BDFA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）取白色沉淀</w:t>
      </w:r>
      <w:r w:rsidRPr="00B32F9E">
        <w:rPr>
          <w:rFonts w:ascii="Times New Roman" w:eastAsia="宋体" w:hAnsi="Times New Roman" w:cs="Times New Roman" w:hint="eastAsia"/>
          <w:szCs w:val="24"/>
        </w:rPr>
        <w:t>A</w:t>
      </w:r>
      <w:r w:rsidRPr="00B32F9E">
        <w:rPr>
          <w:rFonts w:ascii="Times New Roman" w:eastAsia="宋体" w:hAnsi="Times New Roman" w:cs="Times New Roman" w:hint="eastAsia"/>
          <w:szCs w:val="24"/>
        </w:rPr>
        <w:t>，滴加过量稀</w:t>
      </w:r>
      <w:r w:rsidRPr="00B32F9E">
        <w:rPr>
          <w:rFonts w:ascii="Times New Roman" w:eastAsia="宋体" w:hAnsi="Times New Roman" w:cs="Times New Roman" w:hint="eastAsia"/>
          <w:szCs w:val="24"/>
        </w:rPr>
        <w:t>HC</w:t>
      </w:r>
      <w:r w:rsidRPr="00B32F9E">
        <w:rPr>
          <w:rFonts w:ascii="Times New Roman" w:eastAsia="宋体" w:hAnsi="Times New Roman" w:cs="Times New Roman"/>
          <w:szCs w:val="24"/>
        </w:rPr>
        <w:t>1</w:t>
      </w:r>
      <w:r w:rsidRPr="00B32F9E">
        <w:rPr>
          <w:rFonts w:ascii="Times New Roman" w:eastAsia="宋体" w:hAnsi="Times New Roman" w:cs="Times New Roman" w:hint="eastAsia"/>
          <w:szCs w:val="24"/>
        </w:rPr>
        <w:t>，固体全部溶解，则原固体中一定含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6FBF0DB3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）取适量滤液</w:t>
      </w:r>
      <w:r w:rsidRPr="00B32F9E">
        <w:rPr>
          <w:rFonts w:ascii="Times New Roman" w:eastAsia="宋体" w:hAnsi="Times New Roman" w:cs="Times New Roman" w:hint="eastAsia"/>
          <w:szCs w:val="24"/>
        </w:rPr>
        <w:t>B</w:t>
      </w:r>
      <w:r w:rsidRPr="00B32F9E">
        <w:rPr>
          <w:rFonts w:ascii="Times New Roman" w:eastAsia="宋体" w:hAnsi="Times New Roman" w:cs="Times New Roman" w:hint="eastAsia"/>
          <w:szCs w:val="24"/>
        </w:rPr>
        <w:t>，通入</w:t>
      </w:r>
      <w:r w:rsidRPr="00B32F9E">
        <w:rPr>
          <w:rFonts w:ascii="Times New Roman" w:eastAsia="宋体" w:hAnsi="Times New Roman" w:cs="Times New Roman" w:hint="eastAsia"/>
          <w:szCs w:val="24"/>
        </w:rPr>
        <w:t>CO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，无明显现象；继续滴加</w:t>
      </w:r>
      <w:r w:rsidRPr="00B32F9E">
        <w:rPr>
          <w:rFonts w:ascii="Times New Roman" w:eastAsia="宋体" w:hAnsi="Times New Roman" w:cs="Times New Roman" w:hint="eastAsia"/>
          <w:szCs w:val="24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滴酚酞试液，酚酞变红，则原固体中一定不含</w:t>
      </w:r>
    </w:p>
    <w:p w14:paraId="0F7D8783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5DC46D40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4</w:t>
      </w:r>
      <w:r w:rsidRPr="00B32F9E">
        <w:rPr>
          <w:rFonts w:ascii="Times New Roman" w:eastAsia="宋体" w:hAnsi="Times New Roman" w:cs="Times New Roman" w:hint="eastAsia"/>
          <w:szCs w:val="24"/>
        </w:rPr>
        <w:t>）另取无色滤液</w:t>
      </w:r>
      <w:r w:rsidRPr="00B32F9E">
        <w:rPr>
          <w:rFonts w:ascii="Times New Roman" w:eastAsia="宋体" w:hAnsi="Times New Roman" w:cs="Times New Roman" w:hint="eastAsia"/>
          <w:szCs w:val="24"/>
        </w:rPr>
        <w:t>B</w:t>
      </w:r>
      <w:r w:rsidRPr="00B32F9E">
        <w:rPr>
          <w:rFonts w:ascii="Times New Roman" w:eastAsia="宋体" w:hAnsi="Times New Roman" w:cs="Times New Roman" w:hint="eastAsia"/>
          <w:szCs w:val="24"/>
        </w:rPr>
        <w:t>，先加入足量</w:t>
      </w:r>
      <w:r w:rsidRPr="00B32F9E">
        <w:rPr>
          <w:rFonts w:ascii="Times New Roman" w:eastAsia="宋体" w:hAnsi="Times New Roman" w:cs="Times New Roman" w:hint="eastAsia"/>
          <w:szCs w:val="24"/>
        </w:rPr>
        <w:t>Ba</w:t>
      </w: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NO</w:t>
      </w:r>
      <w:r w:rsidRPr="00B32F9E">
        <w:rPr>
          <w:rFonts w:ascii="Times New Roman" w:eastAsia="宋体" w:hAnsi="Times New Roman" w:cs="Times New Roman"/>
          <w:szCs w:val="24"/>
          <w:vertAlign w:val="subscript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）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溶液和稀硝酸，无明显现象，则原固体中一定不含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53A02716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再加入</w:t>
      </w:r>
      <w:r w:rsidRPr="00B32F9E">
        <w:rPr>
          <w:rFonts w:ascii="Times New Roman" w:eastAsia="宋体" w:hAnsi="Times New Roman" w:cs="Times New Roman" w:hint="eastAsia"/>
          <w:szCs w:val="24"/>
        </w:rPr>
        <w:t>AgNO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溶液，产生白色沉淀，则原固体中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（选填“一定”、“可能”或“一定不”）含</w:t>
      </w:r>
      <w:r w:rsidRPr="00B32F9E">
        <w:rPr>
          <w:rFonts w:ascii="Times New Roman" w:eastAsia="宋体" w:hAnsi="Times New Roman" w:cs="Times New Roman" w:hint="eastAsia"/>
          <w:szCs w:val="24"/>
        </w:rPr>
        <w:t>NaCl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420853FA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30.</w:t>
      </w: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14</w:t>
      </w:r>
      <w:r w:rsidRPr="00B32F9E">
        <w:rPr>
          <w:rFonts w:ascii="Times New Roman" w:eastAsia="宋体" w:hAnsi="Times New Roman" w:cs="Times New Roman" w:hint="eastAsia"/>
          <w:szCs w:val="24"/>
        </w:rPr>
        <w:t>分）铁及其化合物在生活生产中应用非常广泛。</w:t>
      </w:r>
    </w:p>
    <w:p w14:paraId="548A879E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（一）铁材料的有关知识</w:t>
      </w:r>
    </w:p>
    <w:p w14:paraId="6181A485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1</w:t>
      </w:r>
      <w:r w:rsidRPr="00B32F9E">
        <w:rPr>
          <w:rFonts w:ascii="Times New Roman" w:eastAsia="宋体" w:hAnsi="Times New Roman" w:cs="Times New Roman" w:hint="eastAsia"/>
          <w:szCs w:val="24"/>
        </w:rPr>
        <w:t>）我国在西汉时期就有“曾青得铁则化为铜”之说，用化学方程式表示其原理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45916047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）右图为某品牌铱金笔，笔尖采用了铱钌合金，笔杆上采用了陶瓷，</w:t>
      </w:r>
      <w:proofErr w:type="gramStart"/>
      <w:r w:rsidRPr="00B32F9E">
        <w:rPr>
          <w:rFonts w:ascii="Times New Roman" w:eastAsia="宋体" w:hAnsi="Times New Roman" w:cs="Times New Roman" w:hint="eastAsia"/>
          <w:szCs w:val="24"/>
        </w:rPr>
        <w:t>笔挂是</w:t>
      </w:r>
      <w:proofErr w:type="gramEnd"/>
      <w:r w:rsidRPr="00B32F9E">
        <w:rPr>
          <w:rFonts w:ascii="Times New Roman" w:eastAsia="宋体" w:hAnsi="Times New Roman" w:cs="Times New Roman" w:hint="eastAsia"/>
          <w:szCs w:val="24"/>
        </w:rPr>
        <w:t>不锈钢材质。以上叙述中不涉及到的材料是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（选填序号）。</w:t>
      </w:r>
    </w:p>
    <w:p w14:paraId="75275516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0A0979FF" wp14:editId="2899DD2B">
            <wp:extent cx="2600000" cy="1342857"/>
            <wp:effectExtent l="0" t="0" r="0" b="0"/>
            <wp:docPr id="7" name="图片 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www.szzx100.com江南汇教育网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600000" cy="1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F83045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A.</w:t>
      </w:r>
      <w:r w:rsidRPr="00B32F9E">
        <w:rPr>
          <w:rFonts w:ascii="Times New Roman" w:eastAsia="宋体" w:hAnsi="Times New Roman" w:cs="Times New Roman" w:hint="eastAsia"/>
          <w:szCs w:val="24"/>
        </w:rPr>
        <w:t>金属材料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        B.</w:t>
      </w:r>
      <w:r w:rsidRPr="00B32F9E">
        <w:rPr>
          <w:rFonts w:ascii="Times New Roman" w:eastAsia="宋体" w:hAnsi="Times New Roman" w:cs="Times New Roman" w:hint="eastAsia"/>
          <w:szCs w:val="24"/>
        </w:rPr>
        <w:t>无机非金属材料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     C.</w:t>
      </w:r>
      <w:r w:rsidRPr="00B32F9E">
        <w:rPr>
          <w:rFonts w:ascii="Times New Roman" w:eastAsia="宋体" w:hAnsi="Times New Roman" w:cs="Times New Roman" w:hint="eastAsia"/>
          <w:szCs w:val="24"/>
        </w:rPr>
        <w:t>复合材料</w:t>
      </w:r>
    </w:p>
    <w:p w14:paraId="4C608388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）以磁铁矿为原料冶炼铁反应的化学方程式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2DA2E8A7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4</w:t>
      </w:r>
      <w:r w:rsidRPr="00B32F9E">
        <w:rPr>
          <w:rFonts w:ascii="Times New Roman" w:eastAsia="宋体" w:hAnsi="Times New Roman" w:cs="Times New Roman" w:hint="eastAsia"/>
          <w:szCs w:val="24"/>
        </w:rPr>
        <w:t>）小组同学利用手持数据采集器测定铁钉与不同溶液（浓度相等）接触生锈时氧气浓度的变化，装置及数据如图：</w:t>
      </w:r>
    </w:p>
    <w:p w14:paraId="5DC4115A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31C67092" wp14:editId="24D9627D">
            <wp:extent cx="4838996" cy="2003406"/>
            <wp:effectExtent l="0" t="0" r="0" b="0"/>
            <wp:docPr id="6" name="图片 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www.szzx100.com江南汇教育网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4850535" cy="2008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DA9CDC" w14:textId="77777777" w:rsidR="00B32F9E" w:rsidRPr="00B32F9E" w:rsidRDefault="00B32F9E" w:rsidP="00B32F9E">
      <w:pPr>
        <w:numPr>
          <w:ilvl w:val="0"/>
          <w:numId w:val="2"/>
        </w:num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实验所用三种溶液中，铁钉接触到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溶液更容易生锈。</w:t>
      </w:r>
    </w:p>
    <w:p w14:paraId="6EC084BA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②根据三条曲线都是“先陡后缓”，可知影响铁生锈速率的因素是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6AB0C77B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（二）废铁的再利用</w:t>
      </w:r>
    </w:p>
    <w:p w14:paraId="1AE1B9E3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用废铁屑（主要成分为</w:t>
      </w:r>
      <w:r w:rsidRPr="00B32F9E">
        <w:rPr>
          <w:rFonts w:ascii="Times New Roman" w:eastAsia="宋体" w:hAnsi="Times New Roman" w:cs="Times New Roman" w:hint="eastAsia"/>
          <w:szCs w:val="24"/>
        </w:rPr>
        <w:t>Fe</w:t>
      </w:r>
      <w:r w:rsidRPr="00B32F9E">
        <w:rPr>
          <w:rFonts w:ascii="Times New Roman" w:eastAsia="宋体" w:hAnsi="Times New Roman" w:cs="Times New Roman" w:hint="eastAsia"/>
          <w:szCs w:val="24"/>
        </w:rPr>
        <w:t>，含少量</w:t>
      </w:r>
      <w:r w:rsidRPr="00B32F9E">
        <w:rPr>
          <w:rFonts w:ascii="Times New Roman" w:eastAsia="宋体" w:hAnsi="Times New Roman" w:cs="Times New Roman" w:hint="eastAsia"/>
          <w:szCs w:val="24"/>
        </w:rPr>
        <w:t>Fe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和</w:t>
      </w:r>
      <w:r w:rsidRPr="00B32F9E">
        <w:rPr>
          <w:rFonts w:ascii="Times New Roman" w:eastAsia="宋体" w:hAnsi="Times New Roman" w:cs="Times New Roman" w:hint="eastAsia"/>
          <w:szCs w:val="24"/>
        </w:rPr>
        <w:t>FeCO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）制备绿矾（</w:t>
      </w:r>
      <w:r w:rsidRPr="00B32F9E">
        <w:rPr>
          <w:rFonts w:ascii="Times New Roman" w:eastAsia="宋体" w:hAnsi="Times New Roman" w:cs="Times New Roman" w:hint="eastAsia"/>
          <w:szCs w:val="24"/>
        </w:rPr>
        <w:t>FeSO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4</w:t>
      </w:r>
      <w:r w:rsidRPr="00B32F9E">
        <w:rPr>
          <w:rFonts w:ascii="Times New Roman" w:eastAsia="宋体" w:hAnsi="Times New Roman" w:cs="Times New Roman" w:hint="eastAsia"/>
          <w:szCs w:val="24"/>
        </w:rPr>
        <w:t>·</w:t>
      </w:r>
      <w:r w:rsidRPr="00B32F9E">
        <w:rPr>
          <w:rFonts w:ascii="Times New Roman" w:eastAsia="宋体" w:hAnsi="Times New Roman" w:cs="Times New Roman" w:hint="eastAsia"/>
          <w:szCs w:val="24"/>
        </w:rPr>
        <w:t>7H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O</w:t>
      </w:r>
      <w:r w:rsidRPr="00B32F9E">
        <w:rPr>
          <w:rFonts w:ascii="Times New Roman" w:eastAsia="宋体" w:hAnsi="Times New Roman" w:cs="Times New Roman" w:hint="eastAsia"/>
          <w:szCs w:val="24"/>
        </w:rPr>
        <w:t>）的主要流程如下：</w:t>
      </w:r>
    </w:p>
    <w:p w14:paraId="60A50B23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42A419E5" wp14:editId="2C8240C8">
            <wp:extent cx="4352544" cy="624222"/>
            <wp:effectExtent l="0" t="0" r="0" b="4445"/>
            <wp:docPr id="5" name="图片 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www.szzx100.com江南汇教育网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390437" cy="629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A9171B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1</w:t>
      </w:r>
      <w:r w:rsidRPr="00B32F9E">
        <w:rPr>
          <w:rFonts w:ascii="Times New Roman" w:eastAsia="宋体" w:hAnsi="Times New Roman" w:cs="Times New Roman" w:hint="eastAsia"/>
          <w:szCs w:val="24"/>
        </w:rPr>
        <w:t>）废铁屑研磨成粉末的目的是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0FE83509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lastRenderedPageBreak/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）“还原”发生反应的化学方程式为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5A476605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）为提高“还原”步骤的反应速率，可采取的具体措施有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（选填序号）。</w:t>
      </w:r>
    </w:p>
    <w:p w14:paraId="0021C029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a.</w:t>
      </w:r>
      <w:r w:rsidRPr="00B32F9E">
        <w:rPr>
          <w:rFonts w:ascii="Times New Roman" w:eastAsia="宋体" w:hAnsi="Times New Roman" w:cs="Times New Roman" w:hint="eastAsia"/>
          <w:szCs w:val="24"/>
        </w:rPr>
        <w:t>搅拌溶液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      b.</w:t>
      </w:r>
      <w:r w:rsidRPr="00B32F9E">
        <w:rPr>
          <w:rFonts w:ascii="Times New Roman" w:eastAsia="宋体" w:hAnsi="Times New Roman" w:cs="Times New Roman" w:hint="eastAsia"/>
          <w:szCs w:val="24"/>
        </w:rPr>
        <w:t>适当增大通入气体的速率</w:t>
      </w:r>
      <w:r w:rsidRPr="00B32F9E">
        <w:rPr>
          <w:rFonts w:ascii="Times New Roman" w:eastAsia="宋体" w:hAnsi="Times New Roman" w:cs="Times New Roman" w:hint="eastAsia"/>
          <w:szCs w:val="24"/>
        </w:rPr>
        <w:t xml:space="preserve">      c.</w:t>
      </w:r>
      <w:r w:rsidRPr="00B32F9E">
        <w:rPr>
          <w:rFonts w:ascii="Times New Roman" w:eastAsia="宋体" w:hAnsi="Times New Roman" w:cs="Times New Roman" w:hint="eastAsia"/>
          <w:szCs w:val="24"/>
        </w:rPr>
        <w:t>加热溶液至</w:t>
      </w:r>
      <w:r w:rsidRPr="00B32F9E">
        <w:rPr>
          <w:rFonts w:ascii="Times New Roman" w:eastAsia="宋体" w:hAnsi="Times New Roman" w:cs="Times New Roman" w:hint="eastAsia"/>
          <w:szCs w:val="24"/>
        </w:rPr>
        <w:t>100</w:t>
      </w:r>
      <w:r w:rsidRPr="00B32F9E">
        <w:rPr>
          <w:rFonts w:ascii="Times New Roman" w:eastAsia="宋体" w:hAnsi="Times New Roman" w:cs="Times New Roman" w:hint="eastAsia"/>
          <w:szCs w:val="24"/>
        </w:rPr>
        <w:t>℃</w:t>
      </w:r>
    </w:p>
    <w:p w14:paraId="29D59F6A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4</w:t>
      </w:r>
      <w:r w:rsidRPr="00B32F9E">
        <w:rPr>
          <w:rFonts w:ascii="Times New Roman" w:eastAsia="宋体" w:hAnsi="Times New Roman" w:cs="Times New Roman" w:hint="eastAsia"/>
          <w:szCs w:val="24"/>
        </w:rPr>
        <w:t>）</w:t>
      </w:r>
      <w:r w:rsidRPr="00B32F9E">
        <w:rPr>
          <w:rFonts w:ascii="Times New Roman" w:eastAsia="宋体" w:hAnsi="Times New Roman" w:cs="Times New Roman" w:hint="eastAsia"/>
          <w:szCs w:val="24"/>
        </w:rPr>
        <w:t>FeSO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4</w:t>
      </w:r>
      <w:r w:rsidRPr="00B32F9E">
        <w:rPr>
          <w:rFonts w:ascii="Times New Roman" w:eastAsia="宋体" w:hAnsi="Times New Roman" w:cs="Times New Roman" w:hint="eastAsia"/>
          <w:szCs w:val="24"/>
        </w:rPr>
        <w:t>暴露在空气中易转化成</w:t>
      </w:r>
      <w:r w:rsidRPr="00B32F9E">
        <w:rPr>
          <w:rFonts w:ascii="Times New Roman" w:eastAsia="宋体" w:hAnsi="Times New Roman" w:cs="Times New Roman" w:hint="eastAsia"/>
          <w:szCs w:val="24"/>
        </w:rPr>
        <w:t>Fe</w:t>
      </w: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OH</w:t>
      </w:r>
      <w:r w:rsidRPr="00B32F9E">
        <w:rPr>
          <w:rFonts w:ascii="Times New Roman" w:eastAsia="宋体" w:hAnsi="Times New Roman" w:cs="Times New Roman" w:hint="eastAsia"/>
          <w:szCs w:val="24"/>
        </w:rPr>
        <w:t>）</w:t>
      </w:r>
      <w:r w:rsidRPr="00B32F9E">
        <w:rPr>
          <w:rFonts w:ascii="Times New Roman" w:eastAsia="宋体" w:hAnsi="Times New Roman" w:cs="Times New Roman" w:hint="eastAsia"/>
          <w:szCs w:val="24"/>
        </w:rPr>
        <w:t>SO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4</w:t>
      </w:r>
      <w:r w:rsidRPr="00B32F9E">
        <w:rPr>
          <w:rFonts w:ascii="Times New Roman" w:eastAsia="宋体" w:hAnsi="Times New Roman" w:cs="Times New Roman" w:hint="eastAsia"/>
          <w:szCs w:val="24"/>
        </w:rPr>
        <w:t>而变质，转化的化学反应方程式为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03517A08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（三）绿矾的热分解实验</w:t>
      </w:r>
    </w:p>
    <w:p w14:paraId="67C34292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称取</w:t>
      </w:r>
      <w:r w:rsidRPr="00B32F9E">
        <w:rPr>
          <w:rFonts w:ascii="Times New Roman" w:eastAsia="宋体" w:hAnsi="Times New Roman" w:cs="Times New Roman" w:hint="eastAsia"/>
          <w:szCs w:val="24"/>
        </w:rPr>
        <w:t>5.56g</w:t>
      </w:r>
      <w:r w:rsidRPr="00B32F9E">
        <w:rPr>
          <w:rFonts w:ascii="Times New Roman" w:eastAsia="宋体" w:hAnsi="Times New Roman" w:cs="Times New Roman" w:hint="eastAsia"/>
          <w:szCs w:val="24"/>
        </w:rPr>
        <w:t>绿矾，用下图装置进行热分解实验。</w:t>
      </w:r>
    </w:p>
    <w:p w14:paraId="48DDC7B0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1BFC034A" wp14:editId="2E16DE10">
            <wp:extent cx="4579315" cy="1235929"/>
            <wp:effectExtent l="0" t="0" r="0" b="2540"/>
            <wp:docPr id="4" name="图片 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www.szzx100.com江南汇教育网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4591155" cy="123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4283F3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【查阅资料】①</w:t>
      </w:r>
      <w:r w:rsidRPr="00B32F9E">
        <w:rPr>
          <w:rFonts w:ascii="Times New Roman" w:eastAsia="宋体" w:hAnsi="Times New Roman" w:cs="Times New Roman" w:hint="eastAsia"/>
          <w:szCs w:val="24"/>
        </w:rPr>
        <w:t>S</w:t>
      </w:r>
      <w:r w:rsidRPr="00B32F9E">
        <w:rPr>
          <w:rFonts w:ascii="Times New Roman" w:eastAsia="宋体" w:hAnsi="Times New Roman" w:cs="Times New Roman"/>
          <w:szCs w:val="24"/>
        </w:rPr>
        <w:t>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是一种无色晶体，熔点</w:t>
      </w:r>
      <w:r w:rsidRPr="00B32F9E">
        <w:rPr>
          <w:rFonts w:ascii="Times New Roman" w:eastAsia="宋体" w:hAnsi="Times New Roman" w:cs="Times New Roman" w:hint="eastAsia"/>
          <w:szCs w:val="24"/>
        </w:rPr>
        <w:t>16.8</w:t>
      </w:r>
      <w:r w:rsidRPr="00B32F9E">
        <w:rPr>
          <w:rFonts w:ascii="Times New Roman" w:eastAsia="宋体" w:hAnsi="Times New Roman" w:cs="Times New Roman" w:hint="eastAsia"/>
          <w:szCs w:val="24"/>
        </w:rPr>
        <w:t>℃，沸点</w:t>
      </w:r>
      <w:r w:rsidRPr="00B32F9E">
        <w:rPr>
          <w:rFonts w:ascii="Times New Roman" w:eastAsia="宋体" w:hAnsi="Times New Roman" w:cs="Times New Roman" w:hint="eastAsia"/>
          <w:szCs w:val="24"/>
        </w:rPr>
        <w:t>44.8</w:t>
      </w:r>
      <w:r w:rsidRPr="00B32F9E">
        <w:rPr>
          <w:rFonts w:ascii="Times New Roman" w:eastAsia="宋体" w:hAnsi="Times New Roman" w:cs="Times New Roman" w:hint="eastAsia"/>
          <w:szCs w:val="24"/>
        </w:rPr>
        <w:t>℃</w:t>
      </w:r>
    </w:p>
    <w:p w14:paraId="35CCF963" w14:textId="77777777" w:rsidR="00B32F9E" w:rsidRPr="00B32F9E" w:rsidRDefault="00B32F9E" w:rsidP="00B32F9E">
      <w:pPr>
        <w:numPr>
          <w:ilvl w:val="0"/>
          <w:numId w:val="2"/>
        </w:num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FeSO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4</w:t>
      </w:r>
      <w:r w:rsidRPr="00B32F9E">
        <w:rPr>
          <w:rFonts w:ascii="Times New Roman" w:eastAsia="宋体" w:hAnsi="Times New Roman" w:cs="Times New Roman" w:hint="eastAsia"/>
          <w:szCs w:val="24"/>
        </w:rPr>
        <w:t>·</w:t>
      </w:r>
      <w:r w:rsidRPr="00B32F9E">
        <w:rPr>
          <w:rFonts w:ascii="Times New Roman" w:eastAsia="宋体" w:hAnsi="Times New Roman" w:cs="Times New Roman" w:hint="eastAsia"/>
          <w:szCs w:val="24"/>
        </w:rPr>
        <w:t>7H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/>
          <w:szCs w:val="24"/>
        </w:rPr>
        <w:t>O</w:t>
      </w:r>
      <w:r w:rsidRPr="00B32F9E">
        <w:rPr>
          <w:rFonts w:ascii="Times New Roman" w:eastAsia="宋体" w:hAnsi="Times New Roman" w:cs="Times New Roman" w:hint="eastAsia"/>
          <w:szCs w:val="24"/>
        </w:rPr>
        <w:t>在</w:t>
      </w:r>
      <w:r w:rsidRPr="00B32F9E">
        <w:rPr>
          <w:rFonts w:ascii="Times New Roman" w:eastAsia="宋体" w:hAnsi="Times New Roman" w:cs="Times New Roman" w:hint="eastAsia"/>
          <w:szCs w:val="24"/>
        </w:rPr>
        <w:t>100</w:t>
      </w:r>
      <w:r w:rsidRPr="00B32F9E">
        <w:rPr>
          <w:rFonts w:ascii="Times New Roman" w:eastAsia="宋体" w:hAnsi="Times New Roman" w:cs="Times New Roman" w:hint="eastAsia"/>
          <w:szCs w:val="24"/>
        </w:rPr>
        <w:t>℃左右完全失去结晶水，剩余固体在</w:t>
      </w:r>
      <w:r w:rsidRPr="00B32F9E">
        <w:rPr>
          <w:rFonts w:ascii="Times New Roman" w:eastAsia="宋体" w:hAnsi="Times New Roman" w:cs="Times New Roman" w:hint="eastAsia"/>
          <w:szCs w:val="24"/>
        </w:rPr>
        <w:t>450</w:t>
      </w:r>
      <w:r w:rsidRPr="00B32F9E">
        <w:rPr>
          <w:rFonts w:ascii="Times New Roman" w:eastAsia="宋体" w:hAnsi="Times New Roman" w:cs="Times New Roman" w:hint="eastAsia"/>
          <w:szCs w:val="24"/>
        </w:rPr>
        <w:t>℃</w:t>
      </w:r>
      <w:r w:rsidRPr="00B32F9E">
        <w:rPr>
          <w:rFonts w:ascii="Times New Roman" w:eastAsia="宋体" w:hAnsi="Times New Roman" w:cs="Times New Roman" w:hint="eastAsia"/>
          <w:szCs w:val="24"/>
        </w:rPr>
        <w:t>~500</w:t>
      </w:r>
      <w:r w:rsidRPr="00B32F9E">
        <w:rPr>
          <w:rFonts w:ascii="Times New Roman" w:eastAsia="宋体" w:hAnsi="Times New Roman" w:cs="Times New Roman" w:hint="eastAsia"/>
          <w:szCs w:val="24"/>
        </w:rPr>
        <w:t>℃时完全分解为氧化铁和气体。</w:t>
      </w:r>
    </w:p>
    <w:p w14:paraId="13882B67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1</w:t>
      </w:r>
      <w:r w:rsidRPr="00B32F9E">
        <w:rPr>
          <w:rFonts w:ascii="Times New Roman" w:eastAsia="宋体" w:hAnsi="Times New Roman" w:cs="Times New Roman" w:hint="eastAsia"/>
          <w:szCs w:val="24"/>
        </w:rPr>
        <w:t>）装配好实验装置后，先要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69F5B920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）加热前后及过程中均通入</w:t>
      </w:r>
      <w:r w:rsidRPr="00B32F9E">
        <w:rPr>
          <w:rFonts w:ascii="Times New Roman" w:eastAsia="宋体" w:hAnsi="Times New Roman" w:cs="Times New Roman" w:hint="eastAsia"/>
          <w:szCs w:val="24"/>
        </w:rPr>
        <w:t>N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，加热前通</w:t>
      </w:r>
      <w:r w:rsidRPr="00B32F9E">
        <w:rPr>
          <w:rFonts w:ascii="Times New Roman" w:eastAsia="宋体" w:hAnsi="Times New Roman" w:cs="Times New Roman" w:hint="eastAsia"/>
          <w:szCs w:val="24"/>
        </w:rPr>
        <w:t>N</w:t>
      </w:r>
      <w:r w:rsidRPr="00B32F9E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B32F9E">
        <w:rPr>
          <w:rFonts w:ascii="Times New Roman" w:eastAsia="宋体" w:hAnsi="Times New Roman" w:cs="Times New Roman" w:hint="eastAsia"/>
          <w:szCs w:val="24"/>
        </w:rPr>
        <w:t>的目的是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12CBEEFF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（</w:t>
      </w:r>
      <w:r w:rsidRPr="00B32F9E">
        <w:rPr>
          <w:rFonts w:ascii="Times New Roman" w:eastAsia="宋体" w:hAnsi="Times New Roman" w:cs="Times New Roman" w:hint="eastAsia"/>
          <w:szCs w:val="24"/>
        </w:rPr>
        <w:t>3</w:t>
      </w:r>
      <w:r w:rsidRPr="00B32F9E">
        <w:rPr>
          <w:rFonts w:ascii="Times New Roman" w:eastAsia="宋体" w:hAnsi="Times New Roman" w:cs="Times New Roman" w:hint="eastAsia"/>
          <w:szCs w:val="24"/>
        </w:rPr>
        <w:t>）控制温度在不同的范围对</w:t>
      </w:r>
      <w:r w:rsidRPr="00B32F9E">
        <w:rPr>
          <w:rFonts w:ascii="Times New Roman" w:eastAsia="宋体" w:hAnsi="Times New Roman" w:cs="Times New Roman" w:hint="eastAsia"/>
          <w:szCs w:val="24"/>
        </w:rPr>
        <w:t>A</w:t>
      </w:r>
      <w:r w:rsidRPr="00B32F9E">
        <w:rPr>
          <w:rFonts w:ascii="Times New Roman" w:eastAsia="宋体" w:hAnsi="Times New Roman" w:cs="Times New Roman" w:hint="eastAsia"/>
          <w:szCs w:val="24"/>
        </w:rPr>
        <w:t>中样品加热，测得剩余固体质量随温度的变化如右下图所示。加热过程中</w:t>
      </w:r>
      <w:r w:rsidRPr="00B32F9E">
        <w:rPr>
          <w:rFonts w:ascii="Times New Roman" w:eastAsia="宋体" w:hAnsi="Times New Roman" w:cs="Times New Roman" w:hint="eastAsia"/>
          <w:szCs w:val="24"/>
        </w:rPr>
        <w:t>B</w:t>
      </w:r>
      <w:r w:rsidRPr="00B32F9E">
        <w:rPr>
          <w:rFonts w:ascii="Times New Roman" w:eastAsia="宋体" w:hAnsi="Times New Roman" w:cs="Times New Roman" w:hint="eastAsia"/>
          <w:szCs w:val="24"/>
        </w:rPr>
        <w:t>装置中固体变蓝，</w:t>
      </w:r>
      <w:r w:rsidRPr="00B32F9E">
        <w:rPr>
          <w:rFonts w:ascii="Times New Roman" w:eastAsia="宋体" w:hAnsi="Times New Roman" w:cs="Times New Roman" w:hint="eastAsia"/>
          <w:szCs w:val="24"/>
        </w:rPr>
        <w:t>C</w:t>
      </w:r>
      <w:r w:rsidRPr="00B32F9E">
        <w:rPr>
          <w:rFonts w:ascii="Times New Roman" w:eastAsia="宋体" w:hAnsi="Times New Roman" w:cs="Times New Roman" w:hint="eastAsia"/>
          <w:szCs w:val="24"/>
        </w:rPr>
        <w:t>装置中出现无色晶体，</w:t>
      </w:r>
      <w:r w:rsidRPr="00B32F9E">
        <w:rPr>
          <w:rFonts w:ascii="Times New Roman" w:eastAsia="宋体" w:hAnsi="Times New Roman" w:cs="Times New Roman" w:hint="eastAsia"/>
          <w:szCs w:val="24"/>
        </w:rPr>
        <w:t>D</w:t>
      </w:r>
      <w:r w:rsidRPr="00B32F9E">
        <w:rPr>
          <w:rFonts w:ascii="Times New Roman" w:eastAsia="宋体" w:hAnsi="Times New Roman" w:cs="Times New Roman" w:hint="eastAsia"/>
          <w:szCs w:val="24"/>
        </w:rPr>
        <w:t>装置中溶液褪色。</w:t>
      </w:r>
    </w:p>
    <w:p w14:paraId="349C7578" w14:textId="77777777" w:rsidR="00B32F9E" w:rsidRPr="00B32F9E" w:rsidRDefault="00B32F9E" w:rsidP="00B32F9E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3E51DDC9" wp14:editId="65B636EB">
            <wp:extent cx="2545689" cy="1637536"/>
            <wp:effectExtent l="0" t="0" r="7620" b="1270"/>
            <wp:docPr id="3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www.szzx100.com江南汇教育网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553453" cy="1642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534559" w14:textId="77777777" w:rsidR="00B32F9E" w:rsidRPr="00B32F9E" w:rsidRDefault="00B32F9E" w:rsidP="00B32F9E">
      <w:pPr>
        <w:numPr>
          <w:ilvl w:val="0"/>
          <w:numId w:val="3"/>
        </w:num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绿矾分解的总化学方程式为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22984F7C" w14:textId="77777777" w:rsidR="00B32F9E" w:rsidRPr="00B32F9E" w:rsidRDefault="00B32F9E" w:rsidP="00B32F9E">
      <w:pPr>
        <w:numPr>
          <w:ilvl w:val="0"/>
          <w:numId w:val="3"/>
        </w:num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B32F9E">
        <w:rPr>
          <w:rFonts w:ascii="Times New Roman" w:eastAsia="宋体" w:hAnsi="Times New Roman" w:cs="Times New Roman" w:hint="eastAsia"/>
          <w:szCs w:val="24"/>
        </w:rPr>
        <w:t>图中</w:t>
      </w:r>
      <w:r w:rsidRPr="00B32F9E">
        <w:rPr>
          <w:rFonts w:ascii="Times New Roman" w:eastAsia="宋体" w:hAnsi="Times New Roman" w:cs="Times New Roman" w:hint="eastAsia"/>
          <w:szCs w:val="24"/>
        </w:rPr>
        <w:t>G</w:t>
      </w:r>
      <w:r w:rsidRPr="00B32F9E">
        <w:rPr>
          <w:rFonts w:ascii="Times New Roman" w:eastAsia="宋体" w:hAnsi="Times New Roman" w:cs="Times New Roman" w:hint="eastAsia"/>
          <w:szCs w:val="24"/>
        </w:rPr>
        <w:t>点对应物质中各成分的质量比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p w14:paraId="728E8C76" w14:textId="482E0E1B" w:rsidR="007D55A9" w:rsidRDefault="00B32F9E" w:rsidP="00B32F9E">
      <w:r w:rsidRPr="00B32F9E">
        <w:rPr>
          <w:rFonts w:ascii="Times New Roman" w:eastAsia="宋体" w:hAnsi="Times New Roman" w:cs="Times New Roman" w:hint="eastAsia"/>
          <w:szCs w:val="24"/>
        </w:rPr>
        <w:t>将</w:t>
      </w:r>
      <w:r w:rsidRPr="00B32F9E">
        <w:rPr>
          <w:rFonts w:ascii="Times New Roman" w:eastAsia="宋体" w:hAnsi="Times New Roman" w:cs="Times New Roman" w:hint="eastAsia"/>
          <w:szCs w:val="24"/>
        </w:rPr>
        <w:t>H</w:t>
      </w:r>
      <w:r w:rsidRPr="00B32F9E">
        <w:rPr>
          <w:rFonts w:ascii="Times New Roman" w:eastAsia="宋体" w:hAnsi="Times New Roman" w:cs="Times New Roman" w:hint="eastAsia"/>
          <w:szCs w:val="24"/>
        </w:rPr>
        <w:t>点固体继续加热到更高温度，固体减少</w:t>
      </w:r>
      <w:r w:rsidRPr="00B32F9E">
        <w:rPr>
          <w:rFonts w:ascii="Times New Roman" w:eastAsia="宋体" w:hAnsi="Times New Roman" w:cs="Times New Roman" w:hint="eastAsia"/>
          <w:szCs w:val="24"/>
        </w:rPr>
        <w:t>0.08g</w:t>
      </w:r>
      <w:r w:rsidRPr="00B32F9E">
        <w:rPr>
          <w:rFonts w:ascii="Times New Roman" w:eastAsia="宋体" w:hAnsi="Times New Roman" w:cs="Times New Roman" w:hint="eastAsia"/>
          <w:szCs w:val="24"/>
        </w:rPr>
        <w:t>，此过程中反应的化学方程式为</w:t>
      </w:r>
      <w:r w:rsidRPr="00B32F9E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 w:rsidRPr="00B32F9E">
        <w:rPr>
          <w:rFonts w:ascii="Times New Roman" w:eastAsia="宋体" w:hAnsi="Times New Roman" w:cs="Times New Roman"/>
          <w:szCs w:val="24"/>
          <w:u w:val="single"/>
        </w:rPr>
        <w:t xml:space="preserve">          </w:t>
      </w:r>
      <w:r w:rsidRPr="00B32F9E">
        <w:rPr>
          <w:rFonts w:ascii="Times New Roman" w:eastAsia="宋体" w:hAnsi="Times New Roman" w:cs="Times New Roman" w:hint="eastAsia"/>
          <w:szCs w:val="24"/>
        </w:rPr>
        <w:t>。</w:t>
      </w:r>
    </w:p>
    <w:sectPr w:rsidR="007D55A9" w:rsidSect="00626DFE">
      <w:pgSz w:w="11906" w:h="16838"/>
      <w:pgMar w:top="1200" w:right="1200" w:bottom="1200" w:left="1797" w:header="720" w:footer="720" w:gutter="0"/>
      <w:cols w:space="425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1267B0"/>
    <w:multiLevelType w:val="hybridMultilevel"/>
    <w:tmpl w:val="F22AF6B8"/>
    <w:lvl w:ilvl="0" w:tplc="02E44D6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660AE774" w:tentative="1">
      <w:start w:val="1"/>
      <w:numFmt w:val="lowerLetter"/>
      <w:lvlText w:val="%2)"/>
      <w:lvlJc w:val="left"/>
      <w:pPr>
        <w:ind w:left="840" w:hanging="420"/>
      </w:pPr>
    </w:lvl>
    <w:lvl w:ilvl="2" w:tplc="CB260198" w:tentative="1">
      <w:start w:val="1"/>
      <w:numFmt w:val="lowerRoman"/>
      <w:lvlText w:val="%3."/>
      <w:lvlJc w:val="right"/>
      <w:pPr>
        <w:ind w:left="1260" w:hanging="420"/>
      </w:pPr>
    </w:lvl>
    <w:lvl w:ilvl="3" w:tplc="9998D270" w:tentative="1">
      <w:start w:val="1"/>
      <w:numFmt w:val="decimal"/>
      <w:lvlText w:val="%4."/>
      <w:lvlJc w:val="left"/>
      <w:pPr>
        <w:ind w:left="1680" w:hanging="420"/>
      </w:pPr>
    </w:lvl>
    <w:lvl w:ilvl="4" w:tplc="9262636C" w:tentative="1">
      <w:start w:val="1"/>
      <w:numFmt w:val="lowerLetter"/>
      <w:lvlText w:val="%5)"/>
      <w:lvlJc w:val="left"/>
      <w:pPr>
        <w:ind w:left="2100" w:hanging="420"/>
      </w:pPr>
    </w:lvl>
    <w:lvl w:ilvl="5" w:tplc="C67C384A" w:tentative="1">
      <w:start w:val="1"/>
      <w:numFmt w:val="lowerRoman"/>
      <w:lvlText w:val="%6."/>
      <w:lvlJc w:val="right"/>
      <w:pPr>
        <w:ind w:left="2520" w:hanging="420"/>
      </w:pPr>
    </w:lvl>
    <w:lvl w:ilvl="6" w:tplc="D72E968A" w:tentative="1">
      <w:start w:val="1"/>
      <w:numFmt w:val="decimal"/>
      <w:lvlText w:val="%7."/>
      <w:lvlJc w:val="left"/>
      <w:pPr>
        <w:ind w:left="2940" w:hanging="420"/>
      </w:pPr>
    </w:lvl>
    <w:lvl w:ilvl="7" w:tplc="95660308" w:tentative="1">
      <w:start w:val="1"/>
      <w:numFmt w:val="lowerLetter"/>
      <w:lvlText w:val="%8)"/>
      <w:lvlJc w:val="left"/>
      <w:pPr>
        <w:ind w:left="3360" w:hanging="420"/>
      </w:pPr>
    </w:lvl>
    <w:lvl w:ilvl="8" w:tplc="9A7E526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7D76BBF"/>
    <w:multiLevelType w:val="hybridMultilevel"/>
    <w:tmpl w:val="294E1E5A"/>
    <w:lvl w:ilvl="0" w:tplc="6B8E8B5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8FDC511C" w:tentative="1">
      <w:start w:val="1"/>
      <w:numFmt w:val="lowerLetter"/>
      <w:lvlText w:val="%2)"/>
      <w:lvlJc w:val="left"/>
      <w:pPr>
        <w:ind w:left="840" w:hanging="420"/>
      </w:pPr>
    </w:lvl>
    <w:lvl w:ilvl="2" w:tplc="08DE722C" w:tentative="1">
      <w:start w:val="1"/>
      <w:numFmt w:val="lowerRoman"/>
      <w:lvlText w:val="%3."/>
      <w:lvlJc w:val="right"/>
      <w:pPr>
        <w:ind w:left="1260" w:hanging="420"/>
      </w:pPr>
    </w:lvl>
    <w:lvl w:ilvl="3" w:tplc="6B507966" w:tentative="1">
      <w:start w:val="1"/>
      <w:numFmt w:val="decimal"/>
      <w:lvlText w:val="%4."/>
      <w:lvlJc w:val="left"/>
      <w:pPr>
        <w:ind w:left="1680" w:hanging="420"/>
      </w:pPr>
    </w:lvl>
    <w:lvl w:ilvl="4" w:tplc="9F701530" w:tentative="1">
      <w:start w:val="1"/>
      <w:numFmt w:val="lowerLetter"/>
      <w:lvlText w:val="%5)"/>
      <w:lvlJc w:val="left"/>
      <w:pPr>
        <w:ind w:left="2100" w:hanging="420"/>
      </w:pPr>
    </w:lvl>
    <w:lvl w:ilvl="5" w:tplc="10088172" w:tentative="1">
      <w:start w:val="1"/>
      <w:numFmt w:val="lowerRoman"/>
      <w:lvlText w:val="%6."/>
      <w:lvlJc w:val="right"/>
      <w:pPr>
        <w:ind w:left="2520" w:hanging="420"/>
      </w:pPr>
    </w:lvl>
    <w:lvl w:ilvl="6" w:tplc="6BEE05F8" w:tentative="1">
      <w:start w:val="1"/>
      <w:numFmt w:val="decimal"/>
      <w:lvlText w:val="%7."/>
      <w:lvlJc w:val="left"/>
      <w:pPr>
        <w:ind w:left="2940" w:hanging="420"/>
      </w:pPr>
    </w:lvl>
    <w:lvl w:ilvl="7" w:tplc="477A6B50" w:tentative="1">
      <w:start w:val="1"/>
      <w:numFmt w:val="lowerLetter"/>
      <w:lvlText w:val="%8)"/>
      <w:lvlJc w:val="left"/>
      <w:pPr>
        <w:ind w:left="3360" w:hanging="420"/>
      </w:pPr>
    </w:lvl>
    <w:lvl w:ilvl="8" w:tplc="5A083EF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2B0380E"/>
    <w:multiLevelType w:val="hybridMultilevel"/>
    <w:tmpl w:val="C39CD4B0"/>
    <w:lvl w:ilvl="0" w:tplc="84762B7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EC2E5192" w:tentative="1">
      <w:start w:val="1"/>
      <w:numFmt w:val="lowerLetter"/>
      <w:lvlText w:val="%2)"/>
      <w:lvlJc w:val="left"/>
      <w:pPr>
        <w:ind w:left="840" w:hanging="420"/>
      </w:pPr>
    </w:lvl>
    <w:lvl w:ilvl="2" w:tplc="A1B2AD2E" w:tentative="1">
      <w:start w:val="1"/>
      <w:numFmt w:val="lowerRoman"/>
      <w:lvlText w:val="%3."/>
      <w:lvlJc w:val="right"/>
      <w:pPr>
        <w:ind w:left="1260" w:hanging="420"/>
      </w:pPr>
    </w:lvl>
    <w:lvl w:ilvl="3" w:tplc="3B3E024C" w:tentative="1">
      <w:start w:val="1"/>
      <w:numFmt w:val="decimal"/>
      <w:lvlText w:val="%4."/>
      <w:lvlJc w:val="left"/>
      <w:pPr>
        <w:ind w:left="1680" w:hanging="420"/>
      </w:pPr>
    </w:lvl>
    <w:lvl w:ilvl="4" w:tplc="86EC9E6E" w:tentative="1">
      <w:start w:val="1"/>
      <w:numFmt w:val="lowerLetter"/>
      <w:lvlText w:val="%5)"/>
      <w:lvlJc w:val="left"/>
      <w:pPr>
        <w:ind w:left="2100" w:hanging="420"/>
      </w:pPr>
    </w:lvl>
    <w:lvl w:ilvl="5" w:tplc="48705C54" w:tentative="1">
      <w:start w:val="1"/>
      <w:numFmt w:val="lowerRoman"/>
      <w:lvlText w:val="%6."/>
      <w:lvlJc w:val="right"/>
      <w:pPr>
        <w:ind w:left="2520" w:hanging="420"/>
      </w:pPr>
    </w:lvl>
    <w:lvl w:ilvl="6" w:tplc="6C0C881A" w:tentative="1">
      <w:start w:val="1"/>
      <w:numFmt w:val="decimal"/>
      <w:lvlText w:val="%7."/>
      <w:lvlJc w:val="left"/>
      <w:pPr>
        <w:ind w:left="2940" w:hanging="420"/>
      </w:pPr>
    </w:lvl>
    <w:lvl w:ilvl="7" w:tplc="D83E437A" w:tentative="1">
      <w:start w:val="1"/>
      <w:numFmt w:val="lowerLetter"/>
      <w:lvlText w:val="%8)"/>
      <w:lvlJc w:val="left"/>
      <w:pPr>
        <w:ind w:left="3360" w:hanging="420"/>
      </w:pPr>
    </w:lvl>
    <w:lvl w:ilvl="8" w:tplc="FEC09BC8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42846088">
    <w:abstractNumId w:val="2"/>
  </w:num>
  <w:num w:numId="2" w16cid:durableId="1828520036">
    <w:abstractNumId w:val="1"/>
  </w:num>
  <w:num w:numId="3" w16cid:durableId="883492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43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F9E"/>
    <w:rsid w:val="002831FB"/>
    <w:rsid w:val="002E48F7"/>
    <w:rsid w:val="00626DFE"/>
    <w:rsid w:val="007D55A9"/>
    <w:rsid w:val="00B3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749C1"/>
  <w15:chartTrackingRefBased/>
  <w15:docId w15:val="{792C6177-7A9A-46E6-83DF-15E9103F3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10.png"/><Relationship Id="rId26" Type="http://schemas.openxmlformats.org/officeDocument/2006/relationships/oleObject" Target="embeddings/oleObject8.bin"/><Relationship Id="rId39" Type="http://schemas.openxmlformats.org/officeDocument/2006/relationships/image" Target="media/image22.wmf"/><Relationship Id="rId21" Type="http://schemas.openxmlformats.org/officeDocument/2006/relationships/image" Target="media/image12.wmf"/><Relationship Id="rId34" Type="http://schemas.openxmlformats.org/officeDocument/2006/relationships/image" Target="media/image19.wmf"/><Relationship Id="rId42" Type="http://schemas.openxmlformats.org/officeDocument/2006/relationships/image" Target="media/image24.png"/><Relationship Id="rId47" Type="http://schemas.openxmlformats.org/officeDocument/2006/relationships/oleObject" Target="embeddings/oleObject16.bin"/><Relationship Id="rId50" Type="http://schemas.openxmlformats.org/officeDocument/2006/relationships/image" Target="media/image29.wmf"/><Relationship Id="rId55" Type="http://schemas.openxmlformats.org/officeDocument/2006/relationships/image" Target="media/image33.png"/><Relationship Id="rId63" Type="http://schemas.openxmlformats.org/officeDocument/2006/relationships/theme" Target="theme/theme1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oleObject" Target="embeddings/oleObject5.bin"/><Relationship Id="rId29" Type="http://schemas.openxmlformats.org/officeDocument/2006/relationships/image" Target="media/image16.png"/><Relationship Id="rId41" Type="http://schemas.openxmlformats.org/officeDocument/2006/relationships/image" Target="media/image23.png"/><Relationship Id="rId54" Type="http://schemas.openxmlformats.org/officeDocument/2006/relationships/image" Target="media/image32.png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32" Type="http://schemas.openxmlformats.org/officeDocument/2006/relationships/image" Target="media/image18.wmf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4.bin"/><Relationship Id="rId45" Type="http://schemas.openxmlformats.org/officeDocument/2006/relationships/image" Target="media/image26.png"/><Relationship Id="rId53" Type="http://schemas.openxmlformats.org/officeDocument/2006/relationships/image" Target="media/image31.png"/><Relationship Id="rId58" Type="http://schemas.openxmlformats.org/officeDocument/2006/relationships/image" Target="media/image36.png"/><Relationship Id="rId5" Type="http://schemas.openxmlformats.org/officeDocument/2006/relationships/image" Target="media/image1.png"/><Relationship Id="rId15" Type="http://schemas.openxmlformats.org/officeDocument/2006/relationships/oleObject" Target="embeddings/oleObject3.bin"/><Relationship Id="rId23" Type="http://schemas.openxmlformats.org/officeDocument/2006/relationships/image" Target="media/image13.wmf"/><Relationship Id="rId28" Type="http://schemas.openxmlformats.org/officeDocument/2006/relationships/oleObject" Target="embeddings/oleObject9.bin"/><Relationship Id="rId36" Type="http://schemas.openxmlformats.org/officeDocument/2006/relationships/image" Target="media/image20.wmf"/><Relationship Id="rId49" Type="http://schemas.openxmlformats.org/officeDocument/2006/relationships/oleObject" Target="embeddings/oleObject17.bin"/><Relationship Id="rId57" Type="http://schemas.openxmlformats.org/officeDocument/2006/relationships/image" Target="media/image35.png"/><Relationship Id="rId61" Type="http://schemas.openxmlformats.org/officeDocument/2006/relationships/image" Target="media/image39.png"/><Relationship Id="rId10" Type="http://schemas.openxmlformats.org/officeDocument/2006/relationships/image" Target="media/image6.wmf"/><Relationship Id="rId19" Type="http://schemas.openxmlformats.org/officeDocument/2006/relationships/image" Target="media/image11.wmf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5.bin"/><Relationship Id="rId52" Type="http://schemas.openxmlformats.org/officeDocument/2006/relationships/image" Target="media/image30.png"/><Relationship Id="rId60" Type="http://schemas.openxmlformats.org/officeDocument/2006/relationships/image" Target="media/image38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wmf"/><Relationship Id="rId22" Type="http://schemas.openxmlformats.org/officeDocument/2006/relationships/oleObject" Target="embeddings/oleObject6.bin"/><Relationship Id="rId27" Type="http://schemas.openxmlformats.org/officeDocument/2006/relationships/image" Target="media/image15.wmf"/><Relationship Id="rId30" Type="http://schemas.openxmlformats.org/officeDocument/2006/relationships/image" Target="media/image17.wmf"/><Relationship Id="rId35" Type="http://schemas.openxmlformats.org/officeDocument/2006/relationships/oleObject" Target="embeddings/oleObject12.bin"/><Relationship Id="rId43" Type="http://schemas.openxmlformats.org/officeDocument/2006/relationships/image" Target="media/image25.wmf"/><Relationship Id="rId48" Type="http://schemas.openxmlformats.org/officeDocument/2006/relationships/image" Target="media/image28.wmf"/><Relationship Id="rId56" Type="http://schemas.openxmlformats.org/officeDocument/2006/relationships/image" Target="media/image34.png"/><Relationship Id="rId8" Type="http://schemas.openxmlformats.org/officeDocument/2006/relationships/image" Target="media/image4.png"/><Relationship Id="rId51" Type="http://schemas.openxmlformats.org/officeDocument/2006/relationships/oleObject" Target="embeddings/oleObject18.bin"/><Relationship Id="rId3" Type="http://schemas.openxmlformats.org/officeDocument/2006/relationships/settings" Target="settings.xml"/><Relationship Id="rId12" Type="http://schemas.openxmlformats.org/officeDocument/2006/relationships/image" Target="media/image7.wmf"/><Relationship Id="rId17" Type="http://schemas.openxmlformats.org/officeDocument/2006/relationships/oleObject" Target="embeddings/oleObject4.bin"/><Relationship Id="rId25" Type="http://schemas.openxmlformats.org/officeDocument/2006/relationships/image" Target="media/image14.wmf"/><Relationship Id="rId33" Type="http://schemas.openxmlformats.org/officeDocument/2006/relationships/oleObject" Target="embeddings/oleObject11.bin"/><Relationship Id="rId38" Type="http://schemas.openxmlformats.org/officeDocument/2006/relationships/image" Target="media/image21.png"/><Relationship Id="rId46" Type="http://schemas.openxmlformats.org/officeDocument/2006/relationships/image" Target="media/image27.wmf"/><Relationship Id="rId59" Type="http://schemas.openxmlformats.org/officeDocument/2006/relationships/image" Target="media/image3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1004</Words>
  <Characters>5725</Characters>
  <Application>Microsoft Office Word</Application>
  <DocSecurity>0</DocSecurity>
  <Lines>47</Lines>
  <Paragraphs>13</Paragraphs>
  <ScaleCrop>false</ScaleCrop>
  <Company/>
  <LinksUpToDate>false</LinksUpToDate>
  <CharactersWithSpaces>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2</cp:revision>
  <dcterms:created xsi:type="dcterms:W3CDTF">2022-06-06T02:45:00Z</dcterms:created>
  <dcterms:modified xsi:type="dcterms:W3CDTF">2022-06-06T02:46:00Z</dcterms:modified>
</cp:coreProperties>
</file>