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37374" w14:textId="670B16D4" w:rsidR="007B1163" w:rsidRPr="007B1163" w:rsidRDefault="007B1163" w:rsidP="007B1163">
      <w:pPr>
        <w:spacing w:line="360" w:lineRule="auto"/>
        <w:jc w:val="center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/>
          <w:b/>
          <w:noProof/>
          <w:sz w:val="30"/>
          <w:szCs w:val="30"/>
        </w:rPr>
        <w:drawing>
          <wp:anchor distT="0" distB="0" distL="114300" distR="114300" simplePos="0" relativeHeight="251659264" behindDoc="0" locked="0" layoutInCell="1" allowOverlap="1" wp14:anchorId="72EE40A8" wp14:editId="536A6289">
            <wp:simplePos x="0" y="0"/>
            <wp:positionH relativeFrom="page">
              <wp:posOffset>11747500</wp:posOffset>
            </wp:positionH>
            <wp:positionV relativeFrom="topMargin">
              <wp:posOffset>11125200</wp:posOffset>
            </wp:positionV>
            <wp:extent cx="469900" cy="444500"/>
            <wp:effectExtent l="0" t="0" r="6350" b="0"/>
            <wp:wrapNone/>
            <wp:docPr id="11" name="图片 1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44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2800" w:rsidRPr="006C2800">
        <w:t xml:space="preserve"> </w:t>
      </w:r>
      <w:r w:rsidR="006C2800" w:rsidRPr="006C2800">
        <w:rPr>
          <w:rFonts w:ascii="Times New Roman" w:eastAsia="新宋体" w:hAnsi="Times New Roman" w:cs="Times New Roman"/>
          <w:b/>
          <w:noProof/>
          <w:sz w:val="30"/>
          <w:szCs w:val="30"/>
        </w:rPr>
        <w:t>2023</w:t>
      </w:r>
      <w:r w:rsidR="006C2800" w:rsidRPr="006C2800">
        <w:rPr>
          <w:rFonts w:ascii="Times New Roman" w:eastAsia="新宋体" w:hAnsi="Times New Roman" w:cs="Times New Roman"/>
          <w:b/>
          <w:noProof/>
          <w:sz w:val="30"/>
          <w:szCs w:val="30"/>
        </w:rPr>
        <w:t>年中考生物一轮复习卷</w:t>
      </w:r>
      <w:r w:rsidR="006C2800" w:rsidRPr="006C2800">
        <w:rPr>
          <w:rFonts w:ascii="Times New Roman" w:eastAsia="新宋体" w:hAnsi="Times New Roman" w:cs="Times New Roman"/>
          <w:b/>
          <w:noProof/>
          <w:sz w:val="30"/>
          <w:szCs w:val="30"/>
        </w:rPr>
        <w:t>08</w:t>
      </w:r>
      <w:r w:rsidR="006C2800" w:rsidRPr="006C2800">
        <w:rPr>
          <w:rFonts w:ascii="Times New Roman" w:eastAsia="新宋体" w:hAnsi="Times New Roman" w:cs="Times New Roman"/>
          <w:b/>
          <w:noProof/>
          <w:sz w:val="30"/>
          <w:szCs w:val="30"/>
        </w:rPr>
        <w:t>：动物的运动与行为</w:t>
      </w:r>
    </w:p>
    <w:p w14:paraId="05E0FDE3" w14:textId="77777777" w:rsidR="007B1163" w:rsidRPr="007B1163" w:rsidRDefault="007B1163" w:rsidP="007B1163">
      <w:pPr>
        <w:spacing w:line="360" w:lineRule="auto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b/>
          <w:szCs w:val="21"/>
        </w:rPr>
        <w:t>一．选择题（共</w:t>
      </w:r>
      <w:r w:rsidRPr="007B1163">
        <w:rPr>
          <w:rFonts w:ascii="Times New Roman" w:eastAsia="新宋体" w:hAnsi="Times New Roman" w:cs="Times New Roman" w:hint="eastAsia"/>
          <w:b/>
          <w:szCs w:val="21"/>
        </w:rPr>
        <w:t>28</w:t>
      </w:r>
      <w:r w:rsidRPr="007B1163">
        <w:rPr>
          <w:rFonts w:ascii="Times New Roman" w:eastAsia="新宋体" w:hAnsi="Times New Roman" w:cs="Times New Roman" w:hint="eastAsia"/>
          <w:b/>
          <w:szCs w:val="21"/>
        </w:rPr>
        <w:t>小题）</w:t>
      </w:r>
    </w:p>
    <w:p w14:paraId="2378B1A7" w14:textId="77777777" w:rsidR="007B1163" w:rsidRPr="007B1163" w:rsidRDefault="007B1163" w:rsidP="007B1163">
      <w:pPr>
        <w:spacing w:line="360" w:lineRule="auto"/>
        <w:ind w:left="273" w:hangingChars="130" w:hanging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1</w:t>
      </w:r>
      <w:r w:rsidRPr="007B1163">
        <w:rPr>
          <w:rFonts w:ascii="Times New Roman" w:eastAsia="新宋体" w:hAnsi="Times New Roman" w:cs="Times New Roman" w:hint="eastAsia"/>
          <w:szCs w:val="21"/>
        </w:rPr>
        <w:t>．（</w:t>
      </w:r>
      <w:r w:rsidRPr="007B1163">
        <w:rPr>
          <w:rFonts w:ascii="Times New Roman" w:eastAsia="新宋体" w:hAnsi="Times New Roman" w:cs="Times New Roman" w:hint="eastAsia"/>
          <w:szCs w:val="21"/>
        </w:rPr>
        <w:t>2022</w:t>
      </w:r>
      <w:r w:rsidRPr="007B1163">
        <w:rPr>
          <w:rFonts w:ascii="Times New Roman" w:eastAsia="新宋体" w:hAnsi="Times New Roman" w:cs="Times New Roman" w:hint="eastAsia"/>
          <w:szCs w:val="21"/>
        </w:rPr>
        <w:t>•宿迁）马蜂遭受到袭击时，蜂群向侵犯者发起攻击。从个体和群体的角度分析，其行为分别属于（　　）</w:t>
      </w:r>
    </w:p>
    <w:p w14:paraId="68441261" w14:textId="77777777" w:rsidR="007B1163" w:rsidRPr="007B1163" w:rsidRDefault="007B1163" w:rsidP="007B1163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．繁殖行为和防御行为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．防御行为和社群行为</w:t>
      </w:r>
      <w:r w:rsidRPr="007B1163">
        <w:rPr>
          <w:rFonts w:ascii="Calibri" w:eastAsia="宋体" w:hAnsi="Calibri" w:cs="Times New Roman"/>
        </w:rPr>
        <w:tab/>
      </w:r>
    </w:p>
    <w:p w14:paraId="168214B8" w14:textId="77777777" w:rsidR="007B1163" w:rsidRPr="007B1163" w:rsidRDefault="007B1163" w:rsidP="007B1163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．觅食行为和社群行为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．争斗行为和社群行为</w:t>
      </w:r>
    </w:p>
    <w:p w14:paraId="17618587" w14:textId="77777777" w:rsidR="007B1163" w:rsidRPr="007B1163" w:rsidRDefault="007B1163" w:rsidP="007B1163">
      <w:pPr>
        <w:spacing w:line="360" w:lineRule="auto"/>
        <w:ind w:left="273" w:hangingChars="130" w:hanging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2</w:t>
      </w:r>
      <w:r w:rsidRPr="007B1163">
        <w:rPr>
          <w:rFonts w:ascii="Times New Roman" w:eastAsia="新宋体" w:hAnsi="Times New Roman" w:cs="Times New Roman" w:hint="eastAsia"/>
          <w:szCs w:val="21"/>
        </w:rPr>
        <w:t>．（</w:t>
      </w:r>
      <w:r w:rsidRPr="007B1163">
        <w:rPr>
          <w:rFonts w:ascii="Times New Roman" w:eastAsia="新宋体" w:hAnsi="Times New Roman" w:cs="Times New Roman" w:hint="eastAsia"/>
          <w:szCs w:val="21"/>
        </w:rPr>
        <w:t>2022</w:t>
      </w:r>
      <w:r w:rsidRPr="007B1163">
        <w:rPr>
          <w:rFonts w:ascii="Times New Roman" w:eastAsia="新宋体" w:hAnsi="Times New Roman" w:cs="Times New Roman" w:hint="eastAsia"/>
          <w:szCs w:val="21"/>
        </w:rPr>
        <w:t>•宿迁）</w:t>
      </w:r>
      <w:r w:rsidRPr="007B1163">
        <w:rPr>
          <w:rFonts w:ascii="Times New Roman" w:eastAsia="新宋体" w:hAnsi="Times New Roman" w:cs="Times New Roman" w:hint="eastAsia"/>
          <w:szCs w:val="21"/>
        </w:rPr>
        <w:t>2022</w:t>
      </w:r>
      <w:r w:rsidRPr="007B1163">
        <w:rPr>
          <w:rFonts w:ascii="Times New Roman" w:eastAsia="新宋体" w:hAnsi="Times New Roman" w:cs="Times New Roman" w:hint="eastAsia"/>
          <w:szCs w:val="21"/>
        </w:rPr>
        <w:t>年的北京冬奥会上，我国运动健儿奋力拼搏，再创佳绩。他们之所以能做出高难度动作，与人体关节的结构密切相关。如图是关节的结构示意图，有关叙述正确的是（　　）</w:t>
      </w:r>
    </w:p>
    <w:p w14:paraId="134C45BE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noProof/>
          <w:szCs w:val="21"/>
        </w:rPr>
        <w:drawing>
          <wp:inline distT="0" distB="0" distL="0" distR="0" wp14:anchorId="24D36903" wp14:editId="5D706497">
            <wp:extent cx="1238423" cy="1467055"/>
            <wp:effectExtent l="0" t="0" r="0" b="0"/>
            <wp:docPr id="1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24" descr="www.szzx100.com江南汇教育网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423" cy="1467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1C3840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．关节属于不活动的连结</w:t>
      </w:r>
      <w:r w:rsidRPr="007B1163">
        <w:rPr>
          <w:rFonts w:ascii="Calibri" w:eastAsia="宋体" w:hAnsi="Calibri" w:cs="Times New Roman"/>
        </w:rPr>
        <w:tab/>
      </w:r>
    </w:p>
    <w:p w14:paraId="05A6F23B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．结构</w:t>
      </w:r>
      <w:r w:rsidRPr="007B1163">
        <w:rPr>
          <w:rFonts w:ascii="Times New Roman" w:eastAsia="Calibri" w:hAnsi="Times New Roman" w:cs="Times New Roman" w:hint="eastAsia"/>
          <w:szCs w:val="21"/>
        </w:rPr>
        <w:t>②</w:t>
      </w:r>
      <w:r w:rsidRPr="007B1163">
        <w:rPr>
          <w:rFonts w:ascii="Times New Roman" w:eastAsia="新宋体" w:hAnsi="Times New Roman" w:cs="Times New Roman" w:hint="eastAsia"/>
          <w:szCs w:val="21"/>
        </w:rPr>
        <w:t>是骨骼肌</w:t>
      </w:r>
      <w:r w:rsidRPr="007B1163">
        <w:rPr>
          <w:rFonts w:ascii="Calibri" w:eastAsia="宋体" w:hAnsi="Calibri" w:cs="Times New Roman"/>
        </w:rPr>
        <w:tab/>
      </w:r>
    </w:p>
    <w:p w14:paraId="70A76206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．结构</w:t>
      </w:r>
      <w:r w:rsidRPr="007B1163">
        <w:rPr>
          <w:rFonts w:ascii="Times New Roman" w:eastAsia="Calibri" w:hAnsi="Times New Roman" w:cs="Times New Roman" w:hint="eastAsia"/>
          <w:szCs w:val="21"/>
        </w:rPr>
        <w:t>③</w:t>
      </w:r>
      <w:r w:rsidRPr="007B1163">
        <w:rPr>
          <w:rFonts w:ascii="Times New Roman" w:eastAsia="新宋体" w:hAnsi="Times New Roman" w:cs="Times New Roman" w:hint="eastAsia"/>
          <w:szCs w:val="21"/>
        </w:rPr>
        <w:t>和</w:t>
      </w:r>
      <w:r w:rsidRPr="007B1163">
        <w:rPr>
          <w:rFonts w:ascii="Times New Roman" w:eastAsia="Calibri" w:hAnsi="Times New Roman" w:cs="Times New Roman" w:hint="eastAsia"/>
          <w:szCs w:val="21"/>
        </w:rPr>
        <w:t>⑤</w:t>
      </w:r>
      <w:r w:rsidRPr="007B1163">
        <w:rPr>
          <w:rFonts w:ascii="Times New Roman" w:eastAsia="新宋体" w:hAnsi="Times New Roman" w:cs="Times New Roman" w:hint="eastAsia"/>
          <w:szCs w:val="21"/>
        </w:rPr>
        <w:t>合称为关节面</w:t>
      </w:r>
      <w:r w:rsidRPr="007B1163">
        <w:rPr>
          <w:rFonts w:ascii="Calibri" w:eastAsia="宋体" w:hAnsi="Calibri" w:cs="Times New Roman"/>
        </w:rPr>
        <w:tab/>
      </w:r>
    </w:p>
    <w:p w14:paraId="606880E8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．脱臼是指关节头从关节窝滑脱出来</w:t>
      </w:r>
    </w:p>
    <w:p w14:paraId="24262085" w14:textId="77777777" w:rsidR="007B1163" w:rsidRPr="007B1163" w:rsidRDefault="007B1163" w:rsidP="007B1163">
      <w:pPr>
        <w:spacing w:line="360" w:lineRule="auto"/>
        <w:ind w:left="273" w:hangingChars="130" w:hanging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3</w:t>
      </w:r>
      <w:r w:rsidRPr="007B1163">
        <w:rPr>
          <w:rFonts w:ascii="Times New Roman" w:eastAsia="新宋体" w:hAnsi="Times New Roman" w:cs="Times New Roman" w:hint="eastAsia"/>
          <w:szCs w:val="21"/>
        </w:rPr>
        <w:t>．（</w:t>
      </w:r>
      <w:r w:rsidRPr="007B1163">
        <w:rPr>
          <w:rFonts w:ascii="Times New Roman" w:eastAsia="新宋体" w:hAnsi="Times New Roman" w:cs="Times New Roman" w:hint="eastAsia"/>
          <w:szCs w:val="21"/>
        </w:rPr>
        <w:t>2022</w:t>
      </w:r>
      <w:r w:rsidRPr="007B1163">
        <w:rPr>
          <w:rFonts w:ascii="Times New Roman" w:eastAsia="新宋体" w:hAnsi="Times New Roman" w:cs="Times New Roman" w:hint="eastAsia"/>
          <w:szCs w:val="21"/>
        </w:rPr>
        <w:t>•无锡）人体关节的基本结构是（　　）</w:t>
      </w:r>
    </w:p>
    <w:p w14:paraId="65BA58CB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．关节软骨、骨骼肌，关节腔</w:t>
      </w:r>
      <w:r w:rsidRPr="007B1163">
        <w:rPr>
          <w:rFonts w:ascii="Calibri" w:eastAsia="宋体" w:hAnsi="Calibri" w:cs="Times New Roman"/>
        </w:rPr>
        <w:tab/>
      </w:r>
    </w:p>
    <w:p w14:paraId="38ED52B7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．关节腔、关节囊、关节面</w:t>
      </w:r>
      <w:r w:rsidRPr="007B1163">
        <w:rPr>
          <w:rFonts w:ascii="Calibri" w:eastAsia="宋体" w:hAnsi="Calibri" w:cs="Times New Roman"/>
        </w:rPr>
        <w:tab/>
      </w:r>
    </w:p>
    <w:p w14:paraId="038B10B3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．关节头、关节滑液、关节囊</w:t>
      </w:r>
      <w:r w:rsidRPr="007B1163">
        <w:rPr>
          <w:rFonts w:ascii="Calibri" w:eastAsia="宋体" w:hAnsi="Calibri" w:cs="Times New Roman"/>
        </w:rPr>
        <w:tab/>
      </w:r>
    </w:p>
    <w:p w14:paraId="090C4AD1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．关节窝、关节腔、关节头</w:t>
      </w:r>
    </w:p>
    <w:p w14:paraId="379EF8B6" w14:textId="77777777" w:rsidR="007B1163" w:rsidRPr="007B1163" w:rsidRDefault="007B1163" w:rsidP="007B1163">
      <w:pPr>
        <w:spacing w:line="360" w:lineRule="auto"/>
        <w:ind w:left="273" w:hangingChars="130" w:hanging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4</w:t>
      </w:r>
      <w:r w:rsidRPr="007B1163">
        <w:rPr>
          <w:rFonts w:ascii="Times New Roman" w:eastAsia="新宋体" w:hAnsi="Times New Roman" w:cs="Times New Roman" w:hint="eastAsia"/>
          <w:szCs w:val="21"/>
        </w:rPr>
        <w:t>．（</w:t>
      </w:r>
      <w:r w:rsidRPr="007B1163">
        <w:rPr>
          <w:rFonts w:ascii="Times New Roman" w:eastAsia="新宋体" w:hAnsi="Times New Roman" w:cs="Times New Roman" w:hint="eastAsia"/>
          <w:szCs w:val="21"/>
        </w:rPr>
        <w:t>2022</w:t>
      </w:r>
      <w:r w:rsidRPr="007B1163">
        <w:rPr>
          <w:rFonts w:ascii="Times New Roman" w:eastAsia="新宋体" w:hAnsi="Times New Roman" w:cs="Times New Roman" w:hint="eastAsia"/>
          <w:szCs w:val="21"/>
        </w:rPr>
        <w:t>•无锡）人体的关节和骨骼肌在运动中所起的作用分别是（　　）</w:t>
      </w:r>
    </w:p>
    <w:p w14:paraId="68B82E37" w14:textId="77777777" w:rsidR="007B1163" w:rsidRPr="007B1163" w:rsidRDefault="007B1163" w:rsidP="007B1163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．动力作用和支点作用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．杠杆作用和动力作用</w:t>
      </w:r>
      <w:r w:rsidRPr="007B1163">
        <w:rPr>
          <w:rFonts w:ascii="Calibri" w:eastAsia="宋体" w:hAnsi="Calibri" w:cs="Times New Roman"/>
        </w:rPr>
        <w:tab/>
      </w:r>
    </w:p>
    <w:p w14:paraId="7CD1D47C" w14:textId="77777777" w:rsidR="007B1163" w:rsidRPr="007B1163" w:rsidRDefault="007B1163" w:rsidP="007B1163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．支点作用和杠杆作用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．支点作用和动力作用</w:t>
      </w:r>
    </w:p>
    <w:p w14:paraId="18D19774" w14:textId="77777777" w:rsidR="007B1163" w:rsidRPr="007B1163" w:rsidRDefault="007B1163" w:rsidP="007B1163">
      <w:pPr>
        <w:spacing w:line="360" w:lineRule="auto"/>
        <w:ind w:left="273" w:hangingChars="130" w:hanging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5</w:t>
      </w:r>
      <w:r w:rsidRPr="007B1163">
        <w:rPr>
          <w:rFonts w:ascii="Times New Roman" w:eastAsia="新宋体" w:hAnsi="Times New Roman" w:cs="Times New Roman" w:hint="eastAsia"/>
          <w:szCs w:val="21"/>
        </w:rPr>
        <w:t>．（</w:t>
      </w:r>
      <w:r w:rsidRPr="007B1163">
        <w:rPr>
          <w:rFonts w:ascii="Times New Roman" w:eastAsia="新宋体" w:hAnsi="Times New Roman" w:cs="Times New Roman" w:hint="eastAsia"/>
          <w:szCs w:val="21"/>
        </w:rPr>
        <w:t>2022</w:t>
      </w:r>
      <w:r w:rsidRPr="007B1163">
        <w:rPr>
          <w:rFonts w:ascii="Times New Roman" w:eastAsia="新宋体" w:hAnsi="Times New Roman" w:cs="Times New Roman" w:hint="eastAsia"/>
          <w:szCs w:val="21"/>
        </w:rPr>
        <w:t>•泰州）张强在篮球比赛中不慎摔倒，发生骨折。骨愈合过程中起主要作用的是（　　）</w:t>
      </w:r>
    </w:p>
    <w:p w14:paraId="3BAC011A" w14:textId="77777777" w:rsidR="007B1163" w:rsidRPr="007B1163" w:rsidRDefault="007B1163" w:rsidP="007B1163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．骨松质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．骨髓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．骨膜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．骨密质</w:t>
      </w:r>
    </w:p>
    <w:p w14:paraId="50B3129E" w14:textId="77777777" w:rsidR="007B1163" w:rsidRPr="007B1163" w:rsidRDefault="007B1163" w:rsidP="007B1163">
      <w:pPr>
        <w:spacing w:line="360" w:lineRule="auto"/>
        <w:ind w:left="273" w:hangingChars="130" w:hanging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6</w:t>
      </w:r>
      <w:r w:rsidRPr="007B1163">
        <w:rPr>
          <w:rFonts w:ascii="Times New Roman" w:eastAsia="新宋体" w:hAnsi="Times New Roman" w:cs="Times New Roman" w:hint="eastAsia"/>
          <w:szCs w:val="21"/>
        </w:rPr>
        <w:t>．（</w:t>
      </w:r>
      <w:r w:rsidRPr="007B1163">
        <w:rPr>
          <w:rFonts w:ascii="Times New Roman" w:eastAsia="新宋体" w:hAnsi="Times New Roman" w:cs="Times New Roman" w:hint="eastAsia"/>
          <w:szCs w:val="21"/>
        </w:rPr>
        <w:t>2022</w:t>
      </w:r>
      <w:r w:rsidRPr="007B1163">
        <w:rPr>
          <w:rFonts w:ascii="Times New Roman" w:eastAsia="新宋体" w:hAnsi="Times New Roman" w:cs="Times New Roman" w:hint="eastAsia"/>
          <w:szCs w:val="21"/>
        </w:rPr>
        <w:t>•苏州）宇航员在空间站微重力环境下会出现骨质流失现象，回到地球以后要进行</w:t>
      </w:r>
      <w:r w:rsidRPr="007B1163">
        <w:rPr>
          <w:rFonts w:ascii="Times New Roman" w:eastAsia="新宋体" w:hAnsi="Times New Roman" w:cs="Times New Roman" w:hint="eastAsia"/>
          <w:szCs w:val="21"/>
        </w:rPr>
        <w:lastRenderedPageBreak/>
        <w:t>长期的康复训练。下列能促进骨修复和再生的结构是（　　）</w:t>
      </w:r>
    </w:p>
    <w:p w14:paraId="00DE1EE1" w14:textId="77777777" w:rsidR="007B1163" w:rsidRPr="007B1163" w:rsidRDefault="007B1163" w:rsidP="007B1163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．骨密质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．骨髓腔中的红骨髓</w:t>
      </w:r>
      <w:r w:rsidRPr="007B1163">
        <w:rPr>
          <w:rFonts w:ascii="Calibri" w:eastAsia="宋体" w:hAnsi="Calibri" w:cs="Times New Roman"/>
        </w:rPr>
        <w:tab/>
      </w:r>
    </w:p>
    <w:p w14:paraId="64534B4B" w14:textId="77777777" w:rsidR="007B1163" w:rsidRPr="007B1163" w:rsidRDefault="007B1163" w:rsidP="007B1163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．骨松质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．骨膜内的成骨细胞</w:t>
      </w:r>
    </w:p>
    <w:p w14:paraId="6A7C66DE" w14:textId="77777777" w:rsidR="007B1163" w:rsidRPr="007B1163" w:rsidRDefault="007B1163" w:rsidP="007B1163">
      <w:pPr>
        <w:spacing w:line="360" w:lineRule="auto"/>
        <w:ind w:left="273" w:hangingChars="130" w:hanging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7</w:t>
      </w:r>
      <w:r w:rsidRPr="007B1163">
        <w:rPr>
          <w:rFonts w:ascii="Times New Roman" w:eastAsia="新宋体" w:hAnsi="Times New Roman" w:cs="Times New Roman" w:hint="eastAsia"/>
          <w:szCs w:val="21"/>
        </w:rPr>
        <w:t>．（</w:t>
      </w:r>
      <w:r w:rsidRPr="007B1163">
        <w:rPr>
          <w:rFonts w:ascii="Times New Roman" w:eastAsia="新宋体" w:hAnsi="Times New Roman" w:cs="Times New Roman" w:hint="eastAsia"/>
          <w:szCs w:val="21"/>
        </w:rPr>
        <w:t>2022</w:t>
      </w:r>
      <w:r w:rsidRPr="007B1163">
        <w:rPr>
          <w:rFonts w:ascii="Times New Roman" w:eastAsia="新宋体" w:hAnsi="Times New Roman" w:cs="Times New Roman" w:hint="eastAsia"/>
          <w:szCs w:val="21"/>
        </w:rPr>
        <w:t>•连云港）我们每天多次做屈肘和伸肘动作。如图是屈肘、伸肘时相关肌群状态示意图。关于图中肌群收缩或舒张的说法，正确的是（　　）</w:t>
      </w:r>
    </w:p>
    <w:p w14:paraId="41834A29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noProof/>
          <w:szCs w:val="21"/>
        </w:rPr>
        <w:drawing>
          <wp:inline distT="0" distB="0" distL="0" distR="0" wp14:anchorId="3BCFE027" wp14:editId="30D71634">
            <wp:extent cx="3000794" cy="1524213"/>
            <wp:effectExtent l="0" t="0" r="0" b="0"/>
            <wp:docPr id="2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24" descr="www.szzx100.com江南汇教育网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0794" cy="1524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C0D5DE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．</w:t>
      </w:r>
      <w:r w:rsidRPr="007B1163">
        <w:rPr>
          <w:rFonts w:ascii="Times New Roman" w:eastAsia="Calibri" w:hAnsi="Times New Roman" w:cs="Times New Roman" w:hint="eastAsia"/>
          <w:szCs w:val="21"/>
        </w:rPr>
        <w:t>①</w:t>
      </w:r>
      <w:r w:rsidRPr="007B1163">
        <w:rPr>
          <w:rFonts w:ascii="Times New Roman" w:eastAsia="新宋体" w:hAnsi="Times New Roman" w:cs="Times New Roman" w:hint="eastAsia"/>
          <w:szCs w:val="21"/>
        </w:rPr>
        <w:t>肱二头肌肌群和</w:t>
      </w:r>
      <w:r w:rsidRPr="007B1163">
        <w:rPr>
          <w:rFonts w:ascii="Times New Roman" w:eastAsia="Calibri" w:hAnsi="Times New Roman" w:cs="Times New Roman" w:hint="eastAsia"/>
          <w:szCs w:val="21"/>
        </w:rPr>
        <w:t>②</w:t>
      </w:r>
      <w:r w:rsidRPr="007B1163">
        <w:rPr>
          <w:rFonts w:ascii="Times New Roman" w:eastAsia="新宋体" w:hAnsi="Times New Roman" w:cs="Times New Roman" w:hint="eastAsia"/>
          <w:szCs w:val="21"/>
        </w:rPr>
        <w:t>肱三头肌肌群都收缩</w:t>
      </w:r>
      <w:r w:rsidRPr="007B1163">
        <w:rPr>
          <w:rFonts w:ascii="Calibri" w:eastAsia="宋体" w:hAnsi="Calibri" w:cs="Times New Roman"/>
        </w:rPr>
        <w:tab/>
      </w:r>
    </w:p>
    <w:p w14:paraId="54D990B8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．</w:t>
      </w:r>
      <w:r w:rsidRPr="007B1163">
        <w:rPr>
          <w:rFonts w:ascii="Times New Roman" w:eastAsia="Calibri" w:hAnsi="Times New Roman" w:cs="Times New Roman" w:hint="eastAsia"/>
          <w:szCs w:val="21"/>
        </w:rPr>
        <w:t>③</w:t>
      </w:r>
      <w:r w:rsidRPr="007B1163">
        <w:rPr>
          <w:rFonts w:ascii="Times New Roman" w:eastAsia="新宋体" w:hAnsi="Times New Roman" w:cs="Times New Roman" w:hint="eastAsia"/>
          <w:szCs w:val="21"/>
        </w:rPr>
        <w:t>肱二头肌肌群和</w:t>
      </w:r>
      <w:r w:rsidRPr="007B1163">
        <w:rPr>
          <w:rFonts w:ascii="Times New Roman" w:eastAsia="Calibri" w:hAnsi="Times New Roman" w:cs="Times New Roman" w:hint="eastAsia"/>
          <w:szCs w:val="21"/>
        </w:rPr>
        <w:t>④</w:t>
      </w:r>
      <w:r w:rsidRPr="007B1163">
        <w:rPr>
          <w:rFonts w:ascii="Times New Roman" w:eastAsia="新宋体" w:hAnsi="Times New Roman" w:cs="Times New Roman" w:hint="eastAsia"/>
          <w:szCs w:val="21"/>
        </w:rPr>
        <w:t>肱三头肌肌群都舒张</w:t>
      </w:r>
      <w:r w:rsidRPr="007B1163">
        <w:rPr>
          <w:rFonts w:ascii="Calibri" w:eastAsia="宋体" w:hAnsi="Calibri" w:cs="Times New Roman"/>
        </w:rPr>
        <w:tab/>
      </w:r>
    </w:p>
    <w:p w14:paraId="3991D256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．</w:t>
      </w:r>
      <w:r w:rsidRPr="007B1163">
        <w:rPr>
          <w:rFonts w:ascii="Times New Roman" w:eastAsia="Calibri" w:hAnsi="Times New Roman" w:cs="Times New Roman" w:hint="eastAsia"/>
          <w:szCs w:val="21"/>
        </w:rPr>
        <w:t>①</w:t>
      </w:r>
      <w:r w:rsidRPr="007B1163">
        <w:rPr>
          <w:rFonts w:ascii="Times New Roman" w:eastAsia="新宋体" w:hAnsi="Times New Roman" w:cs="Times New Roman" w:hint="eastAsia"/>
          <w:szCs w:val="21"/>
        </w:rPr>
        <w:t>肱二头肌肌群收缩，</w:t>
      </w:r>
      <w:r w:rsidRPr="007B1163">
        <w:rPr>
          <w:rFonts w:ascii="Times New Roman" w:eastAsia="Calibri" w:hAnsi="Times New Roman" w:cs="Times New Roman" w:hint="eastAsia"/>
          <w:szCs w:val="21"/>
        </w:rPr>
        <w:t>②</w:t>
      </w:r>
      <w:r w:rsidRPr="007B1163">
        <w:rPr>
          <w:rFonts w:ascii="Times New Roman" w:eastAsia="新宋体" w:hAnsi="Times New Roman" w:cs="Times New Roman" w:hint="eastAsia"/>
          <w:szCs w:val="21"/>
        </w:rPr>
        <w:t>肱三头肌肌群舒张</w:t>
      </w:r>
      <w:r w:rsidRPr="007B1163">
        <w:rPr>
          <w:rFonts w:ascii="Calibri" w:eastAsia="宋体" w:hAnsi="Calibri" w:cs="Times New Roman"/>
        </w:rPr>
        <w:tab/>
      </w:r>
    </w:p>
    <w:p w14:paraId="2A3F11DF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．</w:t>
      </w:r>
      <w:r w:rsidRPr="007B1163">
        <w:rPr>
          <w:rFonts w:ascii="Times New Roman" w:eastAsia="Calibri" w:hAnsi="Times New Roman" w:cs="Times New Roman" w:hint="eastAsia"/>
          <w:szCs w:val="21"/>
        </w:rPr>
        <w:t>③</w:t>
      </w:r>
      <w:r w:rsidRPr="007B1163">
        <w:rPr>
          <w:rFonts w:ascii="Times New Roman" w:eastAsia="新宋体" w:hAnsi="Times New Roman" w:cs="Times New Roman" w:hint="eastAsia"/>
          <w:szCs w:val="21"/>
        </w:rPr>
        <w:t>肱二头肌肌群收缩，</w:t>
      </w:r>
      <w:r w:rsidRPr="007B1163">
        <w:rPr>
          <w:rFonts w:ascii="Times New Roman" w:eastAsia="Calibri" w:hAnsi="Times New Roman" w:cs="Times New Roman" w:hint="eastAsia"/>
          <w:szCs w:val="21"/>
        </w:rPr>
        <w:t>④</w:t>
      </w:r>
      <w:r w:rsidRPr="007B1163">
        <w:rPr>
          <w:rFonts w:ascii="Times New Roman" w:eastAsia="新宋体" w:hAnsi="Times New Roman" w:cs="Times New Roman" w:hint="eastAsia"/>
          <w:szCs w:val="21"/>
        </w:rPr>
        <w:t>肱三头肌肌群舒张</w:t>
      </w:r>
    </w:p>
    <w:p w14:paraId="509D6FAD" w14:textId="77777777" w:rsidR="007B1163" w:rsidRPr="007B1163" w:rsidRDefault="007B1163" w:rsidP="007B1163">
      <w:pPr>
        <w:spacing w:line="360" w:lineRule="auto"/>
        <w:ind w:left="273" w:hangingChars="130" w:hanging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8</w:t>
      </w:r>
      <w:r w:rsidRPr="007B1163">
        <w:rPr>
          <w:rFonts w:ascii="Times New Roman" w:eastAsia="新宋体" w:hAnsi="Times New Roman" w:cs="Times New Roman" w:hint="eastAsia"/>
          <w:szCs w:val="21"/>
        </w:rPr>
        <w:t>．（</w:t>
      </w:r>
      <w:r w:rsidRPr="007B1163">
        <w:rPr>
          <w:rFonts w:ascii="Times New Roman" w:eastAsia="新宋体" w:hAnsi="Times New Roman" w:cs="Times New Roman" w:hint="eastAsia"/>
          <w:szCs w:val="21"/>
        </w:rPr>
        <w:t>2022</w:t>
      </w:r>
      <w:r w:rsidRPr="007B1163">
        <w:rPr>
          <w:rFonts w:ascii="Times New Roman" w:eastAsia="新宋体" w:hAnsi="Times New Roman" w:cs="Times New Roman" w:hint="eastAsia"/>
          <w:szCs w:val="21"/>
        </w:rPr>
        <w:t>•润州区二模）提起《昆虫记》，我们不由会想到“会唱歌的蟋蟀”在繁殖期间，凭着本能以“唱歌”吸引异性。这属于（　　）</w:t>
      </w:r>
    </w:p>
    <w:p w14:paraId="42D22D9E" w14:textId="77777777" w:rsidR="007B1163" w:rsidRPr="007B1163" w:rsidRDefault="007B1163" w:rsidP="007B1163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．繁殖行为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．社群行为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．争斗行为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．防御行为</w:t>
      </w:r>
    </w:p>
    <w:p w14:paraId="142CE436" w14:textId="77777777" w:rsidR="007B1163" w:rsidRPr="007B1163" w:rsidRDefault="007B1163" w:rsidP="007B1163">
      <w:pPr>
        <w:spacing w:line="360" w:lineRule="auto"/>
        <w:ind w:left="273" w:hangingChars="130" w:hanging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9</w:t>
      </w:r>
      <w:r w:rsidRPr="007B1163">
        <w:rPr>
          <w:rFonts w:ascii="Times New Roman" w:eastAsia="新宋体" w:hAnsi="Times New Roman" w:cs="Times New Roman" w:hint="eastAsia"/>
          <w:szCs w:val="21"/>
        </w:rPr>
        <w:t>．（</w:t>
      </w:r>
      <w:r w:rsidRPr="007B1163">
        <w:rPr>
          <w:rFonts w:ascii="Times New Roman" w:eastAsia="新宋体" w:hAnsi="Times New Roman" w:cs="Times New Roman" w:hint="eastAsia"/>
          <w:szCs w:val="21"/>
        </w:rPr>
        <w:t>2022</w:t>
      </w:r>
      <w:r w:rsidRPr="007B1163">
        <w:rPr>
          <w:rFonts w:ascii="Times New Roman" w:eastAsia="新宋体" w:hAnsi="Times New Roman" w:cs="Times New Roman" w:hint="eastAsia"/>
          <w:szCs w:val="21"/>
        </w:rPr>
        <w:t>•东海县二模）自然界中，不同的动物有不同的运动方式和行为。下列相关叙述错误的是（　　）</w:t>
      </w:r>
    </w:p>
    <w:p w14:paraId="193BAEFB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．运动系统由骨和骨骼肌组成，骨的运动要靠骨骼肌牵拉</w:t>
      </w:r>
      <w:r w:rsidRPr="007B1163">
        <w:rPr>
          <w:rFonts w:ascii="Calibri" w:eastAsia="宋体" w:hAnsi="Calibri" w:cs="Times New Roman"/>
        </w:rPr>
        <w:tab/>
      </w:r>
    </w:p>
    <w:p w14:paraId="21B491FA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．人在做屈肘动作时，肱二头肌收缩、肱三头肌舒张</w:t>
      </w:r>
      <w:r w:rsidRPr="007B1163">
        <w:rPr>
          <w:rFonts w:ascii="Calibri" w:eastAsia="宋体" w:hAnsi="Calibri" w:cs="Times New Roman"/>
        </w:rPr>
        <w:tab/>
      </w:r>
    </w:p>
    <w:p w14:paraId="2750DF8A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．孔雀开屏、青蛙在雨后鸣叫求偶等属于动物繁殖行为</w:t>
      </w:r>
      <w:r w:rsidRPr="007B1163">
        <w:rPr>
          <w:rFonts w:ascii="Calibri" w:eastAsia="宋体" w:hAnsi="Calibri" w:cs="Times New Roman"/>
        </w:rPr>
        <w:tab/>
      </w:r>
    </w:p>
    <w:p w14:paraId="649C820E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．动物的运动有利于动物寻觅食物、躲避敌害、繁殖后代等</w:t>
      </w:r>
    </w:p>
    <w:p w14:paraId="63363384" w14:textId="77777777" w:rsidR="007B1163" w:rsidRPr="007B1163" w:rsidRDefault="007B1163" w:rsidP="007B1163">
      <w:pPr>
        <w:spacing w:line="360" w:lineRule="auto"/>
        <w:ind w:left="273" w:hangingChars="130" w:hanging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10</w:t>
      </w:r>
      <w:r w:rsidRPr="007B1163">
        <w:rPr>
          <w:rFonts w:ascii="Times New Roman" w:eastAsia="新宋体" w:hAnsi="Times New Roman" w:cs="Times New Roman" w:hint="eastAsia"/>
          <w:szCs w:val="21"/>
        </w:rPr>
        <w:t>．（</w:t>
      </w:r>
      <w:r w:rsidRPr="007B1163">
        <w:rPr>
          <w:rFonts w:ascii="Times New Roman" w:eastAsia="新宋体" w:hAnsi="Times New Roman" w:cs="Times New Roman" w:hint="eastAsia"/>
          <w:szCs w:val="21"/>
        </w:rPr>
        <w:t>2022</w:t>
      </w:r>
      <w:r w:rsidRPr="007B1163">
        <w:rPr>
          <w:rFonts w:ascii="Times New Roman" w:eastAsia="新宋体" w:hAnsi="Times New Roman" w:cs="Times New Roman" w:hint="eastAsia"/>
          <w:szCs w:val="21"/>
        </w:rPr>
        <w:t>•润州区二模）人的运动需要骨、骨骼肌等结构协作完成。下列叙述错误的是（　　）</w:t>
      </w:r>
    </w:p>
    <w:p w14:paraId="31634664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．骨骼肌包括肌腱和肌腹</w:t>
      </w:r>
      <w:r w:rsidRPr="007B1163">
        <w:rPr>
          <w:rFonts w:ascii="Calibri" w:eastAsia="宋体" w:hAnsi="Calibri" w:cs="Times New Roman"/>
        </w:rPr>
        <w:tab/>
      </w:r>
    </w:p>
    <w:p w14:paraId="48903256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．屈肘时，肱三头肌收缩</w:t>
      </w:r>
      <w:r w:rsidRPr="007B1163">
        <w:rPr>
          <w:rFonts w:ascii="Calibri" w:eastAsia="宋体" w:hAnsi="Calibri" w:cs="Times New Roman"/>
        </w:rPr>
        <w:tab/>
      </w:r>
    </w:p>
    <w:p w14:paraId="5EE7D612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．骨骼肌牵引骨绕着骨连结活动产生动作</w:t>
      </w:r>
      <w:r w:rsidRPr="007B1163">
        <w:rPr>
          <w:rFonts w:ascii="Calibri" w:eastAsia="宋体" w:hAnsi="Calibri" w:cs="Times New Roman"/>
        </w:rPr>
        <w:tab/>
      </w:r>
    </w:p>
    <w:p w14:paraId="7F0C5FA7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．动作的完成需要神经等系统的参与</w:t>
      </w:r>
    </w:p>
    <w:p w14:paraId="18BE982F" w14:textId="77777777" w:rsidR="007B1163" w:rsidRPr="007B1163" w:rsidRDefault="007B1163" w:rsidP="007B1163">
      <w:pPr>
        <w:spacing w:line="360" w:lineRule="auto"/>
        <w:ind w:left="273" w:hangingChars="130" w:hanging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11</w:t>
      </w:r>
      <w:r w:rsidRPr="007B1163">
        <w:rPr>
          <w:rFonts w:ascii="Times New Roman" w:eastAsia="新宋体" w:hAnsi="Times New Roman" w:cs="Times New Roman" w:hint="eastAsia"/>
          <w:szCs w:val="21"/>
        </w:rPr>
        <w:t>．（</w:t>
      </w:r>
      <w:r w:rsidRPr="007B1163">
        <w:rPr>
          <w:rFonts w:ascii="Times New Roman" w:eastAsia="新宋体" w:hAnsi="Times New Roman" w:cs="Times New Roman" w:hint="eastAsia"/>
          <w:szCs w:val="21"/>
        </w:rPr>
        <w:t>2022</w:t>
      </w:r>
      <w:r w:rsidRPr="007B1163">
        <w:rPr>
          <w:rFonts w:ascii="Times New Roman" w:eastAsia="新宋体" w:hAnsi="Times New Roman" w:cs="Times New Roman" w:hint="eastAsia"/>
          <w:szCs w:val="21"/>
        </w:rPr>
        <w:t>•通州区模拟）</w:t>
      </w:r>
      <w:r w:rsidRPr="007B1163">
        <w:rPr>
          <w:rFonts w:ascii="Times New Roman" w:eastAsia="新宋体" w:hAnsi="Times New Roman" w:cs="Times New Roman" w:hint="eastAsia"/>
          <w:szCs w:val="21"/>
        </w:rPr>
        <w:t>2020</w:t>
      </w:r>
      <w:r w:rsidRPr="007B1163">
        <w:rPr>
          <w:rFonts w:ascii="Times New Roman" w:eastAsia="新宋体" w:hAnsi="Times New Roman" w:cs="Times New Roman" w:hint="eastAsia"/>
          <w:szCs w:val="21"/>
        </w:rPr>
        <w:t>年</w:t>
      </w:r>
      <w:r w:rsidRPr="007B1163">
        <w:rPr>
          <w:rFonts w:ascii="Times New Roman" w:eastAsia="新宋体" w:hAnsi="Times New Roman" w:cs="Times New Roman" w:hint="eastAsia"/>
          <w:szCs w:val="21"/>
        </w:rPr>
        <w:t>3</w:t>
      </w:r>
      <w:r w:rsidRPr="007B1163">
        <w:rPr>
          <w:rFonts w:ascii="Times New Roman" w:eastAsia="新宋体" w:hAnsi="Times New Roman" w:cs="Times New Roman" w:hint="eastAsia"/>
          <w:szCs w:val="21"/>
        </w:rPr>
        <w:t>月，云南野象群一路向北迁徙，让世界看到中国保护野</w:t>
      </w:r>
      <w:r w:rsidRPr="007B1163">
        <w:rPr>
          <w:rFonts w:ascii="Times New Roman" w:eastAsia="新宋体" w:hAnsi="Times New Roman" w:cs="Times New Roman" w:hint="eastAsia"/>
          <w:szCs w:val="21"/>
        </w:rPr>
        <w:lastRenderedPageBreak/>
        <w:t>生动物的成果。下面说法错误的是（　　）</w:t>
      </w:r>
    </w:p>
    <w:p w14:paraId="62E10921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．象群中其他成员跟随着“首领”走的行为属于觅食行为</w:t>
      </w:r>
      <w:r w:rsidRPr="007B1163">
        <w:rPr>
          <w:rFonts w:ascii="Calibri" w:eastAsia="宋体" w:hAnsi="Calibri" w:cs="Times New Roman"/>
        </w:rPr>
        <w:tab/>
      </w:r>
    </w:p>
    <w:p w14:paraId="6E2830D2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．象群迁徙中产下一头小象，母象会用乳汁哺育小象</w:t>
      </w:r>
      <w:r w:rsidRPr="007B1163">
        <w:rPr>
          <w:rFonts w:ascii="Calibri" w:eastAsia="宋体" w:hAnsi="Calibri" w:cs="Times New Roman"/>
        </w:rPr>
        <w:tab/>
      </w:r>
    </w:p>
    <w:p w14:paraId="16E5CF78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．带着幼崽的母象遇到人类可能会表现出张耳、扬鼻等行为，这属于防御行为</w:t>
      </w:r>
      <w:r w:rsidRPr="007B1163">
        <w:rPr>
          <w:rFonts w:ascii="Calibri" w:eastAsia="宋体" w:hAnsi="Calibri" w:cs="Times New Roman"/>
        </w:rPr>
        <w:tab/>
      </w:r>
    </w:p>
    <w:p w14:paraId="0954E6B8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．人类和野生动物应保持一定的距离</w:t>
      </w:r>
    </w:p>
    <w:p w14:paraId="1923D632" w14:textId="77777777" w:rsidR="007B1163" w:rsidRPr="007B1163" w:rsidRDefault="007B1163" w:rsidP="007B1163">
      <w:pPr>
        <w:spacing w:line="360" w:lineRule="auto"/>
        <w:ind w:left="273" w:hangingChars="130" w:hanging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12</w:t>
      </w:r>
      <w:r w:rsidRPr="007B1163">
        <w:rPr>
          <w:rFonts w:ascii="Times New Roman" w:eastAsia="新宋体" w:hAnsi="Times New Roman" w:cs="Times New Roman" w:hint="eastAsia"/>
          <w:szCs w:val="21"/>
        </w:rPr>
        <w:t>．（</w:t>
      </w:r>
      <w:r w:rsidRPr="007B1163">
        <w:rPr>
          <w:rFonts w:ascii="Times New Roman" w:eastAsia="新宋体" w:hAnsi="Times New Roman" w:cs="Times New Roman" w:hint="eastAsia"/>
          <w:szCs w:val="21"/>
        </w:rPr>
        <w:t>2022</w:t>
      </w:r>
      <w:r w:rsidRPr="007B1163">
        <w:rPr>
          <w:rFonts w:ascii="Times New Roman" w:eastAsia="新宋体" w:hAnsi="Times New Roman" w:cs="Times New Roman" w:hint="eastAsia"/>
          <w:szCs w:val="21"/>
        </w:rPr>
        <w:t>•泰州模拟）下列描述的动物行为属于学习行为的是（　　）</w:t>
      </w:r>
    </w:p>
    <w:p w14:paraId="0EDCFC3B" w14:textId="77777777" w:rsidR="007B1163" w:rsidRPr="007B1163" w:rsidRDefault="007B1163" w:rsidP="007B1163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．大雁南归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．公鸡报晓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．蜘蛛织网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．老马识途</w:t>
      </w:r>
    </w:p>
    <w:p w14:paraId="4EC52286" w14:textId="77777777" w:rsidR="007B1163" w:rsidRPr="007B1163" w:rsidRDefault="007B1163" w:rsidP="007B1163">
      <w:pPr>
        <w:spacing w:line="360" w:lineRule="auto"/>
        <w:ind w:left="273" w:hangingChars="130" w:hanging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13</w:t>
      </w:r>
      <w:r w:rsidRPr="007B1163">
        <w:rPr>
          <w:rFonts w:ascii="Times New Roman" w:eastAsia="新宋体" w:hAnsi="Times New Roman" w:cs="Times New Roman" w:hint="eastAsia"/>
          <w:szCs w:val="21"/>
        </w:rPr>
        <w:t>．（</w:t>
      </w:r>
      <w:r w:rsidRPr="007B1163">
        <w:rPr>
          <w:rFonts w:ascii="Times New Roman" w:eastAsia="新宋体" w:hAnsi="Times New Roman" w:cs="Times New Roman" w:hint="eastAsia"/>
          <w:szCs w:val="21"/>
        </w:rPr>
        <w:t>2022</w:t>
      </w:r>
      <w:r w:rsidRPr="007B1163">
        <w:rPr>
          <w:rFonts w:ascii="Times New Roman" w:eastAsia="新宋体" w:hAnsi="Times New Roman" w:cs="Times New Roman" w:hint="eastAsia"/>
          <w:szCs w:val="21"/>
        </w:rPr>
        <w:t>•姜堰区二模）下列事例中，反映不同种生物之间互惠互利的是（　　）</w:t>
      </w:r>
    </w:p>
    <w:p w14:paraId="7BCA4644" w14:textId="77777777" w:rsidR="007B1163" w:rsidRPr="007B1163" w:rsidRDefault="007B1163" w:rsidP="007B1163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．蚂蚁互碰触角传递信息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．狮子捕食斑马</w:t>
      </w:r>
      <w:r w:rsidRPr="007B1163">
        <w:rPr>
          <w:rFonts w:ascii="Calibri" w:eastAsia="宋体" w:hAnsi="Calibri" w:cs="Times New Roman"/>
        </w:rPr>
        <w:tab/>
      </w:r>
    </w:p>
    <w:p w14:paraId="19F6ABDF" w14:textId="77777777" w:rsidR="007B1163" w:rsidRPr="007B1163" w:rsidRDefault="007B1163" w:rsidP="007B1163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．蝴蝶采蜜，传播花粉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．亲鸟喂养雏鸟</w:t>
      </w:r>
    </w:p>
    <w:p w14:paraId="272C4595" w14:textId="77777777" w:rsidR="007B1163" w:rsidRPr="007B1163" w:rsidRDefault="007B1163" w:rsidP="007B1163">
      <w:pPr>
        <w:spacing w:line="360" w:lineRule="auto"/>
        <w:ind w:left="273" w:hangingChars="130" w:hanging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14</w:t>
      </w:r>
      <w:r w:rsidRPr="007B1163">
        <w:rPr>
          <w:rFonts w:ascii="Times New Roman" w:eastAsia="新宋体" w:hAnsi="Times New Roman" w:cs="Times New Roman" w:hint="eastAsia"/>
          <w:szCs w:val="21"/>
        </w:rPr>
        <w:t>．（</w:t>
      </w:r>
      <w:r w:rsidRPr="007B1163">
        <w:rPr>
          <w:rFonts w:ascii="Times New Roman" w:eastAsia="新宋体" w:hAnsi="Times New Roman" w:cs="Times New Roman" w:hint="eastAsia"/>
          <w:szCs w:val="21"/>
        </w:rPr>
        <w:t>2022</w:t>
      </w:r>
      <w:r w:rsidRPr="007B1163">
        <w:rPr>
          <w:rFonts w:ascii="Times New Roman" w:eastAsia="新宋体" w:hAnsi="Times New Roman" w:cs="Times New Roman" w:hint="eastAsia"/>
          <w:szCs w:val="21"/>
        </w:rPr>
        <w:t>•镇江二模）育雏的母鸡正在孵蛋，把鸡蛋换成小猫，它会把小猫当成自己的后代加以抚育。对母鸡抚育小猫的行为解释正确的是（　　）</w:t>
      </w:r>
    </w:p>
    <w:p w14:paraId="6876281D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Calibri" w:hAnsi="Times New Roman" w:cs="Times New Roman" w:hint="eastAsia"/>
          <w:szCs w:val="21"/>
        </w:rPr>
        <w:t>①</w:t>
      </w:r>
      <w:r w:rsidRPr="007B1163">
        <w:rPr>
          <w:rFonts w:ascii="Times New Roman" w:eastAsia="新宋体" w:hAnsi="Times New Roman" w:cs="Times New Roman" w:hint="eastAsia"/>
          <w:szCs w:val="21"/>
        </w:rPr>
        <w:t>先天性行为</w:t>
      </w:r>
    </w:p>
    <w:p w14:paraId="17EDC936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Calibri" w:hAnsi="Times New Roman" w:cs="Times New Roman" w:hint="eastAsia"/>
          <w:szCs w:val="21"/>
        </w:rPr>
        <w:t>②</w:t>
      </w:r>
      <w:r w:rsidRPr="007B1163">
        <w:rPr>
          <w:rFonts w:ascii="Times New Roman" w:eastAsia="新宋体" w:hAnsi="Times New Roman" w:cs="Times New Roman" w:hint="eastAsia"/>
          <w:szCs w:val="21"/>
        </w:rPr>
        <w:t>后天性行为</w:t>
      </w:r>
    </w:p>
    <w:p w14:paraId="184CECF1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Calibri" w:hAnsi="Times New Roman" w:cs="Times New Roman" w:hint="eastAsia"/>
          <w:szCs w:val="21"/>
        </w:rPr>
        <w:t>③</w:t>
      </w:r>
      <w:r w:rsidRPr="007B1163">
        <w:rPr>
          <w:rFonts w:ascii="Times New Roman" w:eastAsia="新宋体" w:hAnsi="Times New Roman" w:cs="Times New Roman" w:hint="eastAsia"/>
          <w:szCs w:val="21"/>
        </w:rPr>
        <w:t>由遗传物质决定</w:t>
      </w:r>
    </w:p>
    <w:p w14:paraId="5A2AA899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Calibri" w:hAnsi="Times New Roman" w:cs="Times New Roman" w:hint="eastAsia"/>
          <w:szCs w:val="21"/>
        </w:rPr>
        <w:t>④</w:t>
      </w:r>
      <w:r w:rsidRPr="007B1163">
        <w:rPr>
          <w:rFonts w:ascii="Times New Roman" w:eastAsia="新宋体" w:hAnsi="Times New Roman" w:cs="Times New Roman" w:hint="eastAsia"/>
          <w:szCs w:val="21"/>
        </w:rPr>
        <w:t>由环境因素决定</w:t>
      </w:r>
    </w:p>
    <w:p w14:paraId="3192E7A0" w14:textId="77777777" w:rsidR="007B1163" w:rsidRPr="007B1163" w:rsidRDefault="007B1163" w:rsidP="007B1163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．</w:t>
      </w:r>
      <w:r w:rsidRPr="007B1163">
        <w:rPr>
          <w:rFonts w:ascii="Times New Roman" w:eastAsia="Calibri" w:hAnsi="Times New Roman" w:cs="Times New Roman" w:hint="eastAsia"/>
          <w:szCs w:val="21"/>
        </w:rPr>
        <w:t>①③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．</w:t>
      </w:r>
      <w:r w:rsidRPr="007B1163">
        <w:rPr>
          <w:rFonts w:ascii="Times New Roman" w:eastAsia="Calibri" w:hAnsi="Times New Roman" w:cs="Times New Roman" w:hint="eastAsia"/>
          <w:szCs w:val="21"/>
        </w:rPr>
        <w:t>①④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．</w:t>
      </w:r>
      <w:r w:rsidRPr="007B1163">
        <w:rPr>
          <w:rFonts w:ascii="Times New Roman" w:eastAsia="Calibri" w:hAnsi="Times New Roman" w:cs="Times New Roman" w:hint="eastAsia"/>
          <w:szCs w:val="21"/>
        </w:rPr>
        <w:t>②③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．</w:t>
      </w:r>
      <w:r w:rsidRPr="007B1163">
        <w:rPr>
          <w:rFonts w:ascii="Times New Roman" w:eastAsia="Calibri" w:hAnsi="Times New Roman" w:cs="Times New Roman" w:hint="eastAsia"/>
          <w:szCs w:val="21"/>
        </w:rPr>
        <w:t>②④</w:t>
      </w:r>
    </w:p>
    <w:p w14:paraId="6BCCAA22" w14:textId="77777777" w:rsidR="007B1163" w:rsidRPr="007B1163" w:rsidRDefault="007B1163" w:rsidP="007B1163">
      <w:pPr>
        <w:spacing w:line="360" w:lineRule="auto"/>
        <w:ind w:left="273" w:hangingChars="130" w:hanging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15</w:t>
      </w:r>
      <w:r w:rsidRPr="007B1163">
        <w:rPr>
          <w:rFonts w:ascii="Times New Roman" w:eastAsia="新宋体" w:hAnsi="Times New Roman" w:cs="Times New Roman" w:hint="eastAsia"/>
          <w:szCs w:val="21"/>
        </w:rPr>
        <w:t>．（</w:t>
      </w:r>
      <w:r w:rsidRPr="007B1163">
        <w:rPr>
          <w:rFonts w:ascii="Times New Roman" w:eastAsia="新宋体" w:hAnsi="Times New Roman" w:cs="Times New Roman" w:hint="eastAsia"/>
          <w:szCs w:val="21"/>
        </w:rPr>
        <w:t>2022</w:t>
      </w:r>
      <w:r w:rsidRPr="007B1163">
        <w:rPr>
          <w:rFonts w:ascii="Times New Roman" w:eastAsia="新宋体" w:hAnsi="Times New Roman" w:cs="Times New Roman" w:hint="eastAsia"/>
          <w:szCs w:val="21"/>
        </w:rPr>
        <w:t>•丹徒区模拟）某同学在健身房运动时做举哑铃的动作，此运动过程如下：</w:t>
      </w:r>
    </w:p>
    <w:p w14:paraId="25A7BF5B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Calibri" w:hAnsi="Times New Roman" w:cs="Times New Roman" w:hint="eastAsia"/>
          <w:szCs w:val="21"/>
        </w:rPr>
        <w:t>①</w:t>
      </w:r>
      <w:r w:rsidRPr="007B1163">
        <w:rPr>
          <w:rFonts w:ascii="Times New Roman" w:eastAsia="新宋体" w:hAnsi="Times New Roman" w:cs="Times New Roman" w:hint="eastAsia"/>
          <w:szCs w:val="21"/>
        </w:rPr>
        <w:t>骨骼肌牵动骨</w:t>
      </w:r>
    </w:p>
    <w:p w14:paraId="2F64DA34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Calibri" w:hAnsi="Times New Roman" w:cs="Times New Roman" w:hint="eastAsia"/>
          <w:szCs w:val="21"/>
        </w:rPr>
        <w:t>②</w:t>
      </w:r>
      <w:r w:rsidRPr="007B1163">
        <w:rPr>
          <w:rFonts w:ascii="Times New Roman" w:eastAsia="新宋体" w:hAnsi="Times New Roman" w:cs="Times New Roman" w:hint="eastAsia"/>
          <w:szCs w:val="21"/>
        </w:rPr>
        <w:t>骨绕关节活动</w:t>
      </w:r>
    </w:p>
    <w:p w14:paraId="4B13D60E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Calibri" w:hAnsi="Times New Roman" w:cs="Times New Roman" w:hint="eastAsia"/>
          <w:szCs w:val="21"/>
        </w:rPr>
        <w:t>③</w:t>
      </w:r>
      <w:r w:rsidRPr="007B1163">
        <w:rPr>
          <w:rFonts w:ascii="Times New Roman" w:eastAsia="新宋体" w:hAnsi="Times New Roman" w:cs="Times New Roman" w:hint="eastAsia"/>
          <w:szCs w:val="21"/>
        </w:rPr>
        <w:t>骨骼肌接受神经传来的刺激</w:t>
      </w:r>
    </w:p>
    <w:p w14:paraId="5307B6C5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Calibri" w:hAnsi="Times New Roman" w:cs="Times New Roman" w:hint="eastAsia"/>
          <w:szCs w:val="21"/>
        </w:rPr>
        <w:t>④</w:t>
      </w:r>
      <w:r w:rsidRPr="007B1163">
        <w:rPr>
          <w:rFonts w:ascii="Times New Roman" w:eastAsia="新宋体" w:hAnsi="Times New Roman" w:cs="Times New Roman" w:hint="eastAsia"/>
          <w:szCs w:val="21"/>
        </w:rPr>
        <w:t>骨骼肌收缩</w:t>
      </w:r>
    </w:p>
    <w:p w14:paraId="69FB7BAE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正确的排序是（　　）</w:t>
      </w:r>
    </w:p>
    <w:p w14:paraId="6FC4B36D" w14:textId="77777777" w:rsidR="007B1163" w:rsidRPr="007B1163" w:rsidRDefault="007B1163" w:rsidP="007B1163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．</w:t>
      </w:r>
      <w:r w:rsidRPr="007B1163">
        <w:rPr>
          <w:rFonts w:ascii="Times New Roman" w:eastAsia="Calibri" w:hAnsi="Times New Roman" w:cs="Times New Roman" w:hint="eastAsia"/>
          <w:szCs w:val="21"/>
        </w:rPr>
        <w:t>①②③④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．</w:t>
      </w:r>
      <w:r w:rsidRPr="007B1163">
        <w:rPr>
          <w:rFonts w:ascii="Times New Roman" w:eastAsia="Calibri" w:hAnsi="Times New Roman" w:cs="Times New Roman" w:hint="eastAsia"/>
          <w:szCs w:val="21"/>
        </w:rPr>
        <w:t>③①②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．</w:t>
      </w:r>
      <w:r w:rsidRPr="007B1163">
        <w:rPr>
          <w:rFonts w:ascii="Times New Roman" w:eastAsia="Calibri" w:hAnsi="Times New Roman" w:cs="Times New Roman" w:hint="eastAsia"/>
          <w:szCs w:val="21"/>
        </w:rPr>
        <w:t>④③①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．</w:t>
      </w:r>
      <w:r w:rsidRPr="007B1163">
        <w:rPr>
          <w:rFonts w:ascii="Times New Roman" w:eastAsia="Calibri" w:hAnsi="Times New Roman" w:cs="Times New Roman" w:hint="eastAsia"/>
          <w:szCs w:val="21"/>
        </w:rPr>
        <w:t>③④①②</w:t>
      </w:r>
    </w:p>
    <w:p w14:paraId="6824480B" w14:textId="77777777" w:rsidR="007B1163" w:rsidRPr="007B1163" w:rsidRDefault="007B1163" w:rsidP="007B1163">
      <w:pPr>
        <w:spacing w:line="360" w:lineRule="auto"/>
        <w:ind w:left="273" w:hangingChars="130" w:hanging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16</w:t>
      </w:r>
      <w:r w:rsidRPr="007B1163">
        <w:rPr>
          <w:rFonts w:ascii="Times New Roman" w:eastAsia="新宋体" w:hAnsi="Times New Roman" w:cs="Times New Roman" w:hint="eastAsia"/>
          <w:szCs w:val="21"/>
        </w:rPr>
        <w:t>．（</w:t>
      </w:r>
      <w:r w:rsidRPr="007B1163">
        <w:rPr>
          <w:rFonts w:ascii="Times New Roman" w:eastAsia="新宋体" w:hAnsi="Times New Roman" w:cs="Times New Roman" w:hint="eastAsia"/>
          <w:szCs w:val="21"/>
        </w:rPr>
        <w:t>2022</w:t>
      </w:r>
      <w:r w:rsidRPr="007B1163">
        <w:rPr>
          <w:rFonts w:ascii="Times New Roman" w:eastAsia="新宋体" w:hAnsi="Times New Roman" w:cs="Times New Roman" w:hint="eastAsia"/>
          <w:szCs w:val="21"/>
        </w:rPr>
        <w:t>•靖江市二模）通常说“伤筋动骨一百天”，意指骨折恢复需要一定的时间周期，在此过程中对骨折恢复起主要作用的结构是（　　）</w:t>
      </w:r>
    </w:p>
    <w:p w14:paraId="52ECBA1E" w14:textId="77777777" w:rsidR="007B1163" w:rsidRPr="007B1163" w:rsidRDefault="007B1163" w:rsidP="007B1163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．骨密质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．骨松质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．骨髓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．骨膜</w:t>
      </w:r>
    </w:p>
    <w:p w14:paraId="5EACEEDB" w14:textId="77777777" w:rsidR="007B1163" w:rsidRPr="007B1163" w:rsidRDefault="007B1163" w:rsidP="007B1163">
      <w:pPr>
        <w:spacing w:line="360" w:lineRule="auto"/>
        <w:ind w:left="273" w:hangingChars="130" w:hanging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17</w:t>
      </w:r>
      <w:r w:rsidRPr="007B1163">
        <w:rPr>
          <w:rFonts w:ascii="Times New Roman" w:eastAsia="新宋体" w:hAnsi="Times New Roman" w:cs="Times New Roman" w:hint="eastAsia"/>
          <w:szCs w:val="21"/>
        </w:rPr>
        <w:t>．（</w:t>
      </w:r>
      <w:r w:rsidRPr="007B1163">
        <w:rPr>
          <w:rFonts w:ascii="Times New Roman" w:eastAsia="新宋体" w:hAnsi="Times New Roman" w:cs="Times New Roman" w:hint="eastAsia"/>
          <w:szCs w:val="21"/>
        </w:rPr>
        <w:t>2022</w:t>
      </w:r>
      <w:r w:rsidRPr="007B1163">
        <w:rPr>
          <w:rFonts w:ascii="Times New Roman" w:eastAsia="新宋体" w:hAnsi="Times New Roman" w:cs="Times New Roman" w:hint="eastAsia"/>
          <w:szCs w:val="21"/>
        </w:rPr>
        <w:t>•泰州模拟）经常参加体育锻炼的人，心肌发达，肺活量值高于一般人。以下叙述不正确的是（　　）</w:t>
      </w:r>
    </w:p>
    <w:p w14:paraId="2B543F38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．适量体育锻炼可增强心肺功能</w:t>
      </w:r>
      <w:r w:rsidRPr="007B1163">
        <w:rPr>
          <w:rFonts w:ascii="Calibri" w:eastAsia="宋体" w:hAnsi="Calibri" w:cs="Times New Roman"/>
        </w:rPr>
        <w:tab/>
      </w:r>
    </w:p>
    <w:p w14:paraId="5A0A2441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lastRenderedPageBreak/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．心肌发达，心脏的收缩能力强</w:t>
      </w:r>
      <w:r w:rsidRPr="007B1163">
        <w:rPr>
          <w:rFonts w:ascii="Calibri" w:eastAsia="宋体" w:hAnsi="Calibri" w:cs="Times New Roman"/>
        </w:rPr>
        <w:tab/>
      </w:r>
    </w:p>
    <w:p w14:paraId="521DB471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．肺活量大，有利于获得更多氧气</w:t>
      </w:r>
      <w:r w:rsidRPr="007B1163">
        <w:rPr>
          <w:rFonts w:ascii="Calibri" w:eastAsia="宋体" w:hAnsi="Calibri" w:cs="Times New Roman"/>
        </w:rPr>
        <w:tab/>
      </w:r>
    </w:p>
    <w:p w14:paraId="58A0434B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．心率越快，泵血越多，越有益于健康</w:t>
      </w:r>
    </w:p>
    <w:p w14:paraId="174271D6" w14:textId="77777777" w:rsidR="007B1163" w:rsidRPr="007B1163" w:rsidRDefault="007B1163" w:rsidP="007B1163">
      <w:pPr>
        <w:spacing w:line="360" w:lineRule="auto"/>
        <w:ind w:left="273" w:hangingChars="130" w:hanging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18</w:t>
      </w:r>
      <w:r w:rsidRPr="007B1163">
        <w:rPr>
          <w:rFonts w:ascii="Times New Roman" w:eastAsia="新宋体" w:hAnsi="Times New Roman" w:cs="Times New Roman" w:hint="eastAsia"/>
          <w:szCs w:val="21"/>
        </w:rPr>
        <w:t>．（</w:t>
      </w:r>
      <w:r w:rsidRPr="007B1163">
        <w:rPr>
          <w:rFonts w:ascii="Times New Roman" w:eastAsia="新宋体" w:hAnsi="Times New Roman" w:cs="Times New Roman" w:hint="eastAsia"/>
          <w:szCs w:val="21"/>
        </w:rPr>
        <w:t>2022</w:t>
      </w:r>
      <w:r w:rsidRPr="007B1163">
        <w:rPr>
          <w:rFonts w:ascii="Times New Roman" w:eastAsia="新宋体" w:hAnsi="Times New Roman" w:cs="Times New Roman" w:hint="eastAsia"/>
          <w:szCs w:val="21"/>
        </w:rPr>
        <w:t>•靖江市二模）从行为的形成过程（获得途径）看，下列与“小鼠学会走迷宫”相同的是（　　）</w:t>
      </w:r>
    </w:p>
    <w:p w14:paraId="6B15CD32" w14:textId="77777777" w:rsidR="007B1163" w:rsidRPr="007B1163" w:rsidRDefault="007B1163" w:rsidP="007B1163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．候鸟迁徙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．鹦鹉学舌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．蜘蛛结网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．春蚕吐丝</w:t>
      </w:r>
    </w:p>
    <w:p w14:paraId="3E6DE8AE" w14:textId="77777777" w:rsidR="007B1163" w:rsidRPr="007B1163" w:rsidRDefault="007B1163" w:rsidP="007B1163">
      <w:pPr>
        <w:spacing w:line="360" w:lineRule="auto"/>
        <w:ind w:left="273" w:hangingChars="130" w:hanging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19</w:t>
      </w:r>
      <w:r w:rsidRPr="007B1163">
        <w:rPr>
          <w:rFonts w:ascii="Times New Roman" w:eastAsia="新宋体" w:hAnsi="Times New Roman" w:cs="Times New Roman" w:hint="eastAsia"/>
          <w:szCs w:val="21"/>
        </w:rPr>
        <w:t>．（</w:t>
      </w:r>
      <w:r w:rsidRPr="007B1163">
        <w:rPr>
          <w:rFonts w:ascii="Times New Roman" w:eastAsia="新宋体" w:hAnsi="Times New Roman" w:cs="Times New Roman" w:hint="eastAsia"/>
          <w:szCs w:val="21"/>
        </w:rPr>
        <w:t>2022</w:t>
      </w:r>
      <w:r w:rsidRPr="007B1163">
        <w:rPr>
          <w:rFonts w:ascii="Times New Roman" w:eastAsia="新宋体" w:hAnsi="Times New Roman" w:cs="Times New Roman" w:hint="eastAsia"/>
          <w:szCs w:val="21"/>
        </w:rPr>
        <w:t>•宿豫区校级模拟）骨折后经过一段时间，断裂的地方可以愈合，起主要作用的是（　　）</w:t>
      </w:r>
    </w:p>
    <w:p w14:paraId="19843C3F" w14:textId="77777777" w:rsidR="007B1163" w:rsidRPr="007B1163" w:rsidRDefault="007B1163" w:rsidP="007B1163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．骨密质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．骨松质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．骨膜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．骨髓</w:t>
      </w:r>
    </w:p>
    <w:p w14:paraId="0107F8FC" w14:textId="77777777" w:rsidR="007B1163" w:rsidRPr="007B1163" w:rsidRDefault="007B1163" w:rsidP="007B1163">
      <w:pPr>
        <w:spacing w:line="360" w:lineRule="auto"/>
        <w:ind w:left="273" w:hangingChars="130" w:hanging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20</w:t>
      </w:r>
      <w:r w:rsidRPr="007B1163">
        <w:rPr>
          <w:rFonts w:ascii="Times New Roman" w:eastAsia="新宋体" w:hAnsi="Times New Roman" w:cs="Times New Roman" w:hint="eastAsia"/>
          <w:szCs w:val="21"/>
        </w:rPr>
        <w:t>．（</w:t>
      </w:r>
      <w:r w:rsidRPr="007B1163">
        <w:rPr>
          <w:rFonts w:ascii="Times New Roman" w:eastAsia="新宋体" w:hAnsi="Times New Roman" w:cs="Times New Roman" w:hint="eastAsia"/>
          <w:szCs w:val="21"/>
        </w:rPr>
        <w:t>2022</w:t>
      </w:r>
      <w:r w:rsidRPr="007B1163">
        <w:rPr>
          <w:rFonts w:ascii="Times New Roman" w:eastAsia="新宋体" w:hAnsi="Times New Roman" w:cs="Times New Roman" w:hint="eastAsia"/>
          <w:szCs w:val="21"/>
        </w:rPr>
        <w:t>•海陵区一模）动物的行为有先天性行为和学习行为，下列属于先天性行为的是（　　）</w:t>
      </w:r>
    </w:p>
    <w:p w14:paraId="29E78296" w14:textId="77777777" w:rsidR="007B1163" w:rsidRPr="007B1163" w:rsidRDefault="007B1163" w:rsidP="007B1163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．蚯蚓走迷宫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．小鸟喂鱼</w:t>
      </w:r>
      <w:r w:rsidRPr="007B1163">
        <w:rPr>
          <w:rFonts w:ascii="Calibri" w:eastAsia="宋体" w:hAnsi="Calibri" w:cs="Times New Roman"/>
        </w:rPr>
        <w:tab/>
      </w:r>
    </w:p>
    <w:p w14:paraId="31898052" w14:textId="77777777" w:rsidR="007B1163" w:rsidRPr="007B1163" w:rsidRDefault="007B1163" w:rsidP="007B1163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．大山雀偷喝牛奶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．黑猩猩钓取白蚁</w:t>
      </w:r>
    </w:p>
    <w:p w14:paraId="030CA83D" w14:textId="77777777" w:rsidR="007B1163" w:rsidRPr="007B1163" w:rsidRDefault="007B1163" w:rsidP="007B1163">
      <w:pPr>
        <w:spacing w:line="360" w:lineRule="auto"/>
        <w:ind w:left="273" w:hangingChars="130" w:hanging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21</w:t>
      </w:r>
      <w:r w:rsidRPr="007B1163">
        <w:rPr>
          <w:rFonts w:ascii="Times New Roman" w:eastAsia="新宋体" w:hAnsi="Times New Roman" w:cs="Times New Roman" w:hint="eastAsia"/>
          <w:szCs w:val="21"/>
        </w:rPr>
        <w:t>．（</w:t>
      </w:r>
      <w:r w:rsidRPr="007B1163">
        <w:rPr>
          <w:rFonts w:ascii="Times New Roman" w:eastAsia="新宋体" w:hAnsi="Times New Roman" w:cs="Times New Roman" w:hint="eastAsia"/>
          <w:szCs w:val="21"/>
        </w:rPr>
        <w:t>2022</w:t>
      </w:r>
      <w:r w:rsidRPr="007B1163">
        <w:rPr>
          <w:rFonts w:ascii="Times New Roman" w:eastAsia="新宋体" w:hAnsi="Times New Roman" w:cs="Times New Roman" w:hint="eastAsia"/>
          <w:szCs w:val="21"/>
        </w:rPr>
        <w:t>•宿城区二模）如图为长骨的解剖结构模式图，王宇在打篮球时由于运动不当导致下肢发生了骨折。对他的骨愈合起重要作用的是图中的哪个结构（　　）</w:t>
      </w:r>
    </w:p>
    <w:p w14:paraId="179EF136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noProof/>
          <w:szCs w:val="21"/>
        </w:rPr>
        <w:drawing>
          <wp:inline distT="0" distB="0" distL="0" distR="0" wp14:anchorId="467BA128" wp14:editId="0FE25453">
            <wp:extent cx="1352739" cy="2219635"/>
            <wp:effectExtent l="0" t="0" r="0" b="0"/>
            <wp:docPr id="3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24" descr="www.szzx100.com江南汇教育网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739" cy="2219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985390" w14:textId="77777777" w:rsidR="007B1163" w:rsidRPr="007B1163" w:rsidRDefault="007B1163" w:rsidP="007B1163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．骨松质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．骨密质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．骨髓腔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．骨膜</w:t>
      </w:r>
    </w:p>
    <w:p w14:paraId="39CA9138" w14:textId="77777777" w:rsidR="007B1163" w:rsidRPr="007B1163" w:rsidRDefault="007B1163" w:rsidP="007B1163">
      <w:pPr>
        <w:spacing w:line="360" w:lineRule="auto"/>
        <w:ind w:left="273" w:hangingChars="130" w:hanging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22</w:t>
      </w:r>
      <w:r w:rsidRPr="007B1163">
        <w:rPr>
          <w:rFonts w:ascii="Times New Roman" w:eastAsia="新宋体" w:hAnsi="Times New Roman" w:cs="Times New Roman" w:hint="eastAsia"/>
          <w:szCs w:val="21"/>
        </w:rPr>
        <w:t>．（</w:t>
      </w:r>
      <w:r w:rsidRPr="007B1163">
        <w:rPr>
          <w:rFonts w:ascii="Times New Roman" w:eastAsia="新宋体" w:hAnsi="Times New Roman" w:cs="Times New Roman" w:hint="eastAsia"/>
          <w:szCs w:val="21"/>
        </w:rPr>
        <w:t>2021</w:t>
      </w:r>
      <w:r w:rsidRPr="007B1163">
        <w:rPr>
          <w:rFonts w:ascii="Times New Roman" w:eastAsia="新宋体" w:hAnsi="Times New Roman" w:cs="Times New Roman" w:hint="eastAsia"/>
          <w:szCs w:val="21"/>
        </w:rPr>
        <w:t>•东海县一模）动物和人能通过运动和行为适应环境。下列叙述正确的是（　　）</w:t>
      </w:r>
    </w:p>
    <w:p w14:paraId="2B31E1AB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．动物的行为由先天遗传或后天学习获得</w:t>
      </w:r>
      <w:r w:rsidRPr="007B1163">
        <w:rPr>
          <w:rFonts w:ascii="Calibri" w:eastAsia="宋体" w:hAnsi="Calibri" w:cs="Times New Roman"/>
        </w:rPr>
        <w:tab/>
      </w:r>
    </w:p>
    <w:p w14:paraId="33AB2C2C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．“两个黄鹂鸣翠柳”描写了鸟类觅食行为</w:t>
      </w:r>
      <w:r w:rsidRPr="007B1163">
        <w:rPr>
          <w:rFonts w:ascii="Calibri" w:eastAsia="宋体" w:hAnsi="Calibri" w:cs="Times New Roman"/>
        </w:rPr>
        <w:tab/>
      </w:r>
    </w:p>
    <w:p w14:paraId="48CA5FA9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．骨髓腔和骨松质中的骨髓终生有造血功能</w:t>
      </w:r>
      <w:r w:rsidRPr="007B1163">
        <w:rPr>
          <w:rFonts w:ascii="Calibri" w:eastAsia="宋体" w:hAnsi="Calibri" w:cs="Times New Roman"/>
        </w:rPr>
        <w:tab/>
      </w:r>
    </w:p>
    <w:p w14:paraId="16C4C1C5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．当骨骼肌受到刺激收缩时，就会牵动关节围绕骨活动</w:t>
      </w:r>
    </w:p>
    <w:p w14:paraId="154A6136" w14:textId="77777777" w:rsidR="007B1163" w:rsidRPr="007B1163" w:rsidRDefault="007B1163" w:rsidP="007B1163">
      <w:pPr>
        <w:spacing w:line="360" w:lineRule="auto"/>
        <w:ind w:left="273" w:hangingChars="130" w:hanging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23</w:t>
      </w:r>
      <w:r w:rsidRPr="007B1163">
        <w:rPr>
          <w:rFonts w:ascii="Times New Roman" w:eastAsia="新宋体" w:hAnsi="Times New Roman" w:cs="Times New Roman" w:hint="eastAsia"/>
          <w:szCs w:val="21"/>
        </w:rPr>
        <w:t>．（</w:t>
      </w:r>
      <w:r w:rsidRPr="007B1163">
        <w:rPr>
          <w:rFonts w:ascii="Times New Roman" w:eastAsia="新宋体" w:hAnsi="Times New Roman" w:cs="Times New Roman" w:hint="eastAsia"/>
          <w:szCs w:val="21"/>
        </w:rPr>
        <w:t>2021</w:t>
      </w:r>
      <w:r w:rsidRPr="007B1163">
        <w:rPr>
          <w:rFonts w:ascii="Times New Roman" w:eastAsia="新宋体" w:hAnsi="Times New Roman" w:cs="Times New Roman" w:hint="eastAsia"/>
          <w:szCs w:val="21"/>
        </w:rPr>
        <w:t>•姜堰区二模）下列描述的动物行为中，属于先天性行为的是（　　）</w:t>
      </w:r>
    </w:p>
    <w:p w14:paraId="61800266" w14:textId="77777777" w:rsidR="007B1163" w:rsidRPr="007B1163" w:rsidRDefault="007B1163" w:rsidP="007B1163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lastRenderedPageBreak/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．鸿雁传书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．蜘蛛结网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．鹦鹉学舌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．老马识途</w:t>
      </w:r>
    </w:p>
    <w:p w14:paraId="06E8DC39" w14:textId="77777777" w:rsidR="007B1163" w:rsidRPr="007B1163" w:rsidRDefault="007B1163" w:rsidP="007B1163">
      <w:pPr>
        <w:spacing w:line="360" w:lineRule="auto"/>
        <w:ind w:left="273" w:hangingChars="130" w:hanging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24</w:t>
      </w:r>
      <w:r w:rsidRPr="007B1163">
        <w:rPr>
          <w:rFonts w:ascii="Times New Roman" w:eastAsia="新宋体" w:hAnsi="Times New Roman" w:cs="Times New Roman" w:hint="eastAsia"/>
          <w:szCs w:val="21"/>
        </w:rPr>
        <w:t>．（</w:t>
      </w:r>
      <w:r w:rsidRPr="007B1163">
        <w:rPr>
          <w:rFonts w:ascii="Times New Roman" w:eastAsia="新宋体" w:hAnsi="Times New Roman" w:cs="Times New Roman" w:hint="eastAsia"/>
          <w:szCs w:val="21"/>
        </w:rPr>
        <w:t>2022</w:t>
      </w:r>
      <w:r w:rsidRPr="007B1163">
        <w:rPr>
          <w:rFonts w:ascii="Times New Roman" w:eastAsia="新宋体" w:hAnsi="Times New Roman" w:cs="Times New Roman" w:hint="eastAsia"/>
          <w:szCs w:val="21"/>
        </w:rPr>
        <w:t>•泗阳县三模）雄性孔雀会通过开屏跳舞来吸引雌性孔雀，这属于（　　）</w:t>
      </w:r>
    </w:p>
    <w:p w14:paraId="2E553007" w14:textId="77777777" w:rsidR="007B1163" w:rsidRPr="007B1163" w:rsidRDefault="007B1163" w:rsidP="007B1163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．取食行为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．繁殖行为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．攻击行为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．防御行为</w:t>
      </w:r>
    </w:p>
    <w:p w14:paraId="152054A9" w14:textId="77777777" w:rsidR="007B1163" w:rsidRPr="007B1163" w:rsidRDefault="007B1163" w:rsidP="007B1163">
      <w:pPr>
        <w:spacing w:line="360" w:lineRule="auto"/>
        <w:ind w:left="273" w:hangingChars="130" w:hanging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25</w:t>
      </w:r>
      <w:r w:rsidRPr="007B1163">
        <w:rPr>
          <w:rFonts w:ascii="Times New Roman" w:eastAsia="新宋体" w:hAnsi="Times New Roman" w:cs="Times New Roman" w:hint="eastAsia"/>
          <w:szCs w:val="21"/>
        </w:rPr>
        <w:t>．（</w:t>
      </w:r>
      <w:r w:rsidRPr="007B1163">
        <w:rPr>
          <w:rFonts w:ascii="Times New Roman" w:eastAsia="新宋体" w:hAnsi="Times New Roman" w:cs="Times New Roman" w:hint="eastAsia"/>
          <w:szCs w:val="21"/>
        </w:rPr>
        <w:t>2021</w:t>
      </w:r>
      <w:r w:rsidRPr="007B1163">
        <w:rPr>
          <w:rFonts w:ascii="Times New Roman" w:eastAsia="新宋体" w:hAnsi="Times New Roman" w:cs="Times New Roman" w:hint="eastAsia"/>
          <w:szCs w:val="21"/>
        </w:rPr>
        <w:t>•镇江模拟）乌鸦会衔住坚果驻足在红绿灯杆上，当汽车来时扔下坚果，让汽车将坚果碾碎，以利于享受美味：杜鹃总是将卵产在其他鸟的巢中，其他鸟不仅替杜鹃孵卵，还会为其哺育小杜鹃。乌鸦和杜鹃的行为分别属于（　　）</w:t>
      </w:r>
    </w:p>
    <w:p w14:paraId="145CA240" w14:textId="77777777" w:rsidR="007B1163" w:rsidRPr="007B1163" w:rsidRDefault="007B1163" w:rsidP="007B1163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．先天性行为后天性行为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．后天性行为先天性行为</w:t>
      </w:r>
      <w:r w:rsidRPr="007B1163">
        <w:rPr>
          <w:rFonts w:ascii="Calibri" w:eastAsia="宋体" w:hAnsi="Calibri" w:cs="Times New Roman"/>
        </w:rPr>
        <w:tab/>
      </w:r>
    </w:p>
    <w:p w14:paraId="40C93656" w14:textId="77777777" w:rsidR="007B1163" w:rsidRPr="007B1163" w:rsidRDefault="007B1163" w:rsidP="007B1163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．先天性行为先天性行为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．后天性行为后天性行为</w:t>
      </w:r>
    </w:p>
    <w:p w14:paraId="023646DB" w14:textId="77777777" w:rsidR="007B1163" w:rsidRPr="007B1163" w:rsidRDefault="007B1163" w:rsidP="007B1163">
      <w:pPr>
        <w:spacing w:line="360" w:lineRule="auto"/>
        <w:ind w:left="273" w:hangingChars="130" w:hanging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26</w:t>
      </w:r>
      <w:r w:rsidRPr="007B1163">
        <w:rPr>
          <w:rFonts w:ascii="Times New Roman" w:eastAsia="新宋体" w:hAnsi="Times New Roman" w:cs="Times New Roman" w:hint="eastAsia"/>
          <w:szCs w:val="21"/>
        </w:rPr>
        <w:t>．（</w:t>
      </w:r>
      <w:r w:rsidRPr="007B1163">
        <w:rPr>
          <w:rFonts w:ascii="Times New Roman" w:eastAsia="新宋体" w:hAnsi="Times New Roman" w:cs="Times New Roman" w:hint="eastAsia"/>
          <w:szCs w:val="21"/>
        </w:rPr>
        <w:t>2022</w:t>
      </w:r>
      <w:r w:rsidRPr="007B1163">
        <w:rPr>
          <w:rFonts w:ascii="Times New Roman" w:eastAsia="新宋体" w:hAnsi="Times New Roman" w:cs="Times New Roman" w:hint="eastAsia"/>
          <w:szCs w:val="21"/>
        </w:rPr>
        <w:t>•射阳县一模）如图表示投篮动作，下列相关叙述正确的是（　　）</w:t>
      </w:r>
    </w:p>
    <w:p w14:paraId="7748E937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noProof/>
          <w:szCs w:val="21"/>
        </w:rPr>
        <w:drawing>
          <wp:inline distT="0" distB="0" distL="0" distR="0" wp14:anchorId="78C9B0FE" wp14:editId="6C97ECFE">
            <wp:extent cx="3353268" cy="1876687"/>
            <wp:effectExtent l="0" t="0" r="0" b="0"/>
            <wp:docPr id="4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24" descr="www.szzx100.com江南汇教育网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53268" cy="1876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27E2E3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．动作</w:t>
      </w:r>
      <w:r w:rsidRPr="007B1163">
        <w:rPr>
          <w:rFonts w:ascii="Times New Roman" w:eastAsia="Calibri" w:hAnsi="Times New Roman" w:cs="Times New Roman" w:hint="eastAsia"/>
          <w:szCs w:val="21"/>
        </w:rPr>
        <w:t>①</w:t>
      </w:r>
      <w:r w:rsidRPr="007B1163">
        <w:rPr>
          <w:rFonts w:ascii="Times New Roman" w:eastAsia="新宋体" w:hAnsi="Times New Roman" w:cs="Times New Roman" w:hint="eastAsia"/>
          <w:szCs w:val="21"/>
        </w:rPr>
        <w:t>中的肱二头肌处于舒张状态</w:t>
      </w:r>
      <w:r w:rsidRPr="007B1163">
        <w:rPr>
          <w:rFonts w:ascii="Calibri" w:eastAsia="宋体" w:hAnsi="Calibri" w:cs="Times New Roman"/>
        </w:rPr>
        <w:tab/>
      </w:r>
    </w:p>
    <w:p w14:paraId="6C37EB44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．动作</w:t>
      </w:r>
      <w:r w:rsidRPr="007B1163">
        <w:rPr>
          <w:rFonts w:ascii="Times New Roman" w:eastAsia="Calibri" w:hAnsi="Times New Roman" w:cs="Times New Roman" w:hint="eastAsia"/>
          <w:szCs w:val="21"/>
        </w:rPr>
        <w:t>②</w:t>
      </w:r>
      <w:r w:rsidRPr="007B1163">
        <w:rPr>
          <w:rFonts w:ascii="Times New Roman" w:eastAsia="新宋体" w:hAnsi="Times New Roman" w:cs="Times New Roman" w:hint="eastAsia"/>
          <w:szCs w:val="21"/>
        </w:rPr>
        <w:t>的完成需要神经系统的调节</w:t>
      </w:r>
      <w:r w:rsidRPr="007B1163">
        <w:rPr>
          <w:rFonts w:ascii="Calibri" w:eastAsia="宋体" w:hAnsi="Calibri" w:cs="Times New Roman"/>
        </w:rPr>
        <w:tab/>
      </w:r>
    </w:p>
    <w:p w14:paraId="38497083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．由动作</w:t>
      </w:r>
      <w:r w:rsidRPr="007B1163">
        <w:rPr>
          <w:rFonts w:ascii="Times New Roman" w:eastAsia="Calibri" w:hAnsi="Times New Roman" w:cs="Times New Roman" w:hint="eastAsia"/>
          <w:szCs w:val="21"/>
        </w:rPr>
        <w:t>①</w:t>
      </w:r>
      <w:r w:rsidRPr="007B1163">
        <w:rPr>
          <w:rFonts w:ascii="Times New Roman" w:eastAsia="新宋体" w:hAnsi="Times New Roman" w:cs="Times New Roman" w:hint="eastAsia"/>
          <w:szCs w:val="21"/>
        </w:rPr>
        <w:t>到动作</w:t>
      </w:r>
      <w:r w:rsidRPr="007B1163">
        <w:rPr>
          <w:rFonts w:ascii="Times New Roman" w:eastAsia="Calibri" w:hAnsi="Times New Roman" w:cs="Times New Roman" w:hint="eastAsia"/>
          <w:szCs w:val="21"/>
        </w:rPr>
        <w:t>②</w:t>
      </w:r>
      <w:r w:rsidRPr="007B1163">
        <w:rPr>
          <w:rFonts w:ascii="Times New Roman" w:eastAsia="新宋体" w:hAnsi="Times New Roman" w:cs="Times New Roman" w:hint="eastAsia"/>
          <w:szCs w:val="21"/>
        </w:rPr>
        <w:t>，参与的关节只有肘关节</w:t>
      </w:r>
      <w:r w:rsidRPr="007B1163">
        <w:rPr>
          <w:rFonts w:ascii="Calibri" w:eastAsia="宋体" w:hAnsi="Calibri" w:cs="Times New Roman"/>
        </w:rPr>
        <w:tab/>
      </w:r>
    </w:p>
    <w:p w14:paraId="746E1F23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．投篮时，肘关节在骨骼肌的牵拉下围绕骨运动</w:t>
      </w:r>
    </w:p>
    <w:p w14:paraId="3FAD81D8" w14:textId="77777777" w:rsidR="007B1163" w:rsidRPr="007B1163" w:rsidRDefault="007B1163" w:rsidP="007B1163">
      <w:pPr>
        <w:spacing w:line="360" w:lineRule="auto"/>
        <w:ind w:left="273" w:hangingChars="130" w:hanging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27</w:t>
      </w:r>
      <w:r w:rsidRPr="007B1163">
        <w:rPr>
          <w:rFonts w:ascii="Times New Roman" w:eastAsia="新宋体" w:hAnsi="Times New Roman" w:cs="Times New Roman" w:hint="eastAsia"/>
          <w:szCs w:val="21"/>
        </w:rPr>
        <w:t>．（</w:t>
      </w:r>
      <w:r w:rsidRPr="007B1163">
        <w:rPr>
          <w:rFonts w:ascii="Times New Roman" w:eastAsia="新宋体" w:hAnsi="Times New Roman" w:cs="Times New Roman" w:hint="eastAsia"/>
          <w:szCs w:val="21"/>
        </w:rPr>
        <w:t>2021</w:t>
      </w:r>
      <w:r w:rsidRPr="007B1163">
        <w:rPr>
          <w:rFonts w:ascii="Times New Roman" w:eastAsia="新宋体" w:hAnsi="Times New Roman" w:cs="Times New Roman" w:hint="eastAsia"/>
          <w:szCs w:val="21"/>
        </w:rPr>
        <w:t>•广陵区校级模拟）下列动物的行为属于后天性行为的是（　　）</w:t>
      </w:r>
    </w:p>
    <w:p w14:paraId="7E5B0652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．蜜蜂采蜜</w:t>
      </w:r>
      <w:r w:rsidRPr="007B1163">
        <w:rPr>
          <w:rFonts w:ascii="Calibri" w:eastAsia="宋体" w:hAnsi="Calibri" w:cs="Times New Roman"/>
        </w:rPr>
        <w:tab/>
      </w:r>
    </w:p>
    <w:p w14:paraId="050E633D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．狼群中的母狼哺育人类的孩子</w:t>
      </w:r>
      <w:r w:rsidRPr="007B1163">
        <w:rPr>
          <w:rFonts w:ascii="Calibri" w:eastAsia="宋体" w:hAnsi="Calibri" w:cs="Times New Roman"/>
        </w:rPr>
        <w:tab/>
      </w:r>
    </w:p>
    <w:p w14:paraId="1401E0EC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．飞蛾扑火</w:t>
      </w:r>
      <w:r w:rsidRPr="007B1163">
        <w:rPr>
          <w:rFonts w:ascii="Calibri" w:eastAsia="宋体" w:hAnsi="Calibri" w:cs="Times New Roman"/>
        </w:rPr>
        <w:tab/>
      </w:r>
    </w:p>
    <w:p w14:paraId="271E7555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．黑猩猩使用木棍获取白蚁</w:t>
      </w:r>
    </w:p>
    <w:p w14:paraId="56880F2D" w14:textId="77777777" w:rsidR="007B1163" w:rsidRPr="007B1163" w:rsidRDefault="007B1163" w:rsidP="007B1163">
      <w:pPr>
        <w:spacing w:line="360" w:lineRule="auto"/>
        <w:ind w:left="273" w:hangingChars="130" w:hanging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28</w:t>
      </w:r>
      <w:r w:rsidRPr="007B1163">
        <w:rPr>
          <w:rFonts w:ascii="Times New Roman" w:eastAsia="新宋体" w:hAnsi="Times New Roman" w:cs="Times New Roman" w:hint="eastAsia"/>
          <w:szCs w:val="21"/>
        </w:rPr>
        <w:t>．（</w:t>
      </w:r>
      <w:r w:rsidRPr="007B1163">
        <w:rPr>
          <w:rFonts w:ascii="Times New Roman" w:eastAsia="新宋体" w:hAnsi="Times New Roman" w:cs="Times New Roman" w:hint="eastAsia"/>
          <w:szCs w:val="21"/>
        </w:rPr>
        <w:t>2022</w:t>
      </w:r>
      <w:r w:rsidRPr="007B1163">
        <w:rPr>
          <w:rFonts w:ascii="Times New Roman" w:eastAsia="新宋体" w:hAnsi="Times New Roman" w:cs="Times New Roman" w:hint="eastAsia"/>
          <w:szCs w:val="21"/>
        </w:rPr>
        <w:t>•南通模拟）小亮的宠物狗“豆豆”经过</w:t>
      </w:r>
      <w:r w:rsidRPr="007B1163">
        <w:rPr>
          <w:rFonts w:ascii="Times New Roman" w:eastAsia="新宋体" w:hAnsi="Times New Roman" w:cs="Times New Roman" w:hint="eastAsia"/>
          <w:szCs w:val="21"/>
        </w:rPr>
        <w:t>7</w:t>
      </w:r>
      <w:r w:rsidRPr="007B1163">
        <w:rPr>
          <w:rFonts w:ascii="Times New Roman" w:eastAsia="新宋体" w:hAnsi="Times New Roman" w:cs="Times New Roman" w:hint="eastAsia"/>
          <w:szCs w:val="21"/>
        </w:rPr>
        <w:t>～</w:t>
      </w:r>
      <w:r w:rsidRPr="007B1163">
        <w:rPr>
          <w:rFonts w:ascii="Times New Roman" w:eastAsia="新宋体" w:hAnsi="Times New Roman" w:cs="Times New Roman" w:hint="eastAsia"/>
          <w:szCs w:val="21"/>
        </w:rPr>
        <w:t>8</w:t>
      </w:r>
      <w:r w:rsidRPr="007B1163">
        <w:rPr>
          <w:rFonts w:ascii="Times New Roman" w:eastAsia="新宋体" w:hAnsi="Times New Roman" w:cs="Times New Roman" w:hint="eastAsia"/>
          <w:szCs w:val="21"/>
        </w:rPr>
        <w:t>天的训练，就学会了到指定的地方大小便。关于“豆豆”定点大小便的行为，下列说法错误的是（　　）</w:t>
      </w:r>
    </w:p>
    <w:p w14:paraId="3CBB0E42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．这种行为是小狗生来就有的，由体内遗传物质所决定的</w:t>
      </w:r>
      <w:r w:rsidRPr="007B1163">
        <w:rPr>
          <w:rFonts w:ascii="Calibri" w:eastAsia="宋体" w:hAnsi="Calibri" w:cs="Times New Roman"/>
        </w:rPr>
        <w:tab/>
      </w:r>
    </w:p>
    <w:p w14:paraId="6F1EDCCE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．这种行为是一种比较复杂的反射活动</w:t>
      </w:r>
      <w:r w:rsidRPr="007B1163">
        <w:rPr>
          <w:rFonts w:ascii="Calibri" w:eastAsia="宋体" w:hAnsi="Calibri" w:cs="Times New Roman"/>
        </w:rPr>
        <w:tab/>
      </w:r>
    </w:p>
    <w:p w14:paraId="0E09BB15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．同种的不同宠物狗，学会定点大小便所花的时间可能不一样</w:t>
      </w:r>
      <w:r w:rsidRPr="007B1163">
        <w:rPr>
          <w:rFonts w:ascii="Calibri" w:eastAsia="宋体" w:hAnsi="Calibri" w:cs="Times New Roman"/>
        </w:rPr>
        <w:tab/>
      </w:r>
    </w:p>
    <w:p w14:paraId="265ACC01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lastRenderedPageBreak/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．这种行为，是在先天性行为的基础上形成的</w:t>
      </w:r>
    </w:p>
    <w:p w14:paraId="0450FEC2" w14:textId="77777777" w:rsidR="007B1163" w:rsidRPr="007B1163" w:rsidRDefault="007B1163" w:rsidP="007B1163">
      <w:pPr>
        <w:spacing w:line="360" w:lineRule="auto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b/>
          <w:szCs w:val="21"/>
        </w:rPr>
        <w:t>二．解答题（共</w:t>
      </w:r>
      <w:r w:rsidRPr="007B1163">
        <w:rPr>
          <w:rFonts w:ascii="Times New Roman" w:eastAsia="新宋体" w:hAnsi="Times New Roman" w:cs="Times New Roman" w:hint="eastAsia"/>
          <w:b/>
          <w:szCs w:val="21"/>
        </w:rPr>
        <w:t>1</w:t>
      </w:r>
      <w:r w:rsidRPr="007B1163">
        <w:rPr>
          <w:rFonts w:ascii="Times New Roman" w:eastAsia="新宋体" w:hAnsi="Times New Roman" w:cs="Times New Roman" w:hint="eastAsia"/>
          <w:b/>
          <w:szCs w:val="21"/>
        </w:rPr>
        <w:t>小题）</w:t>
      </w:r>
    </w:p>
    <w:p w14:paraId="324A1B64" w14:textId="77777777" w:rsidR="007B1163" w:rsidRPr="007B1163" w:rsidRDefault="007B1163" w:rsidP="007B1163">
      <w:pPr>
        <w:spacing w:line="360" w:lineRule="auto"/>
        <w:ind w:left="273" w:hangingChars="130" w:hanging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29</w:t>
      </w:r>
      <w:r w:rsidRPr="007B1163">
        <w:rPr>
          <w:rFonts w:ascii="Times New Roman" w:eastAsia="新宋体" w:hAnsi="Times New Roman" w:cs="Times New Roman" w:hint="eastAsia"/>
          <w:szCs w:val="21"/>
        </w:rPr>
        <w:t>．（</w:t>
      </w:r>
      <w:r w:rsidRPr="007B1163">
        <w:rPr>
          <w:rFonts w:ascii="Times New Roman" w:eastAsia="新宋体" w:hAnsi="Times New Roman" w:cs="Times New Roman" w:hint="eastAsia"/>
          <w:szCs w:val="21"/>
        </w:rPr>
        <w:t>2022</w:t>
      </w:r>
      <w:r w:rsidRPr="007B1163">
        <w:rPr>
          <w:rFonts w:ascii="Times New Roman" w:eastAsia="新宋体" w:hAnsi="Times New Roman" w:cs="Times New Roman" w:hint="eastAsia"/>
          <w:szCs w:val="21"/>
        </w:rPr>
        <w:t>•宿城区二模）如图是关节结构模式图，请根据图回答．（括号内填序号，横线上填名称）．</w:t>
      </w:r>
    </w:p>
    <w:p w14:paraId="600986AB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noProof/>
          <w:szCs w:val="21"/>
        </w:rPr>
        <w:drawing>
          <wp:inline distT="0" distB="0" distL="0" distR="0" wp14:anchorId="1B6BBBB2" wp14:editId="0F0C530A">
            <wp:extent cx="2239280" cy="1658020"/>
            <wp:effectExtent l="0" t="0" r="0" b="0"/>
            <wp:docPr id="5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24" descr="www.szzx100.com江南汇教育网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9280" cy="1658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8048ED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（</w:t>
      </w:r>
      <w:r w:rsidRPr="007B1163">
        <w:rPr>
          <w:rFonts w:ascii="Times New Roman" w:eastAsia="新宋体" w:hAnsi="Times New Roman" w:cs="Times New Roman" w:hint="eastAsia"/>
          <w:szCs w:val="21"/>
        </w:rPr>
        <w:t>1</w:t>
      </w:r>
      <w:r w:rsidRPr="007B1163">
        <w:rPr>
          <w:rFonts w:ascii="Times New Roman" w:eastAsia="新宋体" w:hAnsi="Times New Roman" w:cs="Times New Roman" w:hint="eastAsia"/>
          <w:szCs w:val="21"/>
        </w:rPr>
        <w:t>）关节能灵活活动是因为</w:t>
      </w:r>
      <w:r w:rsidRPr="007B1163">
        <w:rPr>
          <w:rFonts w:ascii="Times New Roman" w:eastAsia="新宋体" w:hAnsi="Times New Roman" w:cs="Times New Roman" w:hint="eastAsia"/>
          <w:szCs w:val="21"/>
        </w:rPr>
        <w:t>[3]</w:t>
      </w:r>
      <w:r w:rsidRPr="007B1163">
        <w:rPr>
          <w:rFonts w:ascii="Times New Roman" w:eastAsia="新宋体" w:hAnsi="Times New Roman" w:cs="Times New Roman" w:hint="eastAsia"/>
          <w:szCs w:val="21"/>
          <w:u w:val="single"/>
        </w:rPr>
        <w:t xml:space="preserve">　</w:t>
      </w:r>
      <w:r w:rsidRPr="007B1163">
        <w:rPr>
          <w:rFonts w:ascii="Times New Roman" w:eastAsia="新宋体" w:hAnsi="Times New Roman" w:cs="Times New Roman" w:hint="eastAsia"/>
          <w:szCs w:val="21"/>
          <w:u w:val="single"/>
        </w:rPr>
        <w:t xml:space="preserve">   </w:t>
      </w:r>
      <w:r w:rsidRPr="007B1163">
        <w:rPr>
          <w:rFonts w:ascii="Times New Roman" w:eastAsia="新宋体" w:hAnsi="Times New Roman" w:cs="Times New Roman" w:hint="eastAsia"/>
          <w:szCs w:val="21"/>
          <w:u w:val="single"/>
        </w:rPr>
        <w:t xml:space="preserve">　</w:t>
      </w:r>
      <w:r w:rsidRPr="007B1163">
        <w:rPr>
          <w:rFonts w:ascii="Times New Roman" w:eastAsia="新宋体" w:hAnsi="Times New Roman" w:cs="Times New Roman" w:hint="eastAsia"/>
          <w:szCs w:val="21"/>
        </w:rPr>
        <w:t>内有少量的滑液和</w:t>
      </w:r>
      <w:r w:rsidRPr="007B1163">
        <w:rPr>
          <w:rFonts w:ascii="Times New Roman" w:eastAsia="新宋体" w:hAnsi="Times New Roman" w:cs="Times New Roman" w:hint="eastAsia"/>
          <w:szCs w:val="21"/>
        </w:rPr>
        <w:t>[1]</w:t>
      </w:r>
      <w:r w:rsidRPr="007B1163">
        <w:rPr>
          <w:rFonts w:ascii="Times New Roman" w:eastAsia="新宋体" w:hAnsi="Times New Roman" w:cs="Times New Roman" w:hint="eastAsia"/>
          <w:szCs w:val="21"/>
          <w:u w:val="single"/>
        </w:rPr>
        <w:t xml:space="preserve">　</w:t>
      </w:r>
      <w:r w:rsidRPr="007B1163">
        <w:rPr>
          <w:rFonts w:ascii="Times New Roman" w:eastAsia="新宋体" w:hAnsi="Times New Roman" w:cs="Times New Roman" w:hint="eastAsia"/>
          <w:szCs w:val="21"/>
          <w:u w:val="single"/>
        </w:rPr>
        <w:t xml:space="preserve">   </w:t>
      </w:r>
      <w:r w:rsidRPr="007B1163">
        <w:rPr>
          <w:rFonts w:ascii="Times New Roman" w:eastAsia="新宋体" w:hAnsi="Times New Roman" w:cs="Times New Roman" w:hint="eastAsia"/>
          <w:szCs w:val="21"/>
          <w:u w:val="single"/>
        </w:rPr>
        <w:t xml:space="preserve">　</w:t>
      </w:r>
      <w:r w:rsidRPr="007B1163">
        <w:rPr>
          <w:rFonts w:ascii="Times New Roman" w:eastAsia="新宋体" w:hAnsi="Times New Roman" w:cs="Times New Roman" w:hint="eastAsia"/>
          <w:szCs w:val="21"/>
        </w:rPr>
        <w:t>表面光滑，而减少骨与骨之间的摩擦．</w:t>
      </w:r>
    </w:p>
    <w:p w14:paraId="1C7AA123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（</w:t>
      </w:r>
      <w:r w:rsidRPr="007B1163">
        <w:rPr>
          <w:rFonts w:ascii="Times New Roman" w:eastAsia="新宋体" w:hAnsi="Times New Roman" w:cs="Times New Roman" w:hint="eastAsia"/>
          <w:szCs w:val="21"/>
        </w:rPr>
        <w:t>2</w:t>
      </w:r>
      <w:r w:rsidRPr="007B1163">
        <w:rPr>
          <w:rFonts w:ascii="Times New Roman" w:eastAsia="新宋体" w:hAnsi="Times New Roman" w:cs="Times New Roman" w:hint="eastAsia"/>
          <w:szCs w:val="21"/>
        </w:rPr>
        <w:t>）关节能牢固是因为</w:t>
      </w:r>
      <w:r w:rsidRPr="007B1163">
        <w:rPr>
          <w:rFonts w:ascii="Times New Roman" w:eastAsia="新宋体" w:hAnsi="Times New Roman" w:cs="Times New Roman" w:hint="eastAsia"/>
          <w:szCs w:val="21"/>
        </w:rPr>
        <w:t>[4]</w:t>
      </w:r>
      <w:r w:rsidRPr="007B1163">
        <w:rPr>
          <w:rFonts w:ascii="Times New Roman" w:eastAsia="新宋体" w:hAnsi="Times New Roman" w:cs="Times New Roman" w:hint="eastAsia"/>
          <w:szCs w:val="21"/>
          <w:u w:val="single"/>
        </w:rPr>
        <w:t xml:space="preserve">　</w:t>
      </w:r>
      <w:r w:rsidRPr="007B1163">
        <w:rPr>
          <w:rFonts w:ascii="Times New Roman" w:eastAsia="新宋体" w:hAnsi="Times New Roman" w:cs="Times New Roman" w:hint="eastAsia"/>
          <w:szCs w:val="21"/>
          <w:u w:val="single"/>
        </w:rPr>
        <w:t xml:space="preserve">   </w:t>
      </w:r>
      <w:r w:rsidRPr="007B1163">
        <w:rPr>
          <w:rFonts w:ascii="Times New Roman" w:eastAsia="新宋体" w:hAnsi="Times New Roman" w:cs="Times New Roman" w:hint="eastAsia"/>
          <w:szCs w:val="21"/>
          <w:u w:val="single"/>
        </w:rPr>
        <w:t xml:space="preserve">　</w:t>
      </w:r>
      <w:r w:rsidRPr="007B1163">
        <w:rPr>
          <w:rFonts w:ascii="Times New Roman" w:eastAsia="新宋体" w:hAnsi="Times New Roman" w:cs="Times New Roman" w:hint="eastAsia"/>
          <w:szCs w:val="21"/>
        </w:rPr>
        <w:t>把相邻两骨联系起来，其里面和外面还有很多韧带起加固作用．</w:t>
      </w:r>
    </w:p>
    <w:p w14:paraId="27848AEA" w14:textId="77777777" w:rsidR="007B1163" w:rsidRPr="007B1163" w:rsidRDefault="007B1163" w:rsidP="007B1163">
      <w:pPr>
        <w:widowControl/>
        <w:spacing w:line="360" w:lineRule="auto"/>
        <w:jc w:val="left"/>
        <w:rPr>
          <w:rFonts w:ascii="Calibri" w:eastAsia="宋体" w:hAnsi="Calibri" w:cs="Times New Roman"/>
        </w:rPr>
      </w:pPr>
      <w:r w:rsidRPr="007B1163">
        <w:rPr>
          <w:rFonts w:ascii="Calibri" w:eastAsia="宋体" w:hAnsi="Calibri" w:cs="Times New Roman"/>
        </w:rPr>
        <w:br w:type="page"/>
      </w:r>
    </w:p>
    <w:p w14:paraId="6F3B12E4" w14:textId="5E327576" w:rsidR="007B1163" w:rsidRPr="007B1163" w:rsidRDefault="007B1163" w:rsidP="007B1163">
      <w:pPr>
        <w:spacing w:line="360" w:lineRule="auto"/>
        <w:jc w:val="center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b/>
          <w:sz w:val="30"/>
          <w:szCs w:val="30"/>
        </w:rPr>
        <w:lastRenderedPageBreak/>
        <w:t>答案与解析</w:t>
      </w:r>
    </w:p>
    <w:p w14:paraId="48509A95" w14:textId="77777777" w:rsidR="007B1163" w:rsidRPr="007B1163" w:rsidRDefault="007B1163" w:rsidP="007B1163">
      <w:pPr>
        <w:spacing w:line="360" w:lineRule="auto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b/>
          <w:szCs w:val="21"/>
        </w:rPr>
        <w:t>一．选择题（共</w:t>
      </w:r>
      <w:r w:rsidRPr="007B1163">
        <w:rPr>
          <w:rFonts w:ascii="Times New Roman" w:eastAsia="新宋体" w:hAnsi="Times New Roman" w:cs="Times New Roman" w:hint="eastAsia"/>
          <w:b/>
          <w:szCs w:val="21"/>
        </w:rPr>
        <w:t>28</w:t>
      </w:r>
      <w:r w:rsidRPr="007B1163">
        <w:rPr>
          <w:rFonts w:ascii="Times New Roman" w:eastAsia="新宋体" w:hAnsi="Times New Roman" w:cs="Times New Roman" w:hint="eastAsia"/>
          <w:b/>
          <w:szCs w:val="21"/>
        </w:rPr>
        <w:t>小题）</w:t>
      </w:r>
    </w:p>
    <w:p w14:paraId="57471361" w14:textId="77777777" w:rsidR="007B1163" w:rsidRPr="007B1163" w:rsidRDefault="007B1163" w:rsidP="007B1163">
      <w:pPr>
        <w:spacing w:line="360" w:lineRule="auto"/>
        <w:ind w:left="273" w:hangingChars="130" w:hanging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1</w:t>
      </w:r>
      <w:r w:rsidRPr="007B1163">
        <w:rPr>
          <w:rFonts w:ascii="Times New Roman" w:eastAsia="新宋体" w:hAnsi="Times New Roman" w:cs="Times New Roman" w:hint="eastAsia"/>
          <w:szCs w:val="21"/>
        </w:rPr>
        <w:t>．（</w:t>
      </w:r>
      <w:r w:rsidRPr="007B1163">
        <w:rPr>
          <w:rFonts w:ascii="Times New Roman" w:eastAsia="新宋体" w:hAnsi="Times New Roman" w:cs="Times New Roman" w:hint="eastAsia"/>
          <w:szCs w:val="21"/>
        </w:rPr>
        <w:t>2022</w:t>
      </w:r>
      <w:r w:rsidRPr="007B1163">
        <w:rPr>
          <w:rFonts w:ascii="Times New Roman" w:eastAsia="新宋体" w:hAnsi="Times New Roman" w:cs="Times New Roman" w:hint="eastAsia"/>
          <w:szCs w:val="21"/>
        </w:rPr>
        <w:t>•宿迁）马蜂遭受到袭击时，蜂群向侵犯者发起攻击。从个体和群体的角度分析，其行为分别属于（　　）</w:t>
      </w:r>
    </w:p>
    <w:p w14:paraId="5CBF547E" w14:textId="77777777" w:rsidR="007B1163" w:rsidRPr="007B1163" w:rsidRDefault="007B1163" w:rsidP="007B1163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．繁殖行为和防御行为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．防御行为和社群行为</w:t>
      </w:r>
      <w:r w:rsidRPr="007B1163">
        <w:rPr>
          <w:rFonts w:ascii="Calibri" w:eastAsia="宋体" w:hAnsi="Calibri" w:cs="Times New Roman"/>
        </w:rPr>
        <w:tab/>
      </w:r>
    </w:p>
    <w:p w14:paraId="331940F6" w14:textId="77777777" w:rsidR="007B1163" w:rsidRPr="007B1163" w:rsidRDefault="007B1163" w:rsidP="007B1163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．觅食行为和社群行为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．争斗行为和社群行为</w:t>
      </w:r>
    </w:p>
    <w:p w14:paraId="6ADDF960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color w:val="0000FF"/>
          <w:szCs w:val="21"/>
        </w:rPr>
        <w:t>【解答】</w:t>
      </w:r>
      <w:r w:rsidRPr="007B1163">
        <w:rPr>
          <w:rFonts w:ascii="Times New Roman" w:eastAsia="新宋体" w:hAnsi="Times New Roman" w:cs="Times New Roman" w:hint="eastAsia"/>
          <w:szCs w:val="21"/>
        </w:rPr>
        <w:t>解：“马蜂遭受到袭击时，蜂群共同向侵犯者发起攻击”，是为了防御敌害保护自己，因此属于防御行为。马蜂的防御行为需要彼此密切配合才能完成，因此还属于社群行为。所以从个体和群体的角度来看，其行为属于防御行为和社群行为。</w:t>
      </w:r>
    </w:p>
    <w:p w14:paraId="60B4DA2C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故选：</w:t>
      </w: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。</w:t>
      </w:r>
    </w:p>
    <w:p w14:paraId="1522C565" w14:textId="77777777" w:rsidR="007B1163" w:rsidRPr="007B1163" w:rsidRDefault="007B1163" w:rsidP="007B1163">
      <w:pPr>
        <w:spacing w:line="360" w:lineRule="auto"/>
        <w:ind w:left="273" w:hangingChars="130" w:hanging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2</w:t>
      </w:r>
      <w:r w:rsidRPr="007B1163">
        <w:rPr>
          <w:rFonts w:ascii="Times New Roman" w:eastAsia="新宋体" w:hAnsi="Times New Roman" w:cs="Times New Roman" w:hint="eastAsia"/>
          <w:szCs w:val="21"/>
        </w:rPr>
        <w:t>．（</w:t>
      </w:r>
      <w:r w:rsidRPr="007B1163">
        <w:rPr>
          <w:rFonts w:ascii="Times New Roman" w:eastAsia="新宋体" w:hAnsi="Times New Roman" w:cs="Times New Roman" w:hint="eastAsia"/>
          <w:szCs w:val="21"/>
        </w:rPr>
        <w:t>2022</w:t>
      </w:r>
      <w:r w:rsidRPr="007B1163">
        <w:rPr>
          <w:rFonts w:ascii="Times New Roman" w:eastAsia="新宋体" w:hAnsi="Times New Roman" w:cs="Times New Roman" w:hint="eastAsia"/>
          <w:szCs w:val="21"/>
        </w:rPr>
        <w:t>•宿迁）</w:t>
      </w:r>
      <w:r w:rsidRPr="007B1163">
        <w:rPr>
          <w:rFonts w:ascii="Times New Roman" w:eastAsia="新宋体" w:hAnsi="Times New Roman" w:cs="Times New Roman" w:hint="eastAsia"/>
          <w:szCs w:val="21"/>
        </w:rPr>
        <w:t>2022</w:t>
      </w:r>
      <w:r w:rsidRPr="007B1163">
        <w:rPr>
          <w:rFonts w:ascii="Times New Roman" w:eastAsia="新宋体" w:hAnsi="Times New Roman" w:cs="Times New Roman" w:hint="eastAsia"/>
          <w:szCs w:val="21"/>
        </w:rPr>
        <w:t>年的北京冬奥会上，我国运动健儿奋力拼搏，再创佳绩。他们之所以能做出高难度动作，与人体关节的结构密切相关。如图是关节的结构示意图，有关叙述正确的是（　　）</w:t>
      </w:r>
    </w:p>
    <w:p w14:paraId="71FB6D62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noProof/>
          <w:szCs w:val="21"/>
        </w:rPr>
        <w:drawing>
          <wp:inline distT="0" distB="0" distL="0" distR="0" wp14:anchorId="66DA6306" wp14:editId="6315C674">
            <wp:extent cx="1238423" cy="1467055"/>
            <wp:effectExtent l="0" t="0" r="0" b="0"/>
            <wp:docPr id="6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24" descr="www.szzx100.com江南汇教育网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423" cy="1467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A0438F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．关节属于不活动的连结</w:t>
      </w:r>
      <w:r w:rsidRPr="007B1163">
        <w:rPr>
          <w:rFonts w:ascii="Calibri" w:eastAsia="宋体" w:hAnsi="Calibri" w:cs="Times New Roman"/>
        </w:rPr>
        <w:tab/>
      </w:r>
    </w:p>
    <w:p w14:paraId="004CA1A4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．结构</w:t>
      </w:r>
      <w:r w:rsidRPr="007B1163">
        <w:rPr>
          <w:rFonts w:ascii="Times New Roman" w:eastAsia="Calibri" w:hAnsi="Times New Roman" w:cs="Times New Roman" w:hint="eastAsia"/>
          <w:szCs w:val="21"/>
        </w:rPr>
        <w:t>②</w:t>
      </w:r>
      <w:r w:rsidRPr="007B1163">
        <w:rPr>
          <w:rFonts w:ascii="Times New Roman" w:eastAsia="新宋体" w:hAnsi="Times New Roman" w:cs="Times New Roman" w:hint="eastAsia"/>
          <w:szCs w:val="21"/>
        </w:rPr>
        <w:t>是骨骼肌</w:t>
      </w:r>
      <w:r w:rsidRPr="007B1163">
        <w:rPr>
          <w:rFonts w:ascii="Calibri" w:eastAsia="宋体" w:hAnsi="Calibri" w:cs="Times New Roman"/>
        </w:rPr>
        <w:tab/>
      </w:r>
    </w:p>
    <w:p w14:paraId="16E1B825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．结构</w:t>
      </w:r>
      <w:r w:rsidRPr="007B1163">
        <w:rPr>
          <w:rFonts w:ascii="Times New Roman" w:eastAsia="Calibri" w:hAnsi="Times New Roman" w:cs="Times New Roman" w:hint="eastAsia"/>
          <w:szCs w:val="21"/>
        </w:rPr>
        <w:t>③</w:t>
      </w:r>
      <w:r w:rsidRPr="007B1163">
        <w:rPr>
          <w:rFonts w:ascii="Times New Roman" w:eastAsia="新宋体" w:hAnsi="Times New Roman" w:cs="Times New Roman" w:hint="eastAsia"/>
          <w:szCs w:val="21"/>
        </w:rPr>
        <w:t>和</w:t>
      </w:r>
      <w:r w:rsidRPr="007B1163">
        <w:rPr>
          <w:rFonts w:ascii="Times New Roman" w:eastAsia="Calibri" w:hAnsi="Times New Roman" w:cs="Times New Roman" w:hint="eastAsia"/>
          <w:szCs w:val="21"/>
        </w:rPr>
        <w:t>⑤</w:t>
      </w:r>
      <w:r w:rsidRPr="007B1163">
        <w:rPr>
          <w:rFonts w:ascii="Times New Roman" w:eastAsia="新宋体" w:hAnsi="Times New Roman" w:cs="Times New Roman" w:hint="eastAsia"/>
          <w:szCs w:val="21"/>
        </w:rPr>
        <w:t>合称为关节面</w:t>
      </w:r>
      <w:r w:rsidRPr="007B1163">
        <w:rPr>
          <w:rFonts w:ascii="Calibri" w:eastAsia="宋体" w:hAnsi="Calibri" w:cs="Times New Roman"/>
        </w:rPr>
        <w:tab/>
      </w:r>
    </w:p>
    <w:p w14:paraId="6C621352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．脱臼是指关节头从关节窝滑脱出来</w:t>
      </w:r>
    </w:p>
    <w:p w14:paraId="098C1B9F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color w:val="0000FF"/>
          <w:szCs w:val="21"/>
        </w:rPr>
        <w:t>【解答】</w:t>
      </w:r>
      <w:r w:rsidRPr="007B1163">
        <w:rPr>
          <w:rFonts w:ascii="Times New Roman" w:eastAsia="新宋体" w:hAnsi="Times New Roman" w:cs="Times New Roman" w:hint="eastAsia"/>
          <w:szCs w:val="21"/>
        </w:rPr>
        <w:t>解：</w:t>
      </w: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、关节属于活动的连结，</w:t>
      </w: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错误。</w:t>
      </w:r>
    </w:p>
    <w:p w14:paraId="5F0C5EED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、</w:t>
      </w:r>
      <w:r w:rsidRPr="007B1163">
        <w:rPr>
          <w:rFonts w:ascii="Times New Roman" w:eastAsia="Calibri" w:hAnsi="Times New Roman" w:cs="Times New Roman" w:hint="eastAsia"/>
          <w:szCs w:val="21"/>
        </w:rPr>
        <w:t>②</w:t>
      </w:r>
      <w:r w:rsidRPr="007B1163">
        <w:rPr>
          <w:rFonts w:ascii="Times New Roman" w:eastAsia="新宋体" w:hAnsi="Times New Roman" w:cs="Times New Roman" w:hint="eastAsia"/>
          <w:szCs w:val="21"/>
        </w:rPr>
        <w:t>是关节囊，包绕着整个关节，</w:t>
      </w: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错误。</w:t>
      </w:r>
    </w:p>
    <w:p w14:paraId="78A2A4D4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、关节面包括</w:t>
      </w:r>
      <w:r w:rsidRPr="007B1163">
        <w:rPr>
          <w:rFonts w:ascii="Times New Roman" w:eastAsia="Calibri" w:hAnsi="Times New Roman" w:cs="Times New Roman" w:hint="eastAsia"/>
          <w:szCs w:val="21"/>
        </w:rPr>
        <w:t>①</w:t>
      </w:r>
      <w:r w:rsidRPr="007B1163">
        <w:rPr>
          <w:rFonts w:ascii="Times New Roman" w:eastAsia="新宋体" w:hAnsi="Times New Roman" w:cs="Times New Roman" w:hint="eastAsia"/>
          <w:szCs w:val="21"/>
        </w:rPr>
        <w:t>关节头和</w:t>
      </w:r>
      <w:r w:rsidRPr="007B1163">
        <w:rPr>
          <w:rFonts w:ascii="Times New Roman" w:eastAsia="Calibri" w:hAnsi="Times New Roman" w:cs="Times New Roman" w:hint="eastAsia"/>
          <w:szCs w:val="21"/>
        </w:rPr>
        <w:t>④</w:t>
      </w:r>
      <w:r w:rsidRPr="007B1163">
        <w:rPr>
          <w:rFonts w:ascii="Times New Roman" w:eastAsia="新宋体" w:hAnsi="Times New Roman" w:cs="Times New Roman" w:hint="eastAsia"/>
          <w:szCs w:val="21"/>
        </w:rPr>
        <w:t>关节窝，关节面上覆盖着关节软骨，</w:t>
      </w: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错误。</w:t>
      </w:r>
    </w:p>
    <w:p w14:paraId="129A4717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、脱臼是指关节头从关节窝滑脱出来，</w:t>
      </w: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正确。</w:t>
      </w:r>
    </w:p>
    <w:p w14:paraId="43A5EA63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故选：</w:t>
      </w: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。</w:t>
      </w:r>
    </w:p>
    <w:p w14:paraId="4F1DB82C" w14:textId="77777777" w:rsidR="007B1163" w:rsidRPr="007B1163" w:rsidRDefault="007B1163" w:rsidP="007B1163">
      <w:pPr>
        <w:spacing w:line="360" w:lineRule="auto"/>
        <w:ind w:left="273" w:hangingChars="130" w:hanging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3</w:t>
      </w:r>
      <w:r w:rsidRPr="007B1163">
        <w:rPr>
          <w:rFonts w:ascii="Times New Roman" w:eastAsia="新宋体" w:hAnsi="Times New Roman" w:cs="Times New Roman" w:hint="eastAsia"/>
          <w:szCs w:val="21"/>
        </w:rPr>
        <w:t>．（</w:t>
      </w:r>
      <w:r w:rsidRPr="007B1163">
        <w:rPr>
          <w:rFonts w:ascii="Times New Roman" w:eastAsia="新宋体" w:hAnsi="Times New Roman" w:cs="Times New Roman" w:hint="eastAsia"/>
          <w:szCs w:val="21"/>
        </w:rPr>
        <w:t>2022</w:t>
      </w:r>
      <w:r w:rsidRPr="007B1163">
        <w:rPr>
          <w:rFonts w:ascii="Times New Roman" w:eastAsia="新宋体" w:hAnsi="Times New Roman" w:cs="Times New Roman" w:hint="eastAsia"/>
          <w:szCs w:val="21"/>
        </w:rPr>
        <w:t>•无锡）人体关节的基本结构是（　　）</w:t>
      </w:r>
    </w:p>
    <w:p w14:paraId="422F5284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．关节软骨、骨骼肌，关节腔</w:t>
      </w:r>
      <w:r w:rsidRPr="007B1163">
        <w:rPr>
          <w:rFonts w:ascii="Calibri" w:eastAsia="宋体" w:hAnsi="Calibri" w:cs="Times New Roman"/>
        </w:rPr>
        <w:tab/>
      </w:r>
    </w:p>
    <w:p w14:paraId="2C7D6653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lastRenderedPageBreak/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．关节腔、关节囊、关节面</w:t>
      </w:r>
      <w:r w:rsidRPr="007B1163">
        <w:rPr>
          <w:rFonts w:ascii="Calibri" w:eastAsia="宋体" w:hAnsi="Calibri" w:cs="Times New Roman"/>
        </w:rPr>
        <w:tab/>
      </w:r>
    </w:p>
    <w:p w14:paraId="61CB45DB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．关节头、关节滑液、关节囊</w:t>
      </w:r>
      <w:r w:rsidRPr="007B1163">
        <w:rPr>
          <w:rFonts w:ascii="Calibri" w:eastAsia="宋体" w:hAnsi="Calibri" w:cs="Times New Roman"/>
        </w:rPr>
        <w:tab/>
      </w:r>
    </w:p>
    <w:p w14:paraId="4E43DC3E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．关节窝、关节腔、关节头</w:t>
      </w:r>
    </w:p>
    <w:p w14:paraId="1C650FC4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color w:val="0000FF"/>
          <w:szCs w:val="21"/>
        </w:rPr>
        <w:t>【解答】</w:t>
      </w:r>
      <w:r w:rsidRPr="007B1163">
        <w:rPr>
          <w:rFonts w:ascii="Times New Roman" w:eastAsia="新宋体" w:hAnsi="Times New Roman" w:cs="Times New Roman" w:hint="eastAsia"/>
          <w:szCs w:val="21"/>
        </w:rPr>
        <w:t>解：关节是指骨与骨之间能够活动的连结，在运动中起支点作用，由关节面、关节囊和关节腔三部分组成，关节面包括关节头和关节窝。</w:t>
      </w:r>
    </w:p>
    <w:p w14:paraId="6C1A927D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故选：</w:t>
      </w: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。</w:t>
      </w:r>
    </w:p>
    <w:p w14:paraId="5272BFC4" w14:textId="77777777" w:rsidR="007B1163" w:rsidRPr="007B1163" w:rsidRDefault="007B1163" w:rsidP="007B1163">
      <w:pPr>
        <w:spacing w:line="360" w:lineRule="auto"/>
        <w:ind w:left="273" w:hangingChars="130" w:hanging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4</w:t>
      </w:r>
      <w:r w:rsidRPr="007B1163">
        <w:rPr>
          <w:rFonts w:ascii="Times New Roman" w:eastAsia="新宋体" w:hAnsi="Times New Roman" w:cs="Times New Roman" w:hint="eastAsia"/>
          <w:szCs w:val="21"/>
        </w:rPr>
        <w:t>．（</w:t>
      </w:r>
      <w:r w:rsidRPr="007B1163">
        <w:rPr>
          <w:rFonts w:ascii="Times New Roman" w:eastAsia="新宋体" w:hAnsi="Times New Roman" w:cs="Times New Roman" w:hint="eastAsia"/>
          <w:szCs w:val="21"/>
        </w:rPr>
        <w:t>2022</w:t>
      </w:r>
      <w:r w:rsidRPr="007B1163">
        <w:rPr>
          <w:rFonts w:ascii="Times New Roman" w:eastAsia="新宋体" w:hAnsi="Times New Roman" w:cs="Times New Roman" w:hint="eastAsia"/>
          <w:szCs w:val="21"/>
        </w:rPr>
        <w:t>•无锡）人体的关节和骨骼肌在运动中所起的作用分别是（　　）</w:t>
      </w:r>
    </w:p>
    <w:p w14:paraId="1733B3DF" w14:textId="77777777" w:rsidR="007B1163" w:rsidRPr="007B1163" w:rsidRDefault="007B1163" w:rsidP="007B1163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．动力作用和支点作用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．杠杆作用和动力作用</w:t>
      </w:r>
      <w:r w:rsidRPr="007B1163">
        <w:rPr>
          <w:rFonts w:ascii="Calibri" w:eastAsia="宋体" w:hAnsi="Calibri" w:cs="Times New Roman"/>
        </w:rPr>
        <w:tab/>
      </w:r>
    </w:p>
    <w:p w14:paraId="35883A8B" w14:textId="77777777" w:rsidR="007B1163" w:rsidRPr="007B1163" w:rsidRDefault="007B1163" w:rsidP="007B1163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．支点作用和杠杆作用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．支点作用和动力作用</w:t>
      </w:r>
    </w:p>
    <w:p w14:paraId="463AB9BE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color w:val="0000FF"/>
          <w:szCs w:val="21"/>
        </w:rPr>
        <w:t>【解答】</w:t>
      </w:r>
      <w:r w:rsidRPr="007B1163">
        <w:rPr>
          <w:rFonts w:ascii="Times New Roman" w:eastAsia="新宋体" w:hAnsi="Times New Roman" w:cs="Times New Roman" w:hint="eastAsia"/>
          <w:szCs w:val="21"/>
        </w:rPr>
        <w:t>解：骨骼肌有受刺激而收缩的特性，当骨骼肌受神经传来的刺激收缩时，就会牵动着它所附着的骨，绕着关节活动，于是躯体就产生了运动。在运动中，神经系统起调节作用，骨骼肌起动力作用，骨起杠杆作用，关节起支点作用，</w:t>
      </w: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符合题意。</w:t>
      </w:r>
    </w:p>
    <w:p w14:paraId="55F4804B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故选：</w:t>
      </w: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。</w:t>
      </w:r>
    </w:p>
    <w:p w14:paraId="1FEAA805" w14:textId="77777777" w:rsidR="007B1163" w:rsidRPr="007B1163" w:rsidRDefault="007B1163" w:rsidP="007B1163">
      <w:pPr>
        <w:spacing w:line="360" w:lineRule="auto"/>
        <w:ind w:left="273" w:hangingChars="130" w:hanging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5</w:t>
      </w:r>
      <w:r w:rsidRPr="007B1163">
        <w:rPr>
          <w:rFonts w:ascii="Times New Roman" w:eastAsia="新宋体" w:hAnsi="Times New Roman" w:cs="Times New Roman" w:hint="eastAsia"/>
          <w:szCs w:val="21"/>
        </w:rPr>
        <w:t>．（</w:t>
      </w:r>
      <w:r w:rsidRPr="007B1163">
        <w:rPr>
          <w:rFonts w:ascii="Times New Roman" w:eastAsia="新宋体" w:hAnsi="Times New Roman" w:cs="Times New Roman" w:hint="eastAsia"/>
          <w:szCs w:val="21"/>
        </w:rPr>
        <w:t>2022</w:t>
      </w:r>
      <w:r w:rsidRPr="007B1163">
        <w:rPr>
          <w:rFonts w:ascii="Times New Roman" w:eastAsia="新宋体" w:hAnsi="Times New Roman" w:cs="Times New Roman" w:hint="eastAsia"/>
          <w:szCs w:val="21"/>
        </w:rPr>
        <w:t>•泰州）张强在篮球比赛中不慎摔倒，发生骨折。骨愈合过程中起主要作用的是（　　）</w:t>
      </w:r>
    </w:p>
    <w:p w14:paraId="083C9B71" w14:textId="77777777" w:rsidR="007B1163" w:rsidRPr="007B1163" w:rsidRDefault="007B1163" w:rsidP="007B1163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．骨松质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．骨髓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．骨膜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．骨密质</w:t>
      </w:r>
    </w:p>
    <w:p w14:paraId="1823E671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color w:val="0000FF"/>
          <w:szCs w:val="21"/>
        </w:rPr>
        <w:t>【解答】</w:t>
      </w:r>
      <w:r w:rsidRPr="007B1163">
        <w:rPr>
          <w:rFonts w:ascii="Times New Roman" w:eastAsia="新宋体" w:hAnsi="Times New Roman" w:cs="Times New Roman" w:hint="eastAsia"/>
          <w:szCs w:val="21"/>
        </w:rPr>
        <w:t>解：骨的基本结构包括骨膜、骨质和骨髓三部分组成。其中骨膜是紧密贴附在骨表面的一层致密结缔组织膜，骨膜内含有神经和血管分布，起营养骨质的作用，神经还有感觉的作用；骨膜内还有成骨细胞，成骨细胞可以产生新的骨质，与骨的长粗和骨的愈合有关。可见</w:t>
      </w: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正确。</w:t>
      </w:r>
    </w:p>
    <w:p w14:paraId="344C2CDB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故选：</w:t>
      </w: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。</w:t>
      </w:r>
    </w:p>
    <w:p w14:paraId="6961A30D" w14:textId="77777777" w:rsidR="007B1163" w:rsidRPr="007B1163" w:rsidRDefault="007B1163" w:rsidP="007B1163">
      <w:pPr>
        <w:spacing w:line="360" w:lineRule="auto"/>
        <w:ind w:left="273" w:hangingChars="130" w:hanging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6</w:t>
      </w:r>
      <w:r w:rsidRPr="007B1163">
        <w:rPr>
          <w:rFonts w:ascii="Times New Roman" w:eastAsia="新宋体" w:hAnsi="Times New Roman" w:cs="Times New Roman" w:hint="eastAsia"/>
          <w:szCs w:val="21"/>
        </w:rPr>
        <w:t>．（</w:t>
      </w:r>
      <w:r w:rsidRPr="007B1163">
        <w:rPr>
          <w:rFonts w:ascii="Times New Roman" w:eastAsia="新宋体" w:hAnsi="Times New Roman" w:cs="Times New Roman" w:hint="eastAsia"/>
          <w:szCs w:val="21"/>
        </w:rPr>
        <w:t>2022</w:t>
      </w:r>
      <w:r w:rsidRPr="007B1163">
        <w:rPr>
          <w:rFonts w:ascii="Times New Roman" w:eastAsia="新宋体" w:hAnsi="Times New Roman" w:cs="Times New Roman" w:hint="eastAsia"/>
          <w:szCs w:val="21"/>
        </w:rPr>
        <w:t>•苏州）宇航员在空间站微重力环境下会出现骨质流失现象，回到地球以后要进行长期的康复训练。下列能促进骨修复和再生的结构是（　　）</w:t>
      </w:r>
    </w:p>
    <w:p w14:paraId="61B90D3A" w14:textId="77777777" w:rsidR="007B1163" w:rsidRPr="007B1163" w:rsidRDefault="007B1163" w:rsidP="007B1163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．骨密质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．骨髓腔中的红骨髓</w:t>
      </w:r>
      <w:r w:rsidRPr="007B1163">
        <w:rPr>
          <w:rFonts w:ascii="Calibri" w:eastAsia="宋体" w:hAnsi="Calibri" w:cs="Times New Roman"/>
        </w:rPr>
        <w:tab/>
      </w:r>
    </w:p>
    <w:p w14:paraId="133D4C4E" w14:textId="77777777" w:rsidR="007B1163" w:rsidRPr="007B1163" w:rsidRDefault="007B1163" w:rsidP="007B1163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．骨松质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．骨膜内的成骨细胞</w:t>
      </w:r>
    </w:p>
    <w:p w14:paraId="31A504D5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color w:val="0000FF"/>
          <w:szCs w:val="21"/>
        </w:rPr>
        <w:t>【解答】</w:t>
      </w:r>
      <w:r w:rsidRPr="007B1163">
        <w:rPr>
          <w:rFonts w:ascii="Times New Roman" w:eastAsia="新宋体" w:hAnsi="Times New Roman" w:cs="Times New Roman" w:hint="eastAsia"/>
          <w:szCs w:val="21"/>
        </w:rPr>
        <w:t>解：骨的基本结构包括骨膜、骨质和骨髓三部分组成。骨膜内的成骨细胞，能够分裂产生新细胞，与骨折后的修复和再生有关。</w:t>
      </w:r>
    </w:p>
    <w:p w14:paraId="22B73792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故选：</w:t>
      </w: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。</w:t>
      </w:r>
    </w:p>
    <w:p w14:paraId="69DBADDC" w14:textId="77777777" w:rsidR="007B1163" w:rsidRPr="007B1163" w:rsidRDefault="007B1163" w:rsidP="007B1163">
      <w:pPr>
        <w:spacing w:line="360" w:lineRule="auto"/>
        <w:ind w:left="273" w:hangingChars="130" w:hanging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7</w:t>
      </w:r>
      <w:r w:rsidRPr="007B1163">
        <w:rPr>
          <w:rFonts w:ascii="Times New Roman" w:eastAsia="新宋体" w:hAnsi="Times New Roman" w:cs="Times New Roman" w:hint="eastAsia"/>
          <w:szCs w:val="21"/>
        </w:rPr>
        <w:t>．（</w:t>
      </w:r>
      <w:r w:rsidRPr="007B1163">
        <w:rPr>
          <w:rFonts w:ascii="Times New Roman" w:eastAsia="新宋体" w:hAnsi="Times New Roman" w:cs="Times New Roman" w:hint="eastAsia"/>
          <w:szCs w:val="21"/>
        </w:rPr>
        <w:t>2022</w:t>
      </w:r>
      <w:r w:rsidRPr="007B1163">
        <w:rPr>
          <w:rFonts w:ascii="Times New Roman" w:eastAsia="新宋体" w:hAnsi="Times New Roman" w:cs="Times New Roman" w:hint="eastAsia"/>
          <w:szCs w:val="21"/>
        </w:rPr>
        <w:t>•连云港）我们每天多次做屈肘和伸肘动作。如图是屈肘、伸肘时相关肌群状态示意图。关于图中肌群收缩或舒张的说法，正确的是（　　）</w:t>
      </w:r>
    </w:p>
    <w:p w14:paraId="2BA9B840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noProof/>
          <w:szCs w:val="21"/>
        </w:rPr>
        <w:lastRenderedPageBreak/>
        <w:drawing>
          <wp:inline distT="0" distB="0" distL="0" distR="0" wp14:anchorId="556B31D9" wp14:editId="0C642648">
            <wp:extent cx="3000794" cy="1524213"/>
            <wp:effectExtent l="0" t="0" r="0" b="0"/>
            <wp:docPr id="7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24" descr="www.szzx100.com江南汇教育网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0794" cy="1524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0E353C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．</w:t>
      </w:r>
      <w:r w:rsidRPr="007B1163">
        <w:rPr>
          <w:rFonts w:ascii="Times New Roman" w:eastAsia="Calibri" w:hAnsi="Times New Roman" w:cs="Times New Roman" w:hint="eastAsia"/>
          <w:szCs w:val="21"/>
        </w:rPr>
        <w:t>①</w:t>
      </w:r>
      <w:r w:rsidRPr="007B1163">
        <w:rPr>
          <w:rFonts w:ascii="Times New Roman" w:eastAsia="新宋体" w:hAnsi="Times New Roman" w:cs="Times New Roman" w:hint="eastAsia"/>
          <w:szCs w:val="21"/>
        </w:rPr>
        <w:t>肱二头肌肌群和</w:t>
      </w:r>
      <w:r w:rsidRPr="007B1163">
        <w:rPr>
          <w:rFonts w:ascii="Times New Roman" w:eastAsia="Calibri" w:hAnsi="Times New Roman" w:cs="Times New Roman" w:hint="eastAsia"/>
          <w:szCs w:val="21"/>
        </w:rPr>
        <w:t>②</w:t>
      </w:r>
      <w:r w:rsidRPr="007B1163">
        <w:rPr>
          <w:rFonts w:ascii="Times New Roman" w:eastAsia="新宋体" w:hAnsi="Times New Roman" w:cs="Times New Roman" w:hint="eastAsia"/>
          <w:szCs w:val="21"/>
        </w:rPr>
        <w:t>肱三头肌肌群都收缩</w:t>
      </w:r>
      <w:r w:rsidRPr="007B1163">
        <w:rPr>
          <w:rFonts w:ascii="Calibri" w:eastAsia="宋体" w:hAnsi="Calibri" w:cs="Times New Roman"/>
        </w:rPr>
        <w:tab/>
      </w:r>
    </w:p>
    <w:p w14:paraId="211D0B4D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．</w:t>
      </w:r>
      <w:r w:rsidRPr="007B1163">
        <w:rPr>
          <w:rFonts w:ascii="Times New Roman" w:eastAsia="Calibri" w:hAnsi="Times New Roman" w:cs="Times New Roman" w:hint="eastAsia"/>
          <w:szCs w:val="21"/>
        </w:rPr>
        <w:t>③</w:t>
      </w:r>
      <w:r w:rsidRPr="007B1163">
        <w:rPr>
          <w:rFonts w:ascii="Times New Roman" w:eastAsia="新宋体" w:hAnsi="Times New Roman" w:cs="Times New Roman" w:hint="eastAsia"/>
          <w:szCs w:val="21"/>
        </w:rPr>
        <w:t>肱二头肌肌群和</w:t>
      </w:r>
      <w:r w:rsidRPr="007B1163">
        <w:rPr>
          <w:rFonts w:ascii="Times New Roman" w:eastAsia="Calibri" w:hAnsi="Times New Roman" w:cs="Times New Roman" w:hint="eastAsia"/>
          <w:szCs w:val="21"/>
        </w:rPr>
        <w:t>④</w:t>
      </w:r>
      <w:r w:rsidRPr="007B1163">
        <w:rPr>
          <w:rFonts w:ascii="Times New Roman" w:eastAsia="新宋体" w:hAnsi="Times New Roman" w:cs="Times New Roman" w:hint="eastAsia"/>
          <w:szCs w:val="21"/>
        </w:rPr>
        <w:t>肱三头肌肌群都舒张</w:t>
      </w:r>
      <w:r w:rsidRPr="007B1163">
        <w:rPr>
          <w:rFonts w:ascii="Calibri" w:eastAsia="宋体" w:hAnsi="Calibri" w:cs="Times New Roman"/>
        </w:rPr>
        <w:tab/>
      </w:r>
    </w:p>
    <w:p w14:paraId="72474DE7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．</w:t>
      </w:r>
      <w:r w:rsidRPr="007B1163">
        <w:rPr>
          <w:rFonts w:ascii="Times New Roman" w:eastAsia="Calibri" w:hAnsi="Times New Roman" w:cs="Times New Roman" w:hint="eastAsia"/>
          <w:szCs w:val="21"/>
        </w:rPr>
        <w:t>①</w:t>
      </w:r>
      <w:r w:rsidRPr="007B1163">
        <w:rPr>
          <w:rFonts w:ascii="Times New Roman" w:eastAsia="新宋体" w:hAnsi="Times New Roman" w:cs="Times New Roman" w:hint="eastAsia"/>
          <w:szCs w:val="21"/>
        </w:rPr>
        <w:t>肱二头肌肌群收缩，</w:t>
      </w:r>
      <w:r w:rsidRPr="007B1163">
        <w:rPr>
          <w:rFonts w:ascii="Times New Roman" w:eastAsia="Calibri" w:hAnsi="Times New Roman" w:cs="Times New Roman" w:hint="eastAsia"/>
          <w:szCs w:val="21"/>
        </w:rPr>
        <w:t>②</w:t>
      </w:r>
      <w:r w:rsidRPr="007B1163">
        <w:rPr>
          <w:rFonts w:ascii="Times New Roman" w:eastAsia="新宋体" w:hAnsi="Times New Roman" w:cs="Times New Roman" w:hint="eastAsia"/>
          <w:szCs w:val="21"/>
        </w:rPr>
        <w:t>肱三头肌肌群舒张</w:t>
      </w:r>
      <w:r w:rsidRPr="007B1163">
        <w:rPr>
          <w:rFonts w:ascii="Calibri" w:eastAsia="宋体" w:hAnsi="Calibri" w:cs="Times New Roman"/>
        </w:rPr>
        <w:tab/>
      </w:r>
    </w:p>
    <w:p w14:paraId="34849B51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．</w:t>
      </w:r>
      <w:r w:rsidRPr="007B1163">
        <w:rPr>
          <w:rFonts w:ascii="Times New Roman" w:eastAsia="Calibri" w:hAnsi="Times New Roman" w:cs="Times New Roman" w:hint="eastAsia"/>
          <w:szCs w:val="21"/>
        </w:rPr>
        <w:t>③</w:t>
      </w:r>
      <w:r w:rsidRPr="007B1163">
        <w:rPr>
          <w:rFonts w:ascii="Times New Roman" w:eastAsia="新宋体" w:hAnsi="Times New Roman" w:cs="Times New Roman" w:hint="eastAsia"/>
          <w:szCs w:val="21"/>
        </w:rPr>
        <w:t>肱二头肌肌群收缩，</w:t>
      </w:r>
      <w:r w:rsidRPr="007B1163">
        <w:rPr>
          <w:rFonts w:ascii="Times New Roman" w:eastAsia="Calibri" w:hAnsi="Times New Roman" w:cs="Times New Roman" w:hint="eastAsia"/>
          <w:szCs w:val="21"/>
        </w:rPr>
        <w:t>④</w:t>
      </w:r>
      <w:r w:rsidRPr="007B1163">
        <w:rPr>
          <w:rFonts w:ascii="Times New Roman" w:eastAsia="新宋体" w:hAnsi="Times New Roman" w:cs="Times New Roman" w:hint="eastAsia"/>
          <w:szCs w:val="21"/>
        </w:rPr>
        <w:t>肱三头肌肌群舒张</w:t>
      </w:r>
    </w:p>
    <w:p w14:paraId="5E474AC4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color w:val="0000FF"/>
          <w:szCs w:val="21"/>
        </w:rPr>
        <w:t>【解答】</w:t>
      </w:r>
      <w:r w:rsidRPr="007B1163">
        <w:rPr>
          <w:rFonts w:ascii="Times New Roman" w:eastAsia="新宋体" w:hAnsi="Times New Roman" w:cs="Times New Roman" w:hint="eastAsia"/>
          <w:szCs w:val="21"/>
        </w:rPr>
        <w:t>解：当骨骼肌受神经传来的刺激收缩时，就会牵动着它所附着的骨，绕着关节活动，于是躯体就产生了运动。但是由于骨骼肌只能收缩牵拉骨而不能推开骨，因此与骨相连的肌肉总是两组肌肉协调配合。屈肘时，</w:t>
      </w:r>
      <w:r w:rsidRPr="007B1163">
        <w:rPr>
          <w:rFonts w:ascii="Times New Roman" w:eastAsia="Calibri" w:hAnsi="Times New Roman" w:cs="Times New Roman" w:hint="eastAsia"/>
          <w:szCs w:val="21"/>
        </w:rPr>
        <w:t>①</w:t>
      </w:r>
      <w:r w:rsidRPr="007B1163">
        <w:rPr>
          <w:rFonts w:ascii="Times New Roman" w:eastAsia="新宋体" w:hAnsi="Times New Roman" w:cs="Times New Roman" w:hint="eastAsia"/>
          <w:szCs w:val="21"/>
        </w:rPr>
        <w:t>肱二头肌收缩，</w:t>
      </w:r>
      <w:r w:rsidRPr="007B1163">
        <w:rPr>
          <w:rFonts w:ascii="Times New Roman" w:eastAsia="Calibri" w:hAnsi="Times New Roman" w:cs="Times New Roman" w:hint="eastAsia"/>
          <w:szCs w:val="21"/>
        </w:rPr>
        <w:t>②</w:t>
      </w:r>
      <w:r w:rsidRPr="007B1163">
        <w:rPr>
          <w:rFonts w:ascii="Times New Roman" w:eastAsia="新宋体" w:hAnsi="Times New Roman" w:cs="Times New Roman" w:hint="eastAsia"/>
          <w:szCs w:val="21"/>
        </w:rPr>
        <w:t>肱三头肌舒张；伸肘时，</w:t>
      </w:r>
      <w:r w:rsidRPr="007B1163">
        <w:rPr>
          <w:rFonts w:ascii="Times New Roman" w:eastAsia="Calibri" w:hAnsi="Times New Roman" w:cs="Times New Roman" w:hint="eastAsia"/>
          <w:szCs w:val="21"/>
        </w:rPr>
        <w:t>④</w:t>
      </w:r>
      <w:r w:rsidRPr="007B1163">
        <w:rPr>
          <w:rFonts w:ascii="Times New Roman" w:eastAsia="新宋体" w:hAnsi="Times New Roman" w:cs="Times New Roman" w:hint="eastAsia"/>
          <w:szCs w:val="21"/>
        </w:rPr>
        <w:t>肱三头肌收缩，</w:t>
      </w:r>
      <w:r w:rsidRPr="007B1163">
        <w:rPr>
          <w:rFonts w:ascii="Times New Roman" w:eastAsia="Calibri" w:hAnsi="Times New Roman" w:cs="Times New Roman" w:hint="eastAsia"/>
          <w:szCs w:val="21"/>
        </w:rPr>
        <w:t>③</w:t>
      </w:r>
      <w:r w:rsidRPr="007B1163">
        <w:rPr>
          <w:rFonts w:ascii="Times New Roman" w:eastAsia="新宋体" w:hAnsi="Times New Roman" w:cs="Times New Roman" w:hint="eastAsia"/>
          <w:szCs w:val="21"/>
        </w:rPr>
        <w:t>肱二头肌舒张。</w:t>
      </w:r>
    </w:p>
    <w:p w14:paraId="700C20F5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故选：</w:t>
      </w: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。</w:t>
      </w:r>
    </w:p>
    <w:p w14:paraId="1C595C74" w14:textId="77777777" w:rsidR="007B1163" w:rsidRPr="007B1163" w:rsidRDefault="007B1163" w:rsidP="007B1163">
      <w:pPr>
        <w:spacing w:line="360" w:lineRule="auto"/>
        <w:ind w:left="273" w:hangingChars="130" w:hanging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8</w:t>
      </w:r>
      <w:r w:rsidRPr="007B1163">
        <w:rPr>
          <w:rFonts w:ascii="Times New Roman" w:eastAsia="新宋体" w:hAnsi="Times New Roman" w:cs="Times New Roman" w:hint="eastAsia"/>
          <w:szCs w:val="21"/>
        </w:rPr>
        <w:t>．（</w:t>
      </w:r>
      <w:r w:rsidRPr="007B1163">
        <w:rPr>
          <w:rFonts w:ascii="Times New Roman" w:eastAsia="新宋体" w:hAnsi="Times New Roman" w:cs="Times New Roman" w:hint="eastAsia"/>
          <w:szCs w:val="21"/>
        </w:rPr>
        <w:t>2022</w:t>
      </w:r>
      <w:r w:rsidRPr="007B1163">
        <w:rPr>
          <w:rFonts w:ascii="Times New Roman" w:eastAsia="新宋体" w:hAnsi="Times New Roman" w:cs="Times New Roman" w:hint="eastAsia"/>
          <w:szCs w:val="21"/>
        </w:rPr>
        <w:t>•润州区二模）提起《昆虫记》，我们不由会想到“会唱歌的蟋蟀”在繁殖期间，凭着本能以“唱歌”吸引异性。这属于（　　）</w:t>
      </w:r>
    </w:p>
    <w:p w14:paraId="2B3C94F3" w14:textId="77777777" w:rsidR="007B1163" w:rsidRPr="007B1163" w:rsidRDefault="007B1163" w:rsidP="007B1163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．繁殖行为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．社群行为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．争斗行为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．防御行为</w:t>
      </w:r>
    </w:p>
    <w:p w14:paraId="4E2AFAB4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color w:val="0000FF"/>
          <w:szCs w:val="21"/>
        </w:rPr>
        <w:t>【解答】</w:t>
      </w:r>
      <w:r w:rsidRPr="007B1163">
        <w:rPr>
          <w:rFonts w:ascii="Times New Roman" w:eastAsia="新宋体" w:hAnsi="Times New Roman" w:cs="Times New Roman" w:hint="eastAsia"/>
          <w:szCs w:val="21"/>
        </w:rPr>
        <w:t>解：</w:t>
      </w: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．繁殖行为是生物为延续种族所进行的产生后代的生理过程，即生物产生新的个体的过程。繁殖行为包括识别、占有空间、求偶、交配、孵卵、对后代的哺育等一系列的复杂行为。所以，蟋蟀在繁殖期间，凭着本能以“唱歌”吸引异性是求偶，属于繁殖行为，</w:t>
      </w: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正确。</w:t>
      </w:r>
    </w:p>
    <w:p w14:paraId="61E0AFB8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．社会行为（社群行为）是群体内形成了一定的组织，成员间有明确分工的动物群集行为，有的高等动物还形成等级，共同维持群体生活的行为，</w:t>
      </w: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错误。</w:t>
      </w:r>
    </w:p>
    <w:p w14:paraId="03C20801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．争斗行为（攻击行为）是指同种动物个体之间由于争夺食物、配偶、领域、巢区而发生相互攻击或战斗，</w:t>
      </w: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错误。</w:t>
      </w:r>
    </w:p>
    <w:p w14:paraId="45B9BFE4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．动物表现出来的，为了保护自己，防御敌害的各种行为都是防御行为。如逃跑、装死、释放臭气、保护色、警戒色等，</w:t>
      </w: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错误。</w:t>
      </w:r>
    </w:p>
    <w:p w14:paraId="02036A25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故选：</w:t>
      </w: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。</w:t>
      </w:r>
    </w:p>
    <w:p w14:paraId="580BB886" w14:textId="77777777" w:rsidR="007B1163" w:rsidRPr="007B1163" w:rsidRDefault="007B1163" w:rsidP="007B1163">
      <w:pPr>
        <w:spacing w:line="360" w:lineRule="auto"/>
        <w:ind w:left="273" w:hangingChars="130" w:hanging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9</w:t>
      </w:r>
      <w:r w:rsidRPr="007B1163">
        <w:rPr>
          <w:rFonts w:ascii="Times New Roman" w:eastAsia="新宋体" w:hAnsi="Times New Roman" w:cs="Times New Roman" w:hint="eastAsia"/>
          <w:szCs w:val="21"/>
        </w:rPr>
        <w:t>．（</w:t>
      </w:r>
      <w:r w:rsidRPr="007B1163">
        <w:rPr>
          <w:rFonts w:ascii="Times New Roman" w:eastAsia="新宋体" w:hAnsi="Times New Roman" w:cs="Times New Roman" w:hint="eastAsia"/>
          <w:szCs w:val="21"/>
        </w:rPr>
        <w:t>2022</w:t>
      </w:r>
      <w:r w:rsidRPr="007B1163">
        <w:rPr>
          <w:rFonts w:ascii="Times New Roman" w:eastAsia="新宋体" w:hAnsi="Times New Roman" w:cs="Times New Roman" w:hint="eastAsia"/>
          <w:szCs w:val="21"/>
        </w:rPr>
        <w:t>•东海县二模）自然界中，不同的动物有不同的运动方式和行为。下列相关叙述错</w:t>
      </w:r>
      <w:r w:rsidRPr="007B1163">
        <w:rPr>
          <w:rFonts w:ascii="Times New Roman" w:eastAsia="新宋体" w:hAnsi="Times New Roman" w:cs="Times New Roman" w:hint="eastAsia"/>
          <w:szCs w:val="21"/>
        </w:rPr>
        <w:lastRenderedPageBreak/>
        <w:t>误的是（　　）</w:t>
      </w:r>
    </w:p>
    <w:p w14:paraId="54B2D787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．运动系统由骨和骨骼肌组成，骨的运动要靠骨骼肌牵拉</w:t>
      </w:r>
      <w:r w:rsidRPr="007B1163">
        <w:rPr>
          <w:rFonts w:ascii="Calibri" w:eastAsia="宋体" w:hAnsi="Calibri" w:cs="Times New Roman"/>
        </w:rPr>
        <w:tab/>
      </w:r>
    </w:p>
    <w:p w14:paraId="6C0347A2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．人在做屈肘动作时，肱二头肌收缩、肱三头肌舒张</w:t>
      </w:r>
      <w:r w:rsidRPr="007B1163">
        <w:rPr>
          <w:rFonts w:ascii="Calibri" w:eastAsia="宋体" w:hAnsi="Calibri" w:cs="Times New Roman"/>
        </w:rPr>
        <w:tab/>
      </w:r>
    </w:p>
    <w:p w14:paraId="54DFF9C7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．孔雀开屏、青蛙在雨后鸣叫求偶等属于动物繁殖行为</w:t>
      </w:r>
      <w:r w:rsidRPr="007B1163">
        <w:rPr>
          <w:rFonts w:ascii="Calibri" w:eastAsia="宋体" w:hAnsi="Calibri" w:cs="Times New Roman"/>
        </w:rPr>
        <w:tab/>
      </w:r>
    </w:p>
    <w:p w14:paraId="2F7E1EBC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．动物的运动有利于动物寻觅食物、躲避敌害、繁殖后代等</w:t>
      </w:r>
    </w:p>
    <w:p w14:paraId="146DEB2A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color w:val="0000FF"/>
          <w:szCs w:val="21"/>
        </w:rPr>
        <w:t>【解答】</w:t>
      </w:r>
      <w:r w:rsidRPr="007B1163">
        <w:rPr>
          <w:rFonts w:ascii="Times New Roman" w:eastAsia="新宋体" w:hAnsi="Times New Roman" w:cs="Times New Roman" w:hint="eastAsia"/>
          <w:szCs w:val="21"/>
        </w:rPr>
        <w:t>解：</w:t>
      </w: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、运动系统由骨、骨连结、骨骼肌组成，关节是骨连结的主要形式，骨的运动要靠骨骼肌牵拉，错误。</w:t>
      </w:r>
    </w:p>
    <w:p w14:paraId="57E36E11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、人在做屈肘动作时，肱二头肌收缩、肱三头肌舒张，正确。</w:t>
      </w:r>
    </w:p>
    <w:p w14:paraId="4B026AC6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、繁殖行为是与动物繁殖有关的行为，包括雌雄两性动物的识别、占有繁殖的空间、求偶、交配、孵卵、及对子代的哺育等，孔雀开屏、青蛙在雨后鸣叫求偶等属于动物繁殖行为，正确。</w:t>
      </w:r>
    </w:p>
    <w:p w14:paraId="36C71DA6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、动物的运动有利于动物寻觅食物、躲避敌害、繁殖后代等，正确。</w:t>
      </w:r>
    </w:p>
    <w:p w14:paraId="0FC93C7A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故选：</w:t>
      </w: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。</w:t>
      </w:r>
    </w:p>
    <w:p w14:paraId="3621DFA0" w14:textId="77777777" w:rsidR="007B1163" w:rsidRPr="007B1163" w:rsidRDefault="007B1163" w:rsidP="007B1163">
      <w:pPr>
        <w:spacing w:line="360" w:lineRule="auto"/>
        <w:ind w:left="273" w:hangingChars="130" w:hanging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10</w:t>
      </w:r>
      <w:r w:rsidRPr="007B1163">
        <w:rPr>
          <w:rFonts w:ascii="Times New Roman" w:eastAsia="新宋体" w:hAnsi="Times New Roman" w:cs="Times New Roman" w:hint="eastAsia"/>
          <w:szCs w:val="21"/>
        </w:rPr>
        <w:t>．（</w:t>
      </w:r>
      <w:r w:rsidRPr="007B1163">
        <w:rPr>
          <w:rFonts w:ascii="Times New Roman" w:eastAsia="新宋体" w:hAnsi="Times New Roman" w:cs="Times New Roman" w:hint="eastAsia"/>
          <w:szCs w:val="21"/>
        </w:rPr>
        <w:t>2022</w:t>
      </w:r>
      <w:r w:rsidRPr="007B1163">
        <w:rPr>
          <w:rFonts w:ascii="Times New Roman" w:eastAsia="新宋体" w:hAnsi="Times New Roman" w:cs="Times New Roman" w:hint="eastAsia"/>
          <w:szCs w:val="21"/>
        </w:rPr>
        <w:t>•润州区二模）人的运动需要骨、骨骼肌等结构协作完成。下列叙述错误的是（　　）</w:t>
      </w:r>
    </w:p>
    <w:p w14:paraId="4C8CC5A8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．骨骼肌包括肌腱和肌腹</w:t>
      </w:r>
      <w:r w:rsidRPr="007B1163">
        <w:rPr>
          <w:rFonts w:ascii="Calibri" w:eastAsia="宋体" w:hAnsi="Calibri" w:cs="Times New Roman"/>
        </w:rPr>
        <w:tab/>
      </w:r>
    </w:p>
    <w:p w14:paraId="4F879147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．屈肘时，肱三头肌收缩</w:t>
      </w:r>
      <w:r w:rsidRPr="007B1163">
        <w:rPr>
          <w:rFonts w:ascii="Calibri" w:eastAsia="宋体" w:hAnsi="Calibri" w:cs="Times New Roman"/>
        </w:rPr>
        <w:tab/>
      </w:r>
    </w:p>
    <w:p w14:paraId="1EDD2311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．骨骼肌牵引骨绕着骨连结活动产生动作</w:t>
      </w:r>
      <w:r w:rsidRPr="007B1163">
        <w:rPr>
          <w:rFonts w:ascii="Calibri" w:eastAsia="宋体" w:hAnsi="Calibri" w:cs="Times New Roman"/>
        </w:rPr>
        <w:tab/>
      </w:r>
    </w:p>
    <w:p w14:paraId="24970796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．动作的完成需要神经等系统的参与</w:t>
      </w:r>
    </w:p>
    <w:p w14:paraId="510AD91D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color w:val="0000FF"/>
          <w:szCs w:val="21"/>
        </w:rPr>
        <w:t>【解答】</w:t>
      </w:r>
      <w:r w:rsidRPr="007B1163">
        <w:rPr>
          <w:rFonts w:ascii="Times New Roman" w:eastAsia="新宋体" w:hAnsi="Times New Roman" w:cs="Times New Roman" w:hint="eastAsia"/>
          <w:szCs w:val="21"/>
        </w:rPr>
        <w:t>解：</w:t>
      </w: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、骨骼肌两端较细呈乳白色的部分是肌腱（属</w:t>
      </w:r>
      <w:r w:rsidRPr="007B1163">
        <w:rPr>
          <w:rFonts w:ascii="MS Gothic" w:eastAsia="MS Gothic" w:hAnsi="MS Gothic" w:cs="MS Gothic" w:hint="eastAsia"/>
          <w:szCs w:val="21"/>
        </w:rPr>
        <w:t>‍</w:t>
      </w:r>
      <w:r w:rsidRPr="007B1163">
        <w:rPr>
          <w:rFonts w:ascii="新宋体" w:eastAsia="新宋体" w:hAnsi="新宋体" w:cs="新宋体" w:hint="eastAsia"/>
          <w:szCs w:val="21"/>
        </w:rPr>
        <w:t>于结缔组织），分别附着在相邻的两块骨上，中间较粗的部分是肌腹，主要由肌肉组织构成，</w:t>
      </w: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正确。</w:t>
      </w:r>
    </w:p>
    <w:p w14:paraId="2837FC49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、骨骼肌具有收缩的特性，但是只能牵拉骨，而不能推开骨，因此一个动作的完成至少需要两组或两组以上的肌肉相互配合、共同完成，如屈肘时，肱二头肌收缩，肱三头肌舒张，</w:t>
      </w: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错误。</w:t>
      </w:r>
    </w:p>
    <w:p w14:paraId="06D652B1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、骨骼肌有受刺激而收缩的特性，当骨骼肌受神经传来的刺激收缩时，就会牵动着它所附着的骨，绕着关节活动，于是躯体就产生了运动，</w:t>
      </w: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正确。</w:t>
      </w:r>
    </w:p>
    <w:p w14:paraId="672EFF6E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、人体的骨骼肌具有受到刺激而收缩的特性，但骨骼肌只能牵拉骨，而不能不能将骨复位，因此人体的每一个动作都是多组肌肉在神经系统的支配下相互协作、共同完成的，</w:t>
      </w: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正确。</w:t>
      </w:r>
    </w:p>
    <w:p w14:paraId="110A0278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故选：</w:t>
      </w: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。</w:t>
      </w:r>
    </w:p>
    <w:p w14:paraId="480D7176" w14:textId="77777777" w:rsidR="007B1163" w:rsidRPr="007B1163" w:rsidRDefault="007B1163" w:rsidP="007B1163">
      <w:pPr>
        <w:spacing w:line="360" w:lineRule="auto"/>
        <w:ind w:left="273" w:hangingChars="130" w:hanging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11</w:t>
      </w:r>
      <w:r w:rsidRPr="007B1163">
        <w:rPr>
          <w:rFonts w:ascii="Times New Roman" w:eastAsia="新宋体" w:hAnsi="Times New Roman" w:cs="Times New Roman" w:hint="eastAsia"/>
          <w:szCs w:val="21"/>
        </w:rPr>
        <w:t>．（</w:t>
      </w:r>
      <w:r w:rsidRPr="007B1163">
        <w:rPr>
          <w:rFonts w:ascii="Times New Roman" w:eastAsia="新宋体" w:hAnsi="Times New Roman" w:cs="Times New Roman" w:hint="eastAsia"/>
          <w:szCs w:val="21"/>
        </w:rPr>
        <w:t>2022</w:t>
      </w:r>
      <w:r w:rsidRPr="007B1163">
        <w:rPr>
          <w:rFonts w:ascii="Times New Roman" w:eastAsia="新宋体" w:hAnsi="Times New Roman" w:cs="Times New Roman" w:hint="eastAsia"/>
          <w:szCs w:val="21"/>
        </w:rPr>
        <w:t>•通州区模拟）</w:t>
      </w:r>
      <w:r w:rsidRPr="007B1163">
        <w:rPr>
          <w:rFonts w:ascii="Times New Roman" w:eastAsia="新宋体" w:hAnsi="Times New Roman" w:cs="Times New Roman" w:hint="eastAsia"/>
          <w:szCs w:val="21"/>
        </w:rPr>
        <w:t>2020</w:t>
      </w:r>
      <w:r w:rsidRPr="007B1163">
        <w:rPr>
          <w:rFonts w:ascii="Times New Roman" w:eastAsia="新宋体" w:hAnsi="Times New Roman" w:cs="Times New Roman" w:hint="eastAsia"/>
          <w:szCs w:val="21"/>
        </w:rPr>
        <w:t>年</w:t>
      </w:r>
      <w:r w:rsidRPr="007B1163">
        <w:rPr>
          <w:rFonts w:ascii="Times New Roman" w:eastAsia="新宋体" w:hAnsi="Times New Roman" w:cs="Times New Roman" w:hint="eastAsia"/>
          <w:szCs w:val="21"/>
        </w:rPr>
        <w:t>3</w:t>
      </w:r>
      <w:r w:rsidRPr="007B1163">
        <w:rPr>
          <w:rFonts w:ascii="Times New Roman" w:eastAsia="新宋体" w:hAnsi="Times New Roman" w:cs="Times New Roman" w:hint="eastAsia"/>
          <w:szCs w:val="21"/>
        </w:rPr>
        <w:t>月，云南野象群一路向北迁徙，让世界看到中国保护野</w:t>
      </w:r>
      <w:r w:rsidRPr="007B1163">
        <w:rPr>
          <w:rFonts w:ascii="Times New Roman" w:eastAsia="新宋体" w:hAnsi="Times New Roman" w:cs="Times New Roman" w:hint="eastAsia"/>
          <w:szCs w:val="21"/>
        </w:rPr>
        <w:lastRenderedPageBreak/>
        <w:t>生动物的成果。下面说法错误的是（　　）</w:t>
      </w:r>
    </w:p>
    <w:p w14:paraId="46C69ABA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．象群中其他成员跟随着“首领”走的行为属于觅食行为</w:t>
      </w:r>
      <w:r w:rsidRPr="007B1163">
        <w:rPr>
          <w:rFonts w:ascii="Calibri" w:eastAsia="宋体" w:hAnsi="Calibri" w:cs="Times New Roman"/>
        </w:rPr>
        <w:tab/>
      </w:r>
    </w:p>
    <w:p w14:paraId="4C2AA9C3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．象群迁徙中产下一头小象，母象会用乳汁哺育小象</w:t>
      </w:r>
      <w:r w:rsidRPr="007B1163">
        <w:rPr>
          <w:rFonts w:ascii="Calibri" w:eastAsia="宋体" w:hAnsi="Calibri" w:cs="Times New Roman"/>
        </w:rPr>
        <w:tab/>
      </w:r>
    </w:p>
    <w:p w14:paraId="1BBF6FAA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．带着幼崽的母象遇到人类可能会表现出张耳、扬鼻等行为，这属于防御行为</w:t>
      </w:r>
      <w:r w:rsidRPr="007B1163">
        <w:rPr>
          <w:rFonts w:ascii="Calibri" w:eastAsia="宋体" w:hAnsi="Calibri" w:cs="Times New Roman"/>
        </w:rPr>
        <w:tab/>
      </w:r>
    </w:p>
    <w:p w14:paraId="1A2B8DB9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．人类和野生动物应保持一定的距离</w:t>
      </w:r>
    </w:p>
    <w:p w14:paraId="13E8B831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color w:val="0000FF"/>
          <w:szCs w:val="21"/>
        </w:rPr>
        <w:t>【解答】</w:t>
      </w:r>
      <w:r w:rsidRPr="007B1163">
        <w:rPr>
          <w:rFonts w:ascii="Times New Roman" w:eastAsia="新宋体" w:hAnsi="Times New Roman" w:cs="Times New Roman" w:hint="eastAsia"/>
          <w:szCs w:val="21"/>
        </w:rPr>
        <w:t>解：</w:t>
      </w: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、象的群体内形成一定的组织，象群中其他成员跟着“首领”走，共同维持群体生活的行为，这种行为属于社会行为，错误。</w:t>
      </w:r>
    </w:p>
    <w:p w14:paraId="61EEFC4D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、象具有胎生哺乳的特征，象群迁徙中产下一头小象，母象会用乳汁哺育小象，正确。</w:t>
      </w:r>
    </w:p>
    <w:p w14:paraId="28520146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、带着幼崽的母象遇到人类可能会表现出张耳、扬鼻等行为，这属于防御行为，正确。</w:t>
      </w:r>
    </w:p>
    <w:p w14:paraId="6D079219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、人类和野生动物应保持一定的距离，野生动物对人类有危险，正确。</w:t>
      </w:r>
    </w:p>
    <w:p w14:paraId="567CC7B6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故选：</w:t>
      </w: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。</w:t>
      </w:r>
    </w:p>
    <w:p w14:paraId="0C066A10" w14:textId="77777777" w:rsidR="007B1163" w:rsidRPr="007B1163" w:rsidRDefault="007B1163" w:rsidP="007B1163">
      <w:pPr>
        <w:spacing w:line="360" w:lineRule="auto"/>
        <w:ind w:left="273" w:hangingChars="130" w:hanging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12</w:t>
      </w:r>
      <w:r w:rsidRPr="007B1163">
        <w:rPr>
          <w:rFonts w:ascii="Times New Roman" w:eastAsia="新宋体" w:hAnsi="Times New Roman" w:cs="Times New Roman" w:hint="eastAsia"/>
          <w:szCs w:val="21"/>
        </w:rPr>
        <w:t>．（</w:t>
      </w:r>
      <w:r w:rsidRPr="007B1163">
        <w:rPr>
          <w:rFonts w:ascii="Times New Roman" w:eastAsia="新宋体" w:hAnsi="Times New Roman" w:cs="Times New Roman" w:hint="eastAsia"/>
          <w:szCs w:val="21"/>
        </w:rPr>
        <w:t>2022</w:t>
      </w:r>
      <w:r w:rsidRPr="007B1163">
        <w:rPr>
          <w:rFonts w:ascii="Times New Roman" w:eastAsia="新宋体" w:hAnsi="Times New Roman" w:cs="Times New Roman" w:hint="eastAsia"/>
          <w:szCs w:val="21"/>
        </w:rPr>
        <w:t>•泰州模拟）下列描述的动物行为属于学习行为的是（　　）</w:t>
      </w:r>
    </w:p>
    <w:p w14:paraId="6D1F8C3A" w14:textId="77777777" w:rsidR="007B1163" w:rsidRPr="007B1163" w:rsidRDefault="007B1163" w:rsidP="007B1163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．大雁南归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．公鸡报晓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．蜘蛛织网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．老马识途</w:t>
      </w:r>
    </w:p>
    <w:p w14:paraId="6E53718C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color w:val="0000FF"/>
          <w:szCs w:val="21"/>
        </w:rPr>
        <w:t>【解答】</w:t>
      </w:r>
      <w:r w:rsidRPr="007B1163">
        <w:rPr>
          <w:rFonts w:ascii="Times New Roman" w:eastAsia="新宋体" w:hAnsi="Times New Roman" w:cs="Times New Roman" w:hint="eastAsia"/>
          <w:szCs w:val="21"/>
        </w:rPr>
        <w:t>解：大雁南归、公鸡报晓、蜘蛛结网都是由动物体内的遗传物质决定的行为，是动物的一种本能，属于先天性行为，而老马识途是通过生活经验和学习逐渐建立起来的新的行为，属于学习行为。</w:t>
      </w:r>
    </w:p>
    <w:p w14:paraId="1237F808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故选：</w:t>
      </w: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。</w:t>
      </w:r>
    </w:p>
    <w:p w14:paraId="0832FB3D" w14:textId="77777777" w:rsidR="007B1163" w:rsidRPr="007B1163" w:rsidRDefault="007B1163" w:rsidP="007B1163">
      <w:pPr>
        <w:spacing w:line="360" w:lineRule="auto"/>
        <w:ind w:left="273" w:hangingChars="130" w:hanging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13</w:t>
      </w:r>
      <w:r w:rsidRPr="007B1163">
        <w:rPr>
          <w:rFonts w:ascii="Times New Roman" w:eastAsia="新宋体" w:hAnsi="Times New Roman" w:cs="Times New Roman" w:hint="eastAsia"/>
          <w:szCs w:val="21"/>
        </w:rPr>
        <w:t>．（</w:t>
      </w:r>
      <w:r w:rsidRPr="007B1163">
        <w:rPr>
          <w:rFonts w:ascii="Times New Roman" w:eastAsia="新宋体" w:hAnsi="Times New Roman" w:cs="Times New Roman" w:hint="eastAsia"/>
          <w:szCs w:val="21"/>
        </w:rPr>
        <w:t>2022</w:t>
      </w:r>
      <w:r w:rsidRPr="007B1163">
        <w:rPr>
          <w:rFonts w:ascii="Times New Roman" w:eastAsia="新宋体" w:hAnsi="Times New Roman" w:cs="Times New Roman" w:hint="eastAsia"/>
          <w:szCs w:val="21"/>
        </w:rPr>
        <w:t>•姜堰区二模）下列事例中，反映不同种生物之间互惠互利的是（　　）</w:t>
      </w:r>
    </w:p>
    <w:p w14:paraId="26DD0CB5" w14:textId="77777777" w:rsidR="007B1163" w:rsidRPr="007B1163" w:rsidRDefault="007B1163" w:rsidP="007B1163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．蚂蚁互碰触角传递信息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．狮子捕食斑马</w:t>
      </w:r>
      <w:r w:rsidRPr="007B1163">
        <w:rPr>
          <w:rFonts w:ascii="Calibri" w:eastAsia="宋体" w:hAnsi="Calibri" w:cs="Times New Roman"/>
        </w:rPr>
        <w:tab/>
      </w:r>
    </w:p>
    <w:p w14:paraId="093D426A" w14:textId="77777777" w:rsidR="007B1163" w:rsidRPr="007B1163" w:rsidRDefault="007B1163" w:rsidP="007B1163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．蝴蝶采蜜，传播花粉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．亲鸟喂养雏鸟</w:t>
      </w:r>
    </w:p>
    <w:p w14:paraId="0E299B00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color w:val="0000FF"/>
          <w:szCs w:val="21"/>
        </w:rPr>
        <w:t>【解答】</w:t>
      </w:r>
      <w:r w:rsidRPr="007B1163">
        <w:rPr>
          <w:rFonts w:ascii="Times New Roman" w:eastAsia="新宋体" w:hAnsi="Times New Roman" w:cs="Times New Roman" w:hint="eastAsia"/>
          <w:szCs w:val="21"/>
        </w:rPr>
        <w:t>解：</w:t>
      </w: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、蚂蚁互碰触角传递信息属于种内互助，</w:t>
      </w: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不符合题意。</w:t>
      </w:r>
    </w:p>
    <w:p w14:paraId="6D2C1535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 xml:space="preserve">  B</w:t>
      </w:r>
      <w:r w:rsidRPr="007B1163">
        <w:rPr>
          <w:rFonts w:ascii="Times New Roman" w:eastAsia="新宋体" w:hAnsi="Times New Roman" w:cs="Times New Roman" w:hint="eastAsia"/>
          <w:szCs w:val="21"/>
        </w:rPr>
        <w:t>、狮子捕食斑马属于捕食，</w:t>
      </w: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不符合题意。</w:t>
      </w:r>
    </w:p>
    <w:p w14:paraId="4F3673A9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 xml:space="preserve"> C</w:t>
      </w:r>
      <w:r w:rsidRPr="007B1163">
        <w:rPr>
          <w:rFonts w:ascii="Times New Roman" w:eastAsia="新宋体" w:hAnsi="Times New Roman" w:cs="Times New Roman" w:hint="eastAsia"/>
          <w:szCs w:val="21"/>
        </w:rPr>
        <w:t>、蝴蝶采蜜，传播花粉属于不同种生物之间互惠互利，</w:t>
      </w: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符合题意。</w:t>
      </w:r>
    </w:p>
    <w:p w14:paraId="76FFF953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 xml:space="preserve">  D</w:t>
      </w:r>
      <w:r w:rsidRPr="007B1163">
        <w:rPr>
          <w:rFonts w:ascii="Times New Roman" w:eastAsia="新宋体" w:hAnsi="Times New Roman" w:cs="Times New Roman" w:hint="eastAsia"/>
          <w:szCs w:val="21"/>
        </w:rPr>
        <w:t>、亲鸟喂养雏鸟属于繁殖行为，</w:t>
      </w: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不符合题意。</w:t>
      </w:r>
    </w:p>
    <w:p w14:paraId="550CEAAC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故选：</w:t>
      </w: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。</w:t>
      </w:r>
    </w:p>
    <w:p w14:paraId="6B93BCB2" w14:textId="77777777" w:rsidR="007B1163" w:rsidRPr="007B1163" w:rsidRDefault="007B1163" w:rsidP="007B1163">
      <w:pPr>
        <w:spacing w:line="360" w:lineRule="auto"/>
        <w:ind w:left="273" w:hangingChars="130" w:hanging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14</w:t>
      </w:r>
      <w:r w:rsidRPr="007B1163">
        <w:rPr>
          <w:rFonts w:ascii="Times New Roman" w:eastAsia="新宋体" w:hAnsi="Times New Roman" w:cs="Times New Roman" w:hint="eastAsia"/>
          <w:szCs w:val="21"/>
        </w:rPr>
        <w:t>．（</w:t>
      </w:r>
      <w:r w:rsidRPr="007B1163">
        <w:rPr>
          <w:rFonts w:ascii="Times New Roman" w:eastAsia="新宋体" w:hAnsi="Times New Roman" w:cs="Times New Roman" w:hint="eastAsia"/>
          <w:szCs w:val="21"/>
        </w:rPr>
        <w:t>2022</w:t>
      </w:r>
      <w:r w:rsidRPr="007B1163">
        <w:rPr>
          <w:rFonts w:ascii="Times New Roman" w:eastAsia="新宋体" w:hAnsi="Times New Roman" w:cs="Times New Roman" w:hint="eastAsia"/>
          <w:szCs w:val="21"/>
        </w:rPr>
        <w:t>•镇江二模）育雏的母鸡正在孵蛋，把鸡蛋换成小猫，它会把小猫当成自己的后代加以抚育。对母鸡抚育小猫的行为解释正确的是（　　）</w:t>
      </w:r>
    </w:p>
    <w:p w14:paraId="1DBAEE4E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Calibri" w:hAnsi="Times New Roman" w:cs="Times New Roman" w:hint="eastAsia"/>
          <w:szCs w:val="21"/>
        </w:rPr>
        <w:t>①</w:t>
      </w:r>
      <w:r w:rsidRPr="007B1163">
        <w:rPr>
          <w:rFonts w:ascii="Times New Roman" w:eastAsia="新宋体" w:hAnsi="Times New Roman" w:cs="Times New Roman" w:hint="eastAsia"/>
          <w:szCs w:val="21"/>
        </w:rPr>
        <w:t>先天性行为</w:t>
      </w:r>
    </w:p>
    <w:p w14:paraId="2754E0B5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Calibri" w:hAnsi="Times New Roman" w:cs="Times New Roman" w:hint="eastAsia"/>
          <w:szCs w:val="21"/>
        </w:rPr>
        <w:t>②</w:t>
      </w:r>
      <w:r w:rsidRPr="007B1163">
        <w:rPr>
          <w:rFonts w:ascii="Times New Roman" w:eastAsia="新宋体" w:hAnsi="Times New Roman" w:cs="Times New Roman" w:hint="eastAsia"/>
          <w:szCs w:val="21"/>
        </w:rPr>
        <w:t>后天性行为</w:t>
      </w:r>
    </w:p>
    <w:p w14:paraId="7E3D4655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Calibri" w:hAnsi="Times New Roman" w:cs="Times New Roman" w:hint="eastAsia"/>
          <w:szCs w:val="21"/>
        </w:rPr>
        <w:t>③</w:t>
      </w:r>
      <w:r w:rsidRPr="007B1163">
        <w:rPr>
          <w:rFonts w:ascii="Times New Roman" w:eastAsia="新宋体" w:hAnsi="Times New Roman" w:cs="Times New Roman" w:hint="eastAsia"/>
          <w:szCs w:val="21"/>
        </w:rPr>
        <w:t>由遗传物质决定</w:t>
      </w:r>
    </w:p>
    <w:p w14:paraId="0FC02F21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Calibri" w:hAnsi="Times New Roman" w:cs="Times New Roman" w:hint="eastAsia"/>
          <w:szCs w:val="21"/>
        </w:rPr>
        <w:lastRenderedPageBreak/>
        <w:t>④</w:t>
      </w:r>
      <w:r w:rsidRPr="007B1163">
        <w:rPr>
          <w:rFonts w:ascii="Times New Roman" w:eastAsia="新宋体" w:hAnsi="Times New Roman" w:cs="Times New Roman" w:hint="eastAsia"/>
          <w:szCs w:val="21"/>
        </w:rPr>
        <w:t>由环境因素决定</w:t>
      </w:r>
    </w:p>
    <w:p w14:paraId="5ADCCF64" w14:textId="77777777" w:rsidR="007B1163" w:rsidRPr="007B1163" w:rsidRDefault="007B1163" w:rsidP="007B1163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．</w:t>
      </w:r>
      <w:r w:rsidRPr="007B1163">
        <w:rPr>
          <w:rFonts w:ascii="Times New Roman" w:eastAsia="Calibri" w:hAnsi="Times New Roman" w:cs="Times New Roman" w:hint="eastAsia"/>
          <w:szCs w:val="21"/>
        </w:rPr>
        <w:t>①③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．</w:t>
      </w:r>
      <w:r w:rsidRPr="007B1163">
        <w:rPr>
          <w:rFonts w:ascii="Times New Roman" w:eastAsia="Calibri" w:hAnsi="Times New Roman" w:cs="Times New Roman" w:hint="eastAsia"/>
          <w:szCs w:val="21"/>
        </w:rPr>
        <w:t>①④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．</w:t>
      </w:r>
      <w:r w:rsidRPr="007B1163">
        <w:rPr>
          <w:rFonts w:ascii="Times New Roman" w:eastAsia="Calibri" w:hAnsi="Times New Roman" w:cs="Times New Roman" w:hint="eastAsia"/>
          <w:szCs w:val="21"/>
        </w:rPr>
        <w:t>②③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．</w:t>
      </w:r>
      <w:r w:rsidRPr="007B1163">
        <w:rPr>
          <w:rFonts w:ascii="Times New Roman" w:eastAsia="Calibri" w:hAnsi="Times New Roman" w:cs="Times New Roman" w:hint="eastAsia"/>
          <w:szCs w:val="21"/>
        </w:rPr>
        <w:t>②④</w:t>
      </w:r>
    </w:p>
    <w:p w14:paraId="640D1754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color w:val="0000FF"/>
          <w:szCs w:val="21"/>
        </w:rPr>
        <w:t>【解答】</w:t>
      </w:r>
      <w:r w:rsidRPr="007B1163">
        <w:rPr>
          <w:rFonts w:ascii="Times New Roman" w:eastAsia="新宋体" w:hAnsi="Times New Roman" w:cs="Times New Roman" w:hint="eastAsia"/>
          <w:szCs w:val="21"/>
        </w:rPr>
        <w:t>解：育雏期的母鸡抚育小猫，是生来就有的，不学就会的，由体内的遗传物质所决定的先天性行为。</w:t>
      </w:r>
    </w:p>
    <w:p w14:paraId="6544CFD9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故选：</w:t>
      </w: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。</w:t>
      </w:r>
    </w:p>
    <w:p w14:paraId="1BE6ABF9" w14:textId="77777777" w:rsidR="007B1163" w:rsidRPr="007B1163" w:rsidRDefault="007B1163" w:rsidP="007B1163">
      <w:pPr>
        <w:spacing w:line="360" w:lineRule="auto"/>
        <w:ind w:left="273" w:hangingChars="130" w:hanging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15</w:t>
      </w:r>
      <w:r w:rsidRPr="007B1163">
        <w:rPr>
          <w:rFonts w:ascii="Times New Roman" w:eastAsia="新宋体" w:hAnsi="Times New Roman" w:cs="Times New Roman" w:hint="eastAsia"/>
          <w:szCs w:val="21"/>
        </w:rPr>
        <w:t>．（</w:t>
      </w:r>
      <w:r w:rsidRPr="007B1163">
        <w:rPr>
          <w:rFonts w:ascii="Times New Roman" w:eastAsia="新宋体" w:hAnsi="Times New Roman" w:cs="Times New Roman" w:hint="eastAsia"/>
          <w:szCs w:val="21"/>
        </w:rPr>
        <w:t>2022</w:t>
      </w:r>
      <w:r w:rsidRPr="007B1163">
        <w:rPr>
          <w:rFonts w:ascii="Times New Roman" w:eastAsia="新宋体" w:hAnsi="Times New Roman" w:cs="Times New Roman" w:hint="eastAsia"/>
          <w:szCs w:val="21"/>
        </w:rPr>
        <w:t>•丹徒区模拟）某同学在健身房运动时做举哑铃的动作，此运动过程如下：</w:t>
      </w:r>
    </w:p>
    <w:p w14:paraId="7B6037C2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Calibri" w:hAnsi="Times New Roman" w:cs="Times New Roman" w:hint="eastAsia"/>
          <w:szCs w:val="21"/>
        </w:rPr>
        <w:t>①</w:t>
      </w:r>
      <w:r w:rsidRPr="007B1163">
        <w:rPr>
          <w:rFonts w:ascii="Times New Roman" w:eastAsia="新宋体" w:hAnsi="Times New Roman" w:cs="Times New Roman" w:hint="eastAsia"/>
          <w:szCs w:val="21"/>
        </w:rPr>
        <w:t>骨骼肌牵动骨</w:t>
      </w:r>
    </w:p>
    <w:p w14:paraId="3548188B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Calibri" w:hAnsi="Times New Roman" w:cs="Times New Roman" w:hint="eastAsia"/>
          <w:szCs w:val="21"/>
        </w:rPr>
        <w:t>②</w:t>
      </w:r>
      <w:r w:rsidRPr="007B1163">
        <w:rPr>
          <w:rFonts w:ascii="Times New Roman" w:eastAsia="新宋体" w:hAnsi="Times New Roman" w:cs="Times New Roman" w:hint="eastAsia"/>
          <w:szCs w:val="21"/>
        </w:rPr>
        <w:t>骨绕关节活动</w:t>
      </w:r>
    </w:p>
    <w:p w14:paraId="29E26B22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Calibri" w:hAnsi="Times New Roman" w:cs="Times New Roman" w:hint="eastAsia"/>
          <w:szCs w:val="21"/>
        </w:rPr>
        <w:t>③</w:t>
      </w:r>
      <w:r w:rsidRPr="007B1163">
        <w:rPr>
          <w:rFonts w:ascii="Times New Roman" w:eastAsia="新宋体" w:hAnsi="Times New Roman" w:cs="Times New Roman" w:hint="eastAsia"/>
          <w:szCs w:val="21"/>
        </w:rPr>
        <w:t>骨骼肌接受神经传来的刺激</w:t>
      </w:r>
    </w:p>
    <w:p w14:paraId="6E34BAA2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Calibri" w:hAnsi="Times New Roman" w:cs="Times New Roman" w:hint="eastAsia"/>
          <w:szCs w:val="21"/>
        </w:rPr>
        <w:t>④</w:t>
      </w:r>
      <w:r w:rsidRPr="007B1163">
        <w:rPr>
          <w:rFonts w:ascii="Times New Roman" w:eastAsia="新宋体" w:hAnsi="Times New Roman" w:cs="Times New Roman" w:hint="eastAsia"/>
          <w:szCs w:val="21"/>
        </w:rPr>
        <w:t>骨骼肌收缩</w:t>
      </w:r>
    </w:p>
    <w:p w14:paraId="77E8DD66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正确的排序是（　　）</w:t>
      </w:r>
    </w:p>
    <w:p w14:paraId="3B827855" w14:textId="77777777" w:rsidR="007B1163" w:rsidRPr="007B1163" w:rsidRDefault="007B1163" w:rsidP="007B1163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．</w:t>
      </w:r>
      <w:r w:rsidRPr="007B1163">
        <w:rPr>
          <w:rFonts w:ascii="Times New Roman" w:eastAsia="Calibri" w:hAnsi="Times New Roman" w:cs="Times New Roman" w:hint="eastAsia"/>
          <w:szCs w:val="21"/>
        </w:rPr>
        <w:t>①②③④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．</w:t>
      </w:r>
      <w:r w:rsidRPr="007B1163">
        <w:rPr>
          <w:rFonts w:ascii="Times New Roman" w:eastAsia="Calibri" w:hAnsi="Times New Roman" w:cs="Times New Roman" w:hint="eastAsia"/>
          <w:szCs w:val="21"/>
        </w:rPr>
        <w:t>③①②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．</w:t>
      </w:r>
      <w:r w:rsidRPr="007B1163">
        <w:rPr>
          <w:rFonts w:ascii="Times New Roman" w:eastAsia="Calibri" w:hAnsi="Times New Roman" w:cs="Times New Roman" w:hint="eastAsia"/>
          <w:szCs w:val="21"/>
        </w:rPr>
        <w:t>④③①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．</w:t>
      </w:r>
      <w:r w:rsidRPr="007B1163">
        <w:rPr>
          <w:rFonts w:ascii="Times New Roman" w:eastAsia="Calibri" w:hAnsi="Times New Roman" w:cs="Times New Roman" w:hint="eastAsia"/>
          <w:szCs w:val="21"/>
        </w:rPr>
        <w:t>③④①②</w:t>
      </w:r>
    </w:p>
    <w:p w14:paraId="174F2C79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color w:val="0000FF"/>
          <w:szCs w:val="21"/>
        </w:rPr>
        <w:t>【解答】</w:t>
      </w:r>
      <w:r w:rsidRPr="007B1163">
        <w:rPr>
          <w:rFonts w:ascii="Times New Roman" w:eastAsia="新宋体" w:hAnsi="Times New Roman" w:cs="Times New Roman" w:hint="eastAsia"/>
          <w:szCs w:val="21"/>
        </w:rPr>
        <w:t>解：骨骼肌有受刺激而收缩的特性，人体内骨骼肌所接受的刺激是来自神经传来的兴奋，肌肉受刺激后就收缩，牵动着它所附着的骨绕着关节活动，因而产生各种动作。要完成如图中举哑铃动作，正确的顺序是</w:t>
      </w:r>
      <w:r w:rsidRPr="007B1163">
        <w:rPr>
          <w:rFonts w:ascii="Times New Roman" w:eastAsia="Calibri" w:hAnsi="Times New Roman" w:cs="Times New Roman" w:hint="eastAsia"/>
          <w:szCs w:val="21"/>
        </w:rPr>
        <w:t>③</w:t>
      </w:r>
      <w:r w:rsidRPr="007B1163">
        <w:rPr>
          <w:rFonts w:ascii="Times New Roman" w:eastAsia="新宋体" w:hAnsi="Times New Roman" w:cs="Times New Roman" w:hint="eastAsia"/>
          <w:szCs w:val="21"/>
        </w:rPr>
        <w:t>骨骼肌接受神经传来的兴奋、</w:t>
      </w:r>
      <w:r w:rsidRPr="007B1163">
        <w:rPr>
          <w:rFonts w:ascii="Times New Roman" w:eastAsia="Calibri" w:hAnsi="Times New Roman" w:cs="Times New Roman" w:hint="eastAsia"/>
          <w:szCs w:val="21"/>
        </w:rPr>
        <w:t>④</w:t>
      </w:r>
      <w:r w:rsidRPr="007B1163">
        <w:rPr>
          <w:rFonts w:ascii="Times New Roman" w:eastAsia="新宋体" w:hAnsi="Times New Roman" w:cs="Times New Roman" w:hint="eastAsia"/>
          <w:szCs w:val="21"/>
        </w:rPr>
        <w:t>骨骼肌收缩、</w:t>
      </w:r>
      <w:r w:rsidRPr="007B1163">
        <w:rPr>
          <w:rFonts w:ascii="Times New Roman" w:eastAsia="Calibri" w:hAnsi="Times New Roman" w:cs="Times New Roman" w:hint="eastAsia"/>
          <w:szCs w:val="21"/>
        </w:rPr>
        <w:t>①</w:t>
      </w:r>
      <w:r w:rsidRPr="007B1163">
        <w:rPr>
          <w:rFonts w:ascii="Times New Roman" w:eastAsia="新宋体" w:hAnsi="Times New Roman" w:cs="Times New Roman" w:hint="eastAsia"/>
          <w:szCs w:val="21"/>
        </w:rPr>
        <w:t>肌肉附着的骨受到牵拉、</w:t>
      </w:r>
      <w:r w:rsidRPr="007B1163">
        <w:rPr>
          <w:rFonts w:ascii="Times New Roman" w:eastAsia="Calibri" w:hAnsi="Times New Roman" w:cs="Times New Roman" w:hint="eastAsia"/>
          <w:szCs w:val="21"/>
        </w:rPr>
        <w:t>②</w:t>
      </w:r>
      <w:r w:rsidRPr="007B1163">
        <w:rPr>
          <w:rFonts w:ascii="Times New Roman" w:eastAsia="新宋体" w:hAnsi="Times New Roman" w:cs="Times New Roman" w:hint="eastAsia"/>
          <w:szCs w:val="21"/>
        </w:rPr>
        <w:t>骨绕关节活动。</w:t>
      </w:r>
    </w:p>
    <w:p w14:paraId="5369DE65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故选：</w:t>
      </w: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。</w:t>
      </w:r>
    </w:p>
    <w:p w14:paraId="1F85AAA0" w14:textId="77777777" w:rsidR="007B1163" w:rsidRPr="007B1163" w:rsidRDefault="007B1163" w:rsidP="007B1163">
      <w:pPr>
        <w:spacing w:line="360" w:lineRule="auto"/>
        <w:ind w:left="273" w:hangingChars="130" w:hanging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16</w:t>
      </w:r>
      <w:r w:rsidRPr="007B1163">
        <w:rPr>
          <w:rFonts w:ascii="Times New Roman" w:eastAsia="新宋体" w:hAnsi="Times New Roman" w:cs="Times New Roman" w:hint="eastAsia"/>
          <w:szCs w:val="21"/>
        </w:rPr>
        <w:t>．（</w:t>
      </w:r>
      <w:r w:rsidRPr="007B1163">
        <w:rPr>
          <w:rFonts w:ascii="Times New Roman" w:eastAsia="新宋体" w:hAnsi="Times New Roman" w:cs="Times New Roman" w:hint="eastAsia"/>
          <w:szCs w:val="21"/>
        </w:rPr>
        <w:t>2022</w:t>
      </w:r>
      <w:r w:rsidRPr="007B1163">
        <w:rPr>
          <w:rFonts w:ascii="Times New Roman" w:eastAsia="新宋体" w:hAnsi="Times New Roman" w:cs="Times New Roman" w:hint="eastAsia"/>
          <w:szCs w:val="21"/>
        </w:rPr>
        <w:t>•靖江市二模）通常说“伤筋动骨一百天”，意指骨折恢复需要一定的时间周期，在此过程中对骨折恢复起主要作用的结构是（　　）</w:t>
      </w:r>
    </w:p>
    <w:p w14:paraId="65EF7F1C" w14:textId="77777777" w:rsidR="007B1163" w:rsidRPr="007B1163" w:rsidRDefault="007B1163" w:rsidP="007B1163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．骨密质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．骨松质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．骨髓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．骨膜</w:t>
      </w:r>
    </w:p>
    <w:p w14:paraId="2FEC3DD9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color w:val="0000FF"/>
          <w:szCs w:val="21"/>
        </w:rPr>
        <w:t>【解答】</w:t>
      </w:r>
      <w:r w:rsidRPr="007B1163">
        <w:rPr>
          <w:rFonts w:ascii="Times New Roman" w:eastAsia="新宋体" w:hAnsi="Times New Roman" w:cs="Times New Roman" w:hint="eastAsia"/>
          <w:szCs w:val="21"/>
        </w:rPr>
        <w:t>解：骨的基本结构包括骨膜、骨质和骨髓三部分组成。其中骨膜是紧密贴附在骨表面的一层致密结缔组织膜，骨膜内含有神经和血管分布，起营养骨质的作用，神经还有感觉的作用；骨膜内还有成骨细胞，成骨细胞可以产生新的骨质，与骨的长粗和骨的愈合有关。</w:t>
      </w:r>
    </w:p>
    <w:p w14:paraId="150D7E28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故选：</w:t>
      </w: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。</w:t>
      </w:r>
    </w:p>
    <w:p w14:paraId="41AD9395" w14:textId="77777777" w:rsidR="007B1163" w:rsidRPr="007B1163" w:rsidRDefault="007B1163" w:rsidP="007B1163">
      <w:pPr>
        <w:spacing w:line="360" w:lineRule="auto"/>
        <w:ind w:left="273" w:hangingChars="130" w:hanging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17</w:t>
      </w:r>
      <w:r w:rsidRPr="007B1163">
        <w:rPr>
          <w:rFonts w:ascii="Times New Roman" w:eastAsia="新宋体" w:hAnsi="Times New Roman" w:cs="Times New Roman" w:hint="eastAsia"/>
          <w:szCs w:val="21"/>
        </w:rPr>
        <w:t>．（</w:t>
      </w:r>
      <w:r w:rsidRPr="007B1163">
        <w:rPr>
          <w:rFonts w:ascii="Times New Roman" w:eastAsia="新宋体" w:hAnsi="Times New Roman" w:cs="Times New Roman" w:hint="eastAsia"/>
          <w:szCs w:val="21"/>
        </w:rPr>
        <w:t>2022</w:t>
      </w:r>
      <w:r w:rsidRPr="007B1163">
        <w:rPr>
          <w:rFonts w:ascii="Times New Roman" w:eastAsia="新宋体" w:hAnsi="Times New Roman" w:cs="Times New Roman" w:hint="eastAsia"/>
          <w:szCs w:val="21"/>
        </w:rPr>
        <w:t>•泰州模拟）经常参加体育锻炼的人，心肌发达，肺活量值高于一般人。以下叙述不正确的是（　　）</w:t>
      </w:r>
    </w:p>
    <w:p w14:paraId="3B0386CF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．适量体育锻炼可增强心肺功能</w:t>
      </w:r>
      <w:r w:rsidRPr="007B1163">
        <w:rPr>
          <w:rFonts w:ascii="Calibri" w:eastAsia="宋体" w:hAnsi="Calibri" w:cs="Times New Roman"/>
        </w:rPr>
        <w:tab/>
      </w:r>
    </w:p>
    <w:p w14:paraId="11577836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．心肌发达，心脏的收缩能力强</w:t>
      </w:r>
      <w:r w:rsidRPr="007B1163">
        <w:rPr>
          <w:rFonts w:ascii="Calibri" w:eastAsia="宋体" w:hAnsi="Calibri" w:cs="Times New Roman"/>
        </w:rPr>
        <w:tab/>
      </w:r>
    </w:p>
    <w:p w14:paraId="63AB6E41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．肺活量大，有利于获得更多氧气</w:t>
      </w:r>
      <w:r w:rsidRPr="007B1163">
        <w:rPr>
          <w:rFonts w:ascii="Calibri" w:eastAsia="宋体" w:hAnsi="Calibri" w:cs="Times New Roman"/>
        </w:rPr>
        <w:tab/>
      </w:r>
    </w:p>
    <w:p w14:paraId="42B1AE1F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lastRenderedPageBreak/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．心率越快，泵血越多，越有益于健康</w:t>
      </w:r>
    </w:p>
    <w:p w14:paraId="3571B46D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color w:val="0000FF"/>
          <w:szCs w:val="21"/>
        </w:rPr>
        <w:t>【解答】</w:t>
      </w:r>
      <w:r w:rsidRPr="007B1163">
        <w:rPr>
          <w:rFonts w:ascii="Times New Roman" w:eastAsia="新宋体" w:hAnsi="Times New Roman" w:cs="Times New Roman" w:hint="eastAsia"/>
          <w:szCs w:val="21"/>
        </w:rPr>
        <w:t>解：参加体育锻炼的人，心肌发达，心脏搏动有力，收缩有利，心率较一般人慢；运动员心脏强健，每搏输出量增大，剧烈运动时主要靠提高每搏输出量来提高心输出量．故</w:t>
      </w: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符合题意。</w:t>
      </w:r>
    </w:p>
    <w:p w14:paraId="66239947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故选：</w:t>
      </w: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。</w:t>
      </w:r>
    </w:p>
    <w:p w14:paraId="7EBC3745" w14:textId="77777777" w:rsidR="007B1163" w:rsidRPr="007B1163" w:rsidRDefault="007B1163" w:rsidP="007B1163">
      <w:pPr>
        <w:spacing w:line="360" w:lineRule="auto"/>
        <w:ind w:left="273" w:hangingChars="130" w:hanging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18</w:t>
      </w:r>
      <w:r w:rsidRPr="007B1163">
        <w:rPr>
          <w:rFonts w:ascii="Times New Roman" w:eastAsia="新宋体" w:hAnsi="Times New Roman" w:cs="Times New Roman" w:hint="eastAsia"/>
          <w:szCs w:val="21"/>
        </w:rPr>
        <w:t>．（</w:t>
      </w:r>
      <w:r w:rsidRPr="007B1163">
        <w:rPr>
          <w:rFonts w:ascii="Times New Roman" w:eastAsia="新宋体" w:hAnsi="Times New Roman" w:cs="Times New Roman" w:hint="eastAsia"/>
          <w:szCs w:val="21"/>
        </w:rPr>
        <w:t>2022</w:t>
      </w:r>
      <w:r w:rsidRPr="007B1163">
        <w:rPr>
          <w:rFonts w:ascii="Times New Roman" w:eastAsia="新宋体" w:hAnsi="Times New Roman" w:cs="Times New Roman" w:hint="eastAsia"/>
          <w:szCs w:val="21"/>
        </w:rPr>
        <w:t>•靖江市二模）从行为的形成过程（获得途径）看，下列与“小鼠学会走迷宫”相同的是（　　）</w:t>
      </w:r>
    </w:p>
    <w:p w14:paraId="15A14349" w14:textId="77777777" w:rsidR="007B1163" w:rsidRPr="007B1163" w:rsidRDefault="007B1163" w:rsidP="007B1163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．候鸟迁徙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．鹦鹉学舌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．蜘蛛结网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．春蚕吐丝</w:t>
      </w:r>
    </w:p>
    <w:p w14:paraId="669F0CAD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color w:val="0000FF"/>
          <w:szCs w:val="21"/>
        </w:rPr>
        <w:t>【解答】</w:t>
      </w:r>
      <w:r w:rsidRPr="007B1163">
        <w:rPr>
          <w:rFonts w:ascii="Times New Roman" w:eastAsia="新宋体" w:hAnsi="Times New Roman" w:cs="Times New Roman" w:hint="eastAsia"/>
          <w:szCs w:val="21"/>
        </w:rPr>
        <w:t>解：</w:t>
      </w:r>
      <w:r w:rsidRPr="007B1163">
        <w:rPr>
          <w:rFonts w:ascii="Times New Roman" w:eastAsia="新宋体" w:hAnsi="Times New Roman" w:cs="Times New Roman" w:hint="eastAsia"/>
          <w:szCs w:val="21"/>
        </w:rPr>
        <w:t>ACD</w:t>
      </w:r>
      <w:r w:rsidRPr="007B1163">
        <w:rPr>
          <w:rFonts w:ascii="Times New Roman" w:eastAsia="新宋体" w:hAnsi="Times New Roman" w:cs="Times New Roman" w:hint="eastAsia"/>
          <w:szCs w:val="21"/>
        </w:rPr>
        <w:t>、候鸟迁徙、蜘蛛结网、春蚕吐丝是生来就有的，由动物体内的遗传物质决定的先天性行为。</w:t>
      </w:r>
    </w:p>
    <w:p w14:paraId="7EB63BC9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、鹦鹉学舌是动物出生后通过学习得来的行为。因此与“小鼠走迷宫”属于同一类型。</w:t>
      </w:r>
    </w:p>
    <w:p w14:paraId="30208049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故选：</w:t>
      </w: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。</w:t>
      </w:r>
    </w:p>
    <w:p w14:paraId="69E64A82" w14:textId="77777777" w:rsidR="007B1163" w:rsidRPr="007B1163" w:rsidRDefault="007B1163" w:rsidP="007B1163">
      <w:pPr>
        <w:spacing w:line="360" w:lineRule="auto"/>
        <w:ind w:left="273" w:hangingChars="130" w:hanging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19</w:t>
      </w:r>
      <w:r w:rsidRPr="007B1163">
        <w:rPr>
          <w:rFonts w:ascii="Times New Roman" w:eastAsia="新宋体" w:hAnsi="Times New Roman" w:cs="Times New Roman" w:hint="eastAsia"/>
          <w:szCs w:val="21"/>
        </w:rPr>
        <w:t>．（</w:t>
      </w:r>
      <w:r w:rsidRPr="007B1163">
        <w:rPr>
          <w:rFonts w:ascii="Times New Roman" w:eastAsia="新宋体" w:hAnsi="Times New Roman" w:cs="Times New Roman" w:hint="eastAsia"/>
          <w:szCs w:val="21"/>
        </w:rPr>
        <w:t>2022</w:t>
      </w:r>
      <w:r w:rsidRPr="007B1163">
        <w:rPr>
          <w:rFonts w:ascii="Times New Roman" w:eastAsia="新宋体" w:hAnsi="Times New Roman" w:cs="Times New Roman" w:hint="eastAsia"/>
          <w:szCs w:val="21"/>
        </w:rPr>
        <w:t>•宿豫区校级模拟）骨折后经过一段时间，断裂的地方可以愈合，起主要作用的是（　　）</w:t>
      </w:r>
    </w:p>
    <w:p w14:paraId="42C53CD6" w14:textId="77777777" w:rsidR="007B1163" w:rsidRPr="007B1163" w:rsidRDefault="007B1163" w:rsidP="007B1163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．骨密质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．骨松质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．骨膜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．骨髓</w:t>
      </w:r>
    </w:p>
    <w:p w14:paraId="23BBAEE4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color w:val="0000FF"/>
          <w:szCs w:val="21"/>
        </w:rPr>
        <w:t>【解答】</w:t>
      </w:r>
      <w:r w:rsidRPr="007B1163">
        <w:rPr>
          <w:rFonts w:ascii="Times New Roman" w:eastAsia="新宋体" w:hAnsi="Times New Roman" w:cs="Times New Roman" w:hint="eastAsia"/>
          <w:szCs w:val="21"/>
        </w:rPr>
        <w:t>解：骨的基本结构包括骨膜、骨质和骨髓三部分组成。其中骨膜是紧密贴附在骨表面的一层致密结缔组织膜，骨膜内含有神经和血管分布，起营养骨质的作用，神经还有感觉的作用；骨膜内还有成骨细胞，成骨细胞可以产生新的骨质，与骨的长粗和骨的愈合有关。因此，骨折后经过一段时间，断裂的地方可以愈合，起主要作用的是骨膜。</w:t>
      </w:r>
    </w:p>
    <w:p w14:paraId="72312FCD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故选：</w:t>
      </w: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。</w:t>
      </w:r>
    </w:p>
    <w:p w14:paraId="6403B68B" w14:textId="77777777" w:rsidR="007B1163" w:rsidRPr="007B1163" w:rsidRDefault="007B1163" w:rsidP="007B1163">
      <w:pPr>
        <w:spacing w:line="360" w:lineRule="auto"/>
        <w:ind w:left="273" w:hangingChars="130" w:hanging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20</w:t>
      </w:r>
      <w:r w:rsidRPr="007B1163">
        <w:rPr>
          <w:rFonts w:ascii="Times New Roman" w:eastAsia="新宋体" w:hAnsi="Times New Roman" w:cs="Times New Roman" w:hint="eastAsia"/>
          <w:szCs w:val="21"/>
        </w:rPr>
        <w:t>．（</w:t>
      </w:r>
      <w:r w:rsidRPr="007B1163">
        <w:rPr>
          <w:rFonts w:ascii="Times New Roman" w:eastAsia="新宋体" w:hAnsi="Times New Roman" w:cs="Times New Roman" w:hint="eastAsia"/>
          <w:szCs w:val="21"/>
        </w:rPr>
        <w:t>2022</w:t>
      </w:r>
      <w:r w:rsidRPr="007B1163">
        <w:rPr>
          <w:rFonts w:ascii="Times New Roman" w:eastAsia="新宋体" w:hAnsi="Times New Roman" w:cs="Times New Roman" w:hint="eastAsia"/>
          <w:szCs w:val="21"/>
        </w:rPr>
        <w:t>•海陵区一模）动物的行为有先天性行为和学习行为，下列属于先天性行为的是（　　）</w:t>
      </w:r>
    </w:p>
    <w:p w14:paraId="7D7EE210" w14:textId="77777777" w:rsidR="007B1163" w:rsidRPr="007B1163" w:rsidRDefault="007B1163" w:rsidP="007B1163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．蚯蚓走迷宫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．小鸟喂鱼</w:t>
      </w:r>
      <w:r w:rsidRPr="007B1163">
        <w:rPr>
          <w:rFonts w:ascii="Calibri" w:eastAsia="宋体" w:hAnsi="Calibri" w:cs="Times New Roman"/>
        </w:rPr>
        <w:tab/>
      </w:r>
    </w:p>
    <w:p w14:paraId="07B36B6A" w14:textId="77777777" w:rsidR="007B1163" w:rsidRPr="007B1163" w:rsidRDefault="007B1163" w:rsidP="007B1163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．大山雀偷喝牛奶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．黑猩猩钓取白蚁</w:t>
      </w:r>
    </w:p>
    <w:p w14:paraId="092C6EB1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color w:val="0000FF"/>
          <w:szCs w:val="21"/>
        </w:rPr>
        <w:t>【解答】</w:t>
      </w:r>
      <w:r w:rsidRPr="007B1163">
        <w:rPr>
          <w:rFonts w:ascii="Times New Roman" w:eastAsia="新宋体" w:hAnsi="Times New Roman" w:cs="Times New Roman" w:hint="eastAsia"/>
          <w:szCs w:val="21"/>
        </w:rPr>
        <w:t>解：</w:t>
      </w:r>
      <w:r w:rsidRPr="007B1163">
        <w:rPr>
          <w:rFonts w:ascii="Times New Roman" w:eastAsia="新宋体" w:hAnsi="Times New Roman" w:cs="Times New Roman" w:hint="eastAsia"/>
          <w:szCs w:val="21"/>
        </w:rPr>
        <w:t>ACD</w:t>
      </w:r>
      <w:r w:rsidRPr="007B1163">
        <w:rPr>
          <w:rFonts w:ascii="Times New Roman" w:eastAsia="新宋体" w:hAnsi="Times New Roman" w:cs="Times New Roman" w:hint="eastAsia"/>
          <w:szCs w:val="21"/>
        </w:rPr>
        <w:t>、蚯蚓学会走迷宫、大山雀偷喝牛奶、黑猩猩钓取白蚁都是由生活经验和“学习”逐渐建立起来的，是在先天性行为的基础上建立的一种新的行为活动，属于学习行为。</w:t>
      </w:r>
    </w:p>
    <w:p w14:paraId="089F4416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、小鸟喂鱼是一出生就有的一种行为方式，由体内的遗传物质决定的，属于先天性行为。</w:t>
      </w:r>
    </w:p>
    <w:p w14:paraId="6103B3EA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故选：</w:t>
      </w: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。</w:t>
      </w:r>
    </w:p>
    <w:p w14:paraId="661A137D" w14:textId="77777777" w:rsidR="007B1163" w:rsidRPr="007B1163" w:rsidRDefault="007B1163" w:rsidP="007B1163">
      <w:pPr>
        <w:spacing w:line="360" w:lineRule="auto"/>
        <w:ind w:left="273" w:hangingChars="130" w:hanging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21</w:t>
      </w:r>
      <w:r w:rsidRPr="007B1163">
        <w:rPr>
          <w:rFonts w:ascii="Times New Roman" w:eastAsia="新宋体" w:hAnsi="Times New Roman" w:cs="Times New Roman" w:hint="eastAsia"/>
          <w:szCs w:val="21"/>
        </w:rPr>
        <w:t>．（</w:t>
      </w:r>
      <w:r w:rsidRPr="007B1163">
        <w:rPr>
          <w:rFonts w:ascii="Times New Roman" w:eastAsia="新宋体" w:hAnsi="Times New Roman" w:cs="Times New Roman" w:hint="eastAsia"/>
          <w:szCs w:val="21"/>
        </w:rPr>
        <w:t>2022</w:t>
      </w:r>
      <w:r w:rsidRPr="007B1163">
        <w:rPr>
          <w:rFonts w:ascii="Times New Roman" w:eastAsia="新宋体" w:hAnsi="Times New Roman" w:cs="Times New Roman" w:hint="eastAsia"/>
          <w:szCs w:val="21"/>
        </w:rPr>
        <w:t>•宿城区二模）如图为长骨的解剖结构模式图，王宇在打篮球时由于运动不当导致</w:t>
      </w:r>
      <w:r w:rsidRPr="007B1163">
        <w:rPr>
          <w:rFonts w:ascii="Times New Roman" w:eastAsia="新宋体" w:hAnsi="Times New Roman" w:cs="Times New Roman" w:hint="eastAsia"/>
          <w:szCs w:val="21"/>
        </w:rPr>
        <w:lastRenderedPageBreak/>
        <w:t>下肢发生了骨折。对他的骨愈合起重要作用的是图中的哪个结构（　　）</w:t>
      </w:r>
    </w:p>
    <w:p w14:paraId="116A8971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noProof/>
          <w:szCs w:val="21"/>
        </w:rPr>
        <w:drawing>
          <wp:inline distT="0" distB="0" distL="0" distR="0" wp14:anchorId="791D4077" wp14:editId="723F0ACA">
            <wp:extent cx="1352739" cy="2219635"/>
            <wp:effectExtent l="0" t="0" r="0" b="0"/>
            <wp:docPr id="8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24" descr="www.szzx100.com江南汇教育网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739" cy="2219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275E29" w14:textId="77777777" w:rsidR="007B1163" w:rsidRPr="007B1163" w:rsidRDefault="007B1163" w:rsidP="007B1163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．骨松质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．骨密质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．骨髓腔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．骨膜</w:t>
      </w:r>
    </w:p>
    <w:p w14:paraId="645427E1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color w:val="0000FF"/>
          <w:szCs w:val="21"/>
        </w:rPr>
        <w:t>【解答】</w:t>
      </w:r>
      <w:r w:rsidRPr="007B1163">
        <w:rPr>
          <w:rFonts w:ascii="Times New Roman" w:eastAsia="新宋体" w:hAnsi="Times New Roman" w:cs="Times New Roman" w:hint="eastAsia"/>
          <w:szCs w:val="21"/>
        </w:rPr>
        <w:t>解：骨表面的骨膜内层有成骨细胞具有再生功能。对骨折后骨的愈合修复起作用，骨骺端的软骨层能够不断产生新的骨组织使骨不断长长。</w:t>
      </w:r>
    </w:p>
    <w:p w14:paraId="0B8ACC8A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故选：</w:t>
      </w: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。</w:t>
      </w:r>
    </w:p>
    <w:p w14:paraId="66D58FE4" w14:textId="77777777" w:rsidR="007B1163" w:rsidRPr="007B1163" w:rsidRDefault="007B1163" w:rsidP="007B1163">
      <w:pPr>
        <w:spacing w:line="360" w:lineRule="auto"/>
        <w:ind w:left="273" w:hangingChars="130" w:hanging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22</w:t>
      </w:r>
      <w:r w:rsidRPr="007B1163">
        <w:rPr>
          <w:rFonts w:ascii="Times New Roman" w:eastAsia="新宋体" w:hAnsi="Times New Roman" w:cs="Times New Roman" w:hint="eastAsia"/>
          <w:szCs w:val="21"/>
        </w:rPr>
        <w:t>．（</w:t>
      </w:r>
      <w:r w:rsidRPr="007B1163">
        <w:rPr>
          <w:rFonts w:ascii="Times New Roman" w:eastAsia="新宋体" w:hAnsi="Times New Roman" w:cs="Times New Roman" w:hint="eastAsia"/>
          <w:szCs w:val="21"/>
        </w:rPr>
        <w:t>2021</w:t>
      </w:r>
      <w:r w:rsidRPr="007B1163">
        <w:rPr>
          <w:rFonts w:ascii="Times New Roman" w:eastAsia="新宋体" w:hAnsi="Times New Roman" w:cs="Times New Roman" w:hint="eastAsia"/>
          <w:szCs w:val="21"/>
        </w:rPr>
        <w:t>•东海县一模）动物和人能通过运动和行为适应环境。下列叙述正确的是（　　）</w:t>
      </w:r>
    </w:p>
    <w:p w14:paraId="29FDFBCA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．动物的行为由先天遗传或后天学习获得</w:t>
      </w:r>
      <w:r w:rsidRPr="007B1163">
        <w:rPr>
          <w:rFonts w:ascii="Calibri" w:eastAsia="宋体" w:hAnsi="Calibri" w:cs="Times New Roman"/>
        </w:rPr>
        <w:tab/>
      </w:r>
    </w:p>
    <w:p w14:paraId="0FB145AF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．“两个黄鹂鸣翠柳”描写了鸟类觅食行为</w:t>
      </w:r>
      <w:r w:rsidRPr="007B1163">
        <w:rPr>
          <w:rFonts w:ascii="Calibri" w:eastAsia="宋体" w:hAnsi="Calibri" w:cs="Times New Roman"/>
        </w:rPr>
        <w:tab/>
      </w:r>
    </w:p>
    <w:p w14:paraId="1ECB0120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．骨髓腔和骨松质中的骨髓终生有造血功能</w:t>
      </w:r>
      <w:r w:rsidRPr="007B1163">
        <w:rPr>
          <w:rFonts w:ascii="Calibri" w:eastAsia="宋体" w:hAnsi="Calibri" w:cs="Times New Roman"/>
        </w:rPr>
        <w:tab/>
      </w:r>
    </w:p>
    <w:p w14:paraId="6CF6E517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．当骨骼肌受到刺激收缩时，就会牵动关节围绕骨活动</w:t>
      </w:r>
    </w:p>
    <w:p w14:paraId="56BF9399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color w:val="0000FF"/>
          <w:szCs w:val="21"/>
        </w:rPr>
        <w:t>【解答】</w:t>
      </w:r>
      <w:r w:rsidRPr="007B1163">
        <w:rPr>
          <w:rFonts w:ascii="Times New Roman" w:eastAsia="新宋体" w:hAnsi="Times New Roman" w:cs="Times New Roman" w:hint="eastAsia"/>
          <w:szCs w:val="21"/>
        </w:rPr>
        <w:t>解：</w:t>
      </w: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、动物的行为分为先天性行为和学习行为，前者由遗传因素决定，后者通过后天学习或生活经验获得，正确。</w:t>
      </w:r>
    </w:p>
    <w:p w14:paraId="0E8E3252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、“两个黄鹂鸣翠柳”是黄鹂鸟雌雄之间的求偶行为，属于繁殖行为，错误。</w:t>
      </w:r>
    </w:p>
    <w:p w14:paraId="002D302F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、骨松质中的骨髓始终是红骨髓，终生具有造血功能，错误。</w:t>
      </w:r>
    </w:p>
    <w:p w14:paraId="609E3DFC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、当骨骼肌受到刺激收缩时，就会牵动骨围绕关节活动，错误。</w:t>
      </w:r>
    </w:p>
    <w:p w14:paraId="31BCCE42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故选：</w:t>
      </w: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。</w:t>
      </w:r>
    </w:p>
    <w:p w14:paraId="33417672" w14:textId="77777777" w:rsidR="007B1163" w:rsidRPr="007B1163" w:rsidRDefault="007B1163" w:rsidP="007B1163">
      <w:pPr>
        <w:spacing w:line="360" w:lineRule="auto"/>
        <w:ind w:left="273" w:hangingChars="130" w:hanging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23</w:t>
      </w:r>
      <w:r w:rsidRPr="007B1163">
        <w:rPr>
          <w:rFonts w:ascii="Times New Roman" w:eastAsia="新宋体" w:hAnsi="Times New Roman" w:cs="Times New Roman" w:hint="eastAsia"/>
          <w:szCs w:val="21"/>
        </w:rPr>
        <w:t>．（</w:t>
      </w:r>
      <w:r w:rsidRPr="007B1163">
        <w:rPr>
          <w:rFonts w:ascii="Times New Roman" w:eastAsia="新宋体" w:hAnsi="Times New Roman" w:cs="Times New Roman" w:hint="eastAsia"/>
          <w:szCs w:val="21"/>
        </w:rPr>
        <w:t>2021</w:t>
      </w:r>
      <w:r w:rsidRPr="007B1163">
        <w:rPr>
          <w:rFonts w:ascii="Times New Roman" w:eastAsia="新宋体" w:hAnsi="Times New Roman" w:cs="Times New Roman" w:hint="eastAsia"/>
          <w:szCs w:val="21"/>
        </w:rPr>
        <w:t>•姜堰区二模）下列描述的动物行为中，属于先天性行为的是（　　）</w:t>
      </w:r>
    </w:p>
    <w:p w14:paraId="7169BD4A" w14:textId="77777777" w:rsidR="007B1163" w:rsidRPr="007B1163" w:rsidRDefault="007B1163" w:rsidP="007B1163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．鸿雁传书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．蜘蛛结网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．鹦鹉学舌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．老马识途</w:t>
      </w:r>
    </w:p>
    <w:p w14:paraId="008FC3D6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color w:val="0000FF"/>
          <w:szCs w:val="21"/>
        </w:rPr>
        <w:t>【解答】</w:t>
      </w:r>
      <w:r w:rsidRPr="007B1163">
        <w:rPr>
          <w:rFonts w:ascii="Times New Roman" w:eastAsia="新宋体" w:hAnsi="Times New Roman" w:cs="Times New Roman" w:hint="eastAsia"/>
          <w:szCs w:val="21"/>
        </w:rPr>
        <w:t>解：</w:t>
      </w:r>
      <w:r w:rsidRPr="007B1163">
        <w:rPr>
          <w:rFonts w:ascii="Times New Roman" w:eastAsia="新宋体" w:hAnsi="Times New Roman" w:cs="Times New Roman" w:hint="eastAsia"/>
          <w:szCs w:val="21"/>
        </w:rPr>
        <w:t>ACD</w:t>
      </w:r>
      <w:r w:rsidRPr="007B1163">
        <w:rPr>
          <w:rFonts w:ascii="Times New Roman" w:eastAsia="新宋体" w:hAnsi="Times New Roman" w:cs="Times New Roman" w:hint="eastAsia"/>
          <w:szCs w:val="21"/>
        </w:rPr>
        <w:t>、“惊弓之鸟”、“老马识途”、“鹦鹉学舌”，都是动物出生后，通过生活经验和学习建立起来的后天学习行为，</w:t>
      </w:r>
      <w:r w:rsidRPr="007B1163">
        <w:rPr>
          <w:rFonts w:ascii="Times New Roman" w:eastAsia="新宋体" w:hAnsi="Times New Roman" w:cs="Times New Roman" w:hint="eastAsia"/>
          <w:szCs w:val="21"/>
        </w:rPr>
        <w:t>ACD</w:t>
      </w:r>
      <w:r w:rsidRPr="007B1163">
        <w:rPr>
          <w:rFonts w:ascii="Times New Roman" w:eastAsia="新宋体" w:hAnsi="Times New Roman" w:cs="Times New Roman" w:hint="eastAsia"/>
          <w:szCs w:val="21"/>
        </w:rPr>
        <w:t>不符合题意。</w:t>
      </w:r>
    </w:p>
    <w:p w14:paraId="26589746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、“蜘蛛结网”，是生来就有的，由遗传物质决定的先天性行为，</w:t>
      </w: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符合题意。</w:t>
      </w:r>
    </w:p>
    <w:p w14:paraId="2FB02A8E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故选：</w:t>
      </w: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。</w:t>
      </w:r>
    </w:p>
    <w:p w14:paraId="145D4B90" w14:textId="77777777" w:rsidR="007B1163" w:rsidRPr="007B1163" w:rsidRDefault="007B1163" w:rsidP="007B1163">
      <w:pPr>
        <w:spacing w:line="360" w:lineRule="auto"/>
        <w:ind w:left="273" w:hangingChars="130" w:hanging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lastRenderedPageBreak/>
        <w:t>24</w:t>
      </w:r>
      <w:r w:rsidRPr="007B1163">
        <w:rPr>
          <w:rFonts w:ascii="Times New Roman" w:eastAsia="新宋体" w:hAnsi="Times New Roman" w:cs="Times New Roman" w:hint="eastAsia"/>
          <w:szCs w:val="21"/>
        </w:rPr>
        <w:t>．（</w:t>
      </w:r>
      <w:r w:rsidRPr="007B1163">
        <w:rPr>
          <w:rFonts w:ascii="Times New Roman" w:eastAsia="新宋体" w:hAnsi="Times New Roman" w:cs="Times New Roman" w:hint="eastAsia"/>
          <w:szCs w:val="21"/>
        </w:rPr>
        <w:t>2022</w:t>
      </w:r>
      <w:r w:rsidRPr="007B1163">
        <w:rPr>
          <w:rFonts w:ascii="Times New Roman" w:eastAsia="新宋体" w:hAnsi="Times New Roman" w:cs="Times New Roman" w:hint="eastAsia"/>
          <w:szCs w:val="21"/>
        </w:rPr>
        <w:t>•泗阳县三模）雄性孔雀会通过开屏跳舞来吸引雌性孔雀，这属于（　　）</w:t>
      </w:r>
    </w:p>
    <w:p w14:paraId="5A289775" w14:textId="77777777" w:rsidR="007B1163" w:rsidRPr="007B1163" w:rsidRDefault="007B1163" w:rsidP="007B1163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．取食行为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．繁殖行为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．攻击行为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．防御行为</w:t>
      </w:r>
    </w:p>
    <w:p w14:paraId="62475847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color w:val="0000FF"/>
          <w:szCs w:val="21"/>
        </w:rPr>
        <w:t>【解答】</w:t>
      </w:r>
      <w:r w:rsidRPr="007B1163">
        <w:rPr>
          <w:rFonts w:ascii="Times New Roman" w:eastAsia="新宋体" w:hAnsi="Times New Roman" w:cs="Times New Roman" w:hint="eastAsia"/>
          <w:szCs w:val="21"/>
        </w:rPr>
        <w:t>解：繁殖行为：与动物繁殖有关的一切行为。如占巢、求偶、交配、孵卵、哺育等一系列行为。雄性孔雀会通过开屏跳舞来吸引雌性孔雀，属于求偶行为，也属于繁殖行为。</w:t>
      </w:r>
    </w:p>
    <w:p w14:paraId="66128C2F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故选：</w:t>
      </w: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。</w:t>
      </w:r>
    </w:p>
    <w:p w14:paraId="7098D298" w14:textId="77777777" w:rsidR="007B1163" w:rsidRPr="007B1163" w:rsidRDefault="007B1163" w:rsidP="007B1163">
      <w:pPr>
        <w:spacing w:line="360" w:lineRule="auto"/>
        <w:ind w:left="273" w:hangingChars="130" w:hanging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25</w:t>
      </w:r>
      <w:r w:rsidRPr="007B1163">
        <w:rPr>
          <w:rFonts w:ascii="Times New Roman" w:eastAsia="新宋体" w:hAnsi="Times New Roman" w:cs="Times New Roman" w:hint="eastAsia"/>
          <w:szCs w:val="21"/>
        </w:rPr>
        <w:t>．（</w:t>
      </w:r>
      <w:r w:rsidRPr="007B1163">
        <w:rPr>
          <w:rFonts w:ascii="Times New Roman" w:eastAsia="新宋体" w:hAnsi="Times New Roman" w:cs="Times New Roman" w:hint="eastAsia"/>
          <w:szCs w:val="21"/>
        </w:rPr>
        <w:t>2021</w:t>
      </w:r>
      <w:r w:rsidRPr="007B1163">
        <w:rPr>
          <w:rFonts w:ascii="Times New Roman" w:eastAsia="新宋体" w:hAnsi="Times New Roman" w:cs="Times New Roman" w:hint="eastAsia"/>
          <w:szCs w:val="21"/>
        </w:rPr>
        <w:t>•镇江模拟）乌鸦会衔住坚果驻足在红绿灯杆上，当汽车来时扔下坚果，让汽车将坚果碾碎，以利于享受美味：杜鹃总是将卵产在其他鸟的巢中，其他鸟不仅替杜鹃孵卵，还会为其哺育小杜鹃。乌鸦和杜鹃的行为分别属于（　　）</w:t>
      </w:r>
    </w:p>
    <w:p w14:paraId="31D40429" w14:textId="77777777" w:rsidR="007B1163" w:rsidRPr="007B1163" w:rsidRDefault="007B1163" w:rsidP="007B1163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．先天性行为后天性行为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．后天性行为先天性行为</w:t>
      </w:r>
      <w:r w:rsidRPr="007B1163">
        <w:rPr>
          <w:rFonts w:ascii="Calibri" w:eastAsia="宋体" w:hAnsi="Calibri" w:cs="Times New Roman"/>
        </w:rPr>
        <w:tab/>
      </w:r>
    </w:p>
    <w:p w14:paraId="2DB064F3" w14:textId="77777777" w:rsidR="007B1163" w:rsidRPr="007B1163" w:rsidRDefault="007B1163" w:rsidP="007B1163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．先天性行为先天性行为</w:t>
      </w:r>
      <w:r w:rsidRPr="007B1163">
        <w:rPr>
          <w:rFonts w:ascii="Calibri" w:eastAsia="宋体" w:hAnsi="Calibri" w:cs="Times New Roman"/>
        </w:rPr>
        <w:tab/>
      </w: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．后天性行为后天性行为</w:t>
      </w:r>
    </w:p>
    <w:p w14:paraId="631D7FC3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color w:val="0000FF"/>
          <w:szCs w:val="21"/>
        </w:rPr>
        <w:t>【解答】</w:t>
      </w:r>
      <w:r w:rsidRPr="007B1163">
        <w:rPr>
          <w:rFonts w:ascii="Times New Roman" w:eastAsia="新宋体" w:hAnsi="Times New Roman" w:cs="Times New Roman" w:hint="eastAsia"/>
          <w:szCs w:val="21"/>
        </w:rPr>
        <w:t>解：乌鸦的行为是出生后在动物在成长过程中，通过生活经验和学习逐渐建立起来的新的行为，属于学习行为（后天性行为）；而杜鹃的行为是生来就有的，由动物体内的遗传物质所决定的行为，属于先天性行为。</w:t>
      </w:r>
    </w:p>
    <w:p w14:paraId="7DBB5299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故选：</w:t>
      </w: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。</w:t>
      </w:r>
    </w:p>
    <w:p w14:paraId="165CB3F7" w14:textId="77777777" w:rsidR="007B1163" w:rsidRPr="007B1163" w:rsidRDefault="007B1163" w:rsidP="007B1163">
      <w:pPr>
        <w:spacing w:line="360" w:lineRule="auto"/>
        <w:ind w:left="273" w:hangingChars="130" w:hanging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26</w:t>
      </w:r>
      <w:r w:rsidRPr="007B1163">
        <w:rPr>
          <w:rFonts w:ascii="Times New Roman" w:eastAsia="新宋体" w:hAnsi="Times New Roman" w:cs="Times New Roman" w:hint="eastAsia"/>
          <w:szCs w:val="21"/>
        </w:rPr>
        <w:t>．（</w:t>
      </w:r>
      <w:r w:rsidRPr="007B1163">
        <w:rPr>
          <w:rFonts w:ascii="Times New Roman" w:eastAsia="新宋体" w:hAnsi="Times New Roman" w:cs="Times New Roman" w:hint="eastAsia"/>
          <w:szCs w:val="21"/>
        </w:rPr>
        <w:t>2022</w:t>
      </w:r>
      <w:r w:rsidRPr="007B1163">
        <w:rPr>
          <w:rFonts w:ascii="Times New Roman" w:eastAsia="新宋体" w:hAnsi="Times New Roman" w:cs="Times New Roman" w:hint="eastAsia"/>
          <w:szCs w:val="21"/>
        </w:rPr>
        <w:t>•射阳县一模）如图表示投篮动作，下列相关叙述正确的是（　　）</w:t>
      </w:r>
    </w:p>
    <w:p w14:paraId="7D70D249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noProof/>
          <w:szCs w:val="21"/>
        </w:rPr>
        <w:drawing>
          <wp:inline distT="0" distB="0" distL="0" distR="0" wp14:anchorId="778DE76F" wp14:editId="19F47780">
            <wp:extent cx="3353268" cy="1876687"/>
            <wp:effectExtent l="0" t="0" r="0" b="0"/>
            <wp:docPr id="9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24" descr="www.szzx100.com江南汇教育网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53268" cy="1876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402644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．动作</w:t>
      </w:r>
      <w:r w:rsidRPr="007B1163">
        <w:rPr>
          <w:rFonts w:ascii="Times New Roman" w:eastAsia="Calibri" w:hAnsi="Times New Roman" w:cs="Times New Roman" w:hint="eastAsia"/>
          <w:szCs w:val="21"/>
        </w:rPr>
        <w:t>①</w:t>
      </w:r>
      <w:r w:rsidRPr="007B1163">
        <w:rPr>
          <w:rFonts w:ascii="Times New Roman" w:eastAsia="新宋体" w:hAnsi="Times New Roman" w:cs="Times New Roman" w:hint="eastAsia"/>
          <w:szCs w:val="21"/>
        </w:rPr>
        <w:t>中的肱二头肌处于舒张状态</w:t>
      </w:r>
      <w:r w:rsidRPr="007B1163">
        <w:rPr>
          <w:rFonts w:ascii="Calibri" w:eastAsia="宋体" w:hAnsi="Calibri" w:cs="Times New Roman"/>
        </w:rPr>
        <w:tab/>
      </w:r>
    </w:p>
    <w:p w14:paraId="7408E055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．动作</w:t>
      </w:r>
      <w:r w:rsidRPr="007B1163">
        <w:rPr>
          <w:rFonts w:ascii="Times New Roman" w:eastAsia="Calibri" w:hAnsi="Times New Roman" w:cs="Times New Roman" w:hint="eastAsia"/>
          <w:szCs w:val="21"/>
        </w:rPr>
        <w:t>②</w:t>
      </w:r>
      <w:r w:rsidRPr="007B1163">
        <w:rPr>
          <w:rFonts w:ascii="Times New Roman" w:eastAsia="新宋体" w:hAnsi="Times New Roman" w:cs="Times New Roman" w:hint="eastAsia"/>
          <w:szCs w:val="21"/>
        </w:rPr>
        <w:t>的完成需要神经系统的调节</w:t>
      </w:r>
      <w:r w:rsidRPr="007B1163">
        <w:rPr>
          <w:rFonts w:ascii="Calibri" w:eastAsia="宋体" w:hAnsi="Calibri" w:cs="Times New Roman"/>
        </w:rPr>
        <w:tab/>
      </w:r>
    </w:p>
    <w:p w14:paraId="139310CC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．由动作</w:t>
      </w:r>
      <w:r w:rsidRPr="007B1163">
        <w:rPr>
          <w:rFonts w:ascii="Times New Roman" w:eastAsia="Calibri" w:hAnsi="Times New Roman" w:cs="Times New Roman" w:hint="eastAsia"/>
          <w:szCs w:val="21"/>
        </w:rPr>
        <w:t>①</w:t>
      </w:r>
      <w:r w:rsidRPr="007B1163">
        <w:rPr>
          <w:rFonts w:ascii="Times New Roman" w:eastAsia="新宋体" w:hAnsi="Times New Roman" w:cs="Times New Roman" w:hint="eastAsia"/>
          <w:szCs w:val="21"/>
        </w:rPr>
        <w:t>到动作</w:t>
      </w:r>
      <w:r w:rsidRPr="007B1163">
        <w:rPr>
          <w:rFonts w:ascii="Times New Roman" w:eastAsia="Calibri" w:hAnsi="Times New Roman" w:cs="Times New Roman" w:hint="eastAsia"/>
          <w:szCs w:val="21"/>
        </w:rPr>
        <w:t>②</w:t>
      </w:r>
      <w:r w:rsidRPr="007B1163">
        <w:rPr>
          <w:rFonts w:ascii="Times New Roman" w:eastAsia="新宋体" w:hAnsi="Times New Roman" w:cs="Times New Roman" w:hint="eastAsia"/>
          <w:szCs w:val="21"/>
        </w:rPr>
        <w:t>，参与的关节只有肘关节</w:t>
      </w:r>
      <w:r w:rsidRPr="007B1163">
        <w:rPr>
          <w:rFonts w:ascii="Calibri" w:eastAsia="宋体" w:hAnsi="Calibri" w:cs="Times New Roman"/>
        </w:rPr>
        <w:tab/>
      </w:r>
    </w:p>
    <w:p w14:paraId="0BF81597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．投篮时，肘关节在骨骼肌的牵拉下围绕骨运动</w:t>
      </w:r>
    </w:p>
    <w:p w14:paraId="4760ED2A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color w:val="0000FF"/>
          <w:szCs w:val="21"/>
        </w:rPr>
        <w:t>【解答】</w:t>
      </w:r>
      <w:r w:rsidRPr="007B1163">
        <w:rPr>
          <w:rFonts w:ascii="Times New Roman" w:eastAsia="新宋体" w:hAnsi="Times New Roman" w:cs="Times New Roman" w:hint="eastAsia"/>
          <w:szCs w:val="21"/>
        </w:rPr>
        <w:t>解：</w:t>
      </w: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、动作</w:t>
      </w:r>
      <w:r w:rsidRPr="007B1163">
        <w:rPr>
          <w:rFonts w:ascii="Times New Roman" w:eastAsia="Calibri" w:hAnsi="Times New Roman" w:cs="Times New Roman" w:hint="eastAsia"/>
          <w:szCs w:val="21"/>
        </w:rPr>
        <w:t>①</w:t>
      </w:r>
      <w:r w:rsidRPr="007B1163">
        <w:rPr>
          <w:rFonts w:ascii="Times New Roman" w:eastAsia="新宋体" w:hAnsi="Times New Roman" w:cs="Times New Roman" w:hint="eastAsia"/>
          <w:szCs w:val="21"/>
        </w:rPr>
        <w:t>中的肱二头肌处于收缩状态，错误。</w:t>
      </w:r>
    </w:p>
    <w:p w14:paraId="6C773DA5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、人体的任何一个动作，都是在神经系统的支配下，由于骨骼肌收缩，并且牵引了所附着的骨，绕着关节活动而完成的。动作</w:t>
      </w:r>
      <w:r w:rsidRPr="007B1163">
        <w:rPr>
          <w:rFonts w:ascii="Times New Roman" w:eastAsia="Calibri" w:hAnsi="Times New Roman" w:cs="Times New Roman" w:hint="eastAsia"/>
          <w:szCs w:val="21"/>
        </w:rPr>
        <w:t>②</w:t>
      </w:r>
      <w:r w:rsidRPr="007B1163">
        <w:rPr>
          <w:rFonts w:ascii="Times New Roman" w:eastAsia="新宋体" w:hAnsi="Times New Roman" w:cs="Times New Roman" w:hint="eastAsia"/>
          <w:szCs w:val="21"/>
        </w:rPr>
        <w:t>的完成需要神经系统的调节，正确。</w:t>
      </w:r>
    </w:p>
    <w:p w14:paraId="3584D788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lastRenderedPageBreak/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、由动作</w:t>
      </w:r>
      <w:r w:rsidRPr="007B1163">
        <w:rPr>
          <w:rFonts w:ascii="Times New Roman" w:eastAsia="Calibri" w:hAnsi="Times New Roman" w:cs="Times New Roman" w:hint="eastAsia"/>
          <w:szCs w:val="21"/>
        </w:rPr>
        <w:t>①</w:t>
      </w:r>
      <w:r w:rsidRPr="007B1163">
        <w:rPr>
          <w:rFonts w:ascii="Times New Roman" w:eastAsia="新宋体" w:hAnsi="Times New Roman" w:cs="Times New Roman" w:hint="eastAsia"/>
          <w:szCs w:val="21"/>
        </w:rPr>
        <w:t>到动作</w:t>
      </w:r>
      <w:r w:rsidRPr="007B1163">
        <w:rPr>
          <w:rFonts w:ascii="Times New Roman" w:eastAsia="Calibri" w:hAnsi="Times New Roman" w:cs="Times New Roman" w:hint="eastAsia"/>
          <w:szCs w:val="21"/>
        </w:rPr>
        <w:t>②</w:t>
      </w:r>
      <w:r w:rsidRPr="007B1163">
        <w:rPr>
          <w:rFonts w:ascii="Times New Roman" w:eastAsia="新宋体" w:hAnsi="Times New Roman" w:cs="Times New Roman" w:hint="eastAsia"/>
          <w:szCs w:val="21"/>
        </w:rPr>
        <w:t>，参与的关节有肘关节、腕关节等，错误。</w:t>
      </w:r>
    </w:p>
    <w:p w14:paraId="444D4829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、投篮时，骨在骨骼肌的牵拉下围绕关节运动，错误。</w:t>
      </w:r>
    </w:p>
    <w:p w14:paraId="63D618DF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故选：</w:t>
      </w: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。</w:t>
      </w:r>
    </w:p>
    <w:p w14:paraId="278503E5" w14:textId="77777777" w:rsidR="007B1163" w:rsidRPr="007B1163" w:rsidRDefault="007B1163" w:rsidP="007B1163">
      <w:pPr>
        <w:spacing w:line="360" w:lineRule="auto"/>
        <w:ind w:left="273" w:hangingChars="130" w:hanging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27</w:t>
      </w:r>
      <w:r w:rsidRPr="007B1163">
        <w:rPr>
          <w:rFonts w:ascii="Times New Roman" w:eastAsia="新宋体" w:hAnsi="Times New Roman" w:cs="Times New Roman" w:hint="eastAsia"/>
          <w:szCs w:val="21"/>
        </w:rPr>
        <w:t>．（</w:t>
      </w:r>
      <w:r w:rsidRPr="007B1163">
        <w:rPr>
          <w:rFonts w:ascii="Times New Roman" w:eastAsia="新宋体" w:hAnsi="Times New Roman" w:cs="Times New Roman" w:hint="eastAsia"/>
          <w:szCs w:val="21"/>
        </w:rPr>
        <w:t>2021</w:t>
      </w:r>
      <w:r w:rsidRPr="007B1163">
        <w:rPr>
          <w:rFonts w:ascii="Times New Roman" w:eastAsia="新宋体" w:hAnsi="Times New Roman" w:cs="Times New Roman" w:hint="eastAsia"/>
          <w:szCs w:val="21"/>
        </w:rPr>
        <w:t>•广陵区校级模拟）下列动物的行为属于后天性行为的是（　　）</w:t>
      </w:r>
    </w:p>
    <w:p w14:paraId="34F33CB6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．蜜蜂采蜜</w:t>
      </w:r>
      <w:r w:rsidRPr="007B1163">
        <w:rPr>
          <w:rFonts w:ascii="Calibri" w:eastAsia="宋体" w:hAnsi="Calibri" w:cs="Times New Roman"/>
        </w:rPr>
        <w:tab/>
      </w:r>
    </w:p>
    <w:p w14:paraId="726CE7C2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．狼群中的母狼哺育人类的孩子</w:t>
      </w:r>
      <w:r w:rsidRPr="007B1163">
        <w:rPr>
          <w:rFonts w:ascii="Calibri" w:eastAsia="宋体" w:hAnsi="Calibri" w:cs="Times New Roman"/>
        </w:rPr>
        <w:tab/>
      </w:r>
    </w:p>
    <w:p w14:paraId="5703EEEB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．飞蛾扑火</w:t>
      </w:r>
      <w:r w:rsidRPr="007B1163">
        <w:rPr>
          <w:rFonts w:ascii="Calibri" w:eastAsia="宋体" w:hAnsi="Calibri" w:cs="Times New Roman"/>
        </w:rPr>
        <w:tab/>
      </w:r>
    </w:p>
    <w:p w14:paraId="4CF18782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．黑猩猩使用木棍获取白蚁</w:t>
      </w:r>
    </w:p>
    <w:p w14:paraId="68E873C5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color w:val="0000FF"/>
          <w:szCs w:val="21"/>
        </w:rPr>
        <w:t>【解答】</w:t>
      </w:r>
      <w:r w:rsidRPr="007B1163">
        <w:rPr>
          <w:rFonts w:ascii="Times New Roman" w:eastAsia="新宋体" w:hAnsi="Times New Roman" w:cs="Times New Roman" w:hint="eastAsia"/>
          <w:szCs w:val="21"/>
        </w:rPr>
        <w:t>解：蜜蜂采蜜、狼群中的母狼哺育人类的孩子、飞蛾扑火都是指动物生来就有的，由动物体内的遗传物质所决定的行为，属于先天性行为；黑猩猩使用木棍获取白蚁是动物出生后在动物在成长过程中，通过生活经验和学习逐渐建立起来的新的行为，属于学习行为（后天性行为）。</w:t>
      </w:r>
    </w:p>
    <w:p w14:paraId="38AE3BD6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故选：</w:t>
      </w: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。</w:t>
      </w:r>
    </w:p>
    <w:p w14:paraId="0F3A5078" w14:textId="77777777" w:rsidR="007B1163" w:rsidRPr="007B1163" w:rsidRDefault="007B1163" w:rsidP="007B1163">
      <w:pPr>
        <w:spacing w:line="360" w:lineRule="auto"/>
        <w:ind w:left="273" w:hangingChars="130" w:hanging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28</w:t>
      </w:r>
      <w:r w:rsidRPr="007B1163">
        <w:rPr>
          <w:rFonts w:ascii="Times New Roman" w:eastAsia="新宋体" w:hAnsi="Times New Roman" w:cs="Times New Roman" w:hint="eastAsia"/>
          <w:szCs w:val="21"/>
        </w:rPr>
        <w:t>．（</w:t>
      </w:r>
      <w:r w:rsidRPr="007B1163">
        <w:rPr>
          <w:rFonts w:ascii="Times New Roman" w:eastAsia="新宋体" w:hAnsi="Times New Roman" w:cs="Times New Roman" w:hint="eastAsia"/>
          <w:szCs w:val="21"/>
        </w:rPr>
        <w:t>2022</w:t>
      </w:r>
      <w:r w:rsidRPr="007B1163">
        <w:rPr>
          <w:rFonts w:ascii="Times New Roman" w:eastAsia="新宋体" w:hAnsi="Times New Roman" w:cs="Times New Roman" w:hint="eastAsia"/>
          <w:szCs w:val="21"/>
        </w:rPr>
        <w:t>•南通模拟）小亮的宠物狗“豆豆”经过</w:t>
      </w:r>
      <w:r w:rsidRPr="007B1163">
        <w:rPr>
          <w:rFonts w:ascii="Times New Roman" w:eastAsia="新宋体" w:hAnsi="Times New Roman" w:cs="Times New Roman" w:hint="eastAsia"/>
          <w:szCs w:val="21"/>
        </w:rPr>
        <w:t>7</w:t>
      </w:r>
      <w:r w:rsidRPr="007B1163">
        <w:rPr>
          <w:rFonts w:ascii="Times New Roman" w:eastAsia="新宋体" w:hAnsi="Times New Roman" w:cs="Times New Roman" w:hint="eastAsia"/>
          <w:szCs w:val="21"/>
        </w:rPr>
        <w:t>～</w:t>
      </w:r>
      <w:r w:rsidRPr="007B1163">
        <w:rPr>
          <w:rFonts w:ascii="Times New Roman" w:eastAsia="新宋体" w:hAnsi="Times New Roman" w:cs="Times New Roman" w:hint="eastAsia"/>
          <w:szCs w:val="21"/>
        </w:rPr>
        <w:t>8</w:t>
      </w:r>
      <w:r w:rsidRPr="007B1163">
        <w:rPr>
          <w:rFonts w:ascii="Times New Roman" w:eastAsia="新宋体" w:hAnsi="Times New Roman" w:cs="Times New Roman" w:hint="eastAsia"/>
          <w:szCs w:val="21"/>
        </w:rPr>
        <w:t>天的训练，就学会了到指定的地方大小便。关于“豆豆”定点大小便的行为，下列说法错误的是（　　）</w:t>
      </w:r>
    </w:p>
    <w:p w14:paraId="4B2DC942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．这种行为是小狗生来就有的，由体内遗传物质所决定的</w:t>
      </w:r>
      <w:r w:rsidRPr="007B1163">
        <w:rPr>
          <w:rFonts w:ascii="Calibri" w:eastAsia="宋体" w:hAnsi="Calibri" w:cs="Times New Roman"/>
        </w:rPr>
        <w:tab/>
      </w:r>
    </w:p>
    <w:p w14:paraId="368ED5A0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B</w:t>
      </w:r>
      <w:r w:rsidRPr="007B1163">
        <w:rPr>
          <w:rFonts w:ascii="Times New Roman" w:eastAsia="新宋体" w:hAnsi="Times New Roman" w:cs="Times New Roman" w:hint="eastAsia"/>
          <w:szCs w:val="21"/>
        </w:rPr>
        <w:t>．这种行为是一种比较复杂的反射活动</w:t>
      </w:r>
      <w:r w:rsidRPr="007B1163">
        <w:rPr>
          <w:rFonts w:ascii="Calibri" w:eastAsia="宋体" w:hAnsi="Calibri" w:cs="Times New Roman"/>
        </w:rPr>
        <w:tab/>
      </w:r>
    </w:p>
    <w:p w14:paraId="20A61D24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C</w:t>
      </w:r>
      <w:r w:rsidRPr="007B1163">
        <w:rPr>
          <w:rFonts w:ascii="Times New Roman" w:eastAsia="新宋体" w:hAnsi="Times New Roman" w:cs="Times New Roman" w:hint="eastAsia"/>
          <w:szCs w:val="21"/>
        </w:rPr>
        <w:t>．同种的不同宠物狗，学会定点大小便所花的时间可能不一样</w:t>
      </w:r>
      <w:r w:rsidRPr="007B1163">
        <w:rPr>
          <w:rFonts w:ascii="Calibri" w:eastAsia="宋体" w:hAnsi="Calibri" w:cs="Times New Roman"/>
        </w:rPr>
        <w:tab/>
      </w:r>
    </w:p>
    <w:p w14:paraId="1FB8A288" w14:textId="77777777" w:rsidR="007B1163" w:rsidRPr="007B1163" w:rsidRDefault="007B1163" w:rsidP="007B1163">
      <w:pPr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D</w:t>
      </w:r>
      <w:r w:rsidRPr="007B1163">
        <w:rPr>
          <w:rFonts w:ascii="Times New Roman" w:eastAsia="新宋体" w:hAnsi="Times New Roman" w:cs="Times New Roman" w:hint="eastAsia"/>
          <w:szCs w:val="21"/>
        </w:rPr>
        <w:t>．这种行为，是在先天性行为的基础上形成的</w:t>
      </w:r>
    </w:p>
    <w:p w14:paraId="093FF495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color w:val="0000FF"/>
          <w:szCs w:val="21"/>
        </w:rPr>
        <w:t>【解答】</w:t>
      </w:r>
      <w:r w:rsidRPr="007B1163">
        <w:rPr>
          <w:rFonts w:ascii="Times New Roman" w:eastAsia="新宋体" w:hAnsi="Times New Roman" w:cs="Times New Roman" w:hint="eastAsia"/>
          <w:szCs w:val="21"/>
        </w:rPr>
        <w:t>解：宠物狗“豆豆”经过</w:t>
      </w:r>
      <w:r w:rsidRPr="007B1163">
        <w:rPr>
          <w:rFonts w:ascii="Times New Roman" w:eastAsia="新宋体" w:hAnsi="Times New Roman" w:cs="Times New Roman" w:hint="eastAsia"/>
          <w:szCs w:val="21"/>
        </w:rPr>
        <w:t>4</w:t>
      </w:r>
      <w:r w:rsidRPr="007B1163">
        <w:rPr>
          <w:rFonts w:ascii="Times New Roman" w:eastAsia="新宋体" w:hAnsi="Times New Roman" w:cs="Times New Roman" w:hint="eastAsia"/>
          <w:szCs w:val="21"/>
        </w:rPr>
        <w:t>﹣</w:t>
      </w:r>
      <w:r w:rsidRPr="007B1163">
        <w:rPr>
          <w:rFonts w:ascii="Times New Roman" w:eastAsia="新宋体" w:hAnsi="Times New Roman" w:cs="Times New Roman" w:hint="eastAsia"/>
          <w:szCs w:val="21"/>
        </w:rPr>
        <w:t>5</w:t>
      </w:r>
      <w:r w:rsidRPr="007B1163">
        <w:rPr>
          <w:rFonts w:ascii="Times New Roman" w:eastAsia="新宋体" w:hAnsi="Times New Roman" w:cs="Times New Roman" w:hint="eastAsia"/>
          <w:szCs w:val="21"/>
        </w:rPr>
        <w:t>天的训练，就学会了到指定的地方大小便。表明这是通过生活经验和学习建立起来的学习行为，因此，“豆豆”定点大小便的行为属于后天学习行为。这种行为是一种比较复杂的反射活动。一般来说，动物越高等，该行为就越强、越复杂。同种的不同宠物狗，学会定点大小便所花的时间可能不一样。</w:t>
      </w:r>
    </w:p>
    <w:p w14:paraId="75969BF1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故选：</w:t>
      </w:r>
      <w:r w:rsidRPr="007B1163">
        <w:rPr>
          <w:rFonts w:ascii="Times New Roman" w:eastAsia="新宋体" w:hAnsi="Times New Roman" w:cs="Times New Roman" w:hint="eastAsia"/>
          <w:szCs w:val="21"/>
        </w:rPr>
        <w:t>A</w:t>
      </w:r>
      <w:r w:rsidRPr="007B1163">
        <w:rPr>
          <w:rFonts w:ascii="Times New Roman" w:eastAsia="新宋体" w:hAnsi="Times New Roman" w:cs="Times New Roman" w:hint="eastAsia"/>
          <w:szCs w:val="21"/>
        </w:rPr>
        <w:t>。</w:t>
      </w:r>
    </w:p>
    <w:p w14:paraId="2DE96603" w14:textId="77777777" w:rsidR="007B1163" w:rsidRPr="007B1163" w:rsidRDefault="007B1163" w:rsidP="007B1163">
      <w:pPr>
        <w:spacing w:line="360" w:lineRule="auto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b/>
          <w:szCs w:val="21"/>
        </w:rPr>
        <w:t>二．解答题（共</w:t>
      </w:r>
      <w:r w:rsidRPr="007B1163">
        <w:rPr>
          <w:rFonts w:ascii="Times New Roman" w:eastAsia="新宋体" w:hAnsi="Times New Roman" w:cs="Times New Roman" w:hint="eastAsia"/>
          <w:b/>
          <w:szCs w:val="21"/>
        </w:rPr>
        <w:t>1</w:t>
      </w:r>
      <w:r w:rsidRPr="007B1163">
        <w:rPr>
          <w:rFonts w:ascii="Times New Roman" w:eastAsia="新宋体" w:hAnsi="Times New Roman" w:cs="Times New Roman" w:hint="eastAsia"/>
          <w:b/>
          <w:szCs w:val="21"/>
        </w:rPr>
        <w:t>小题）</w:t>
      </w:r>
    </w:p>
    <w:p w14:paraId="6DFB457F" w14:textId="77777777" w:rsidR="007B1163" w:rsidRPr="007B1163" w:rsidRDefault="007B1163" w:rsidP="007B1163">
      <w:pPr>
        <w:spacing w:line="360" w:lineRule="auto"/>
        <w:ind w:left="273" w:hangingChars="130" w:hanging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29</w:t>
      </w:r>
      <w:r w:rsidRPr="007B1163">
        <w:rPr>
          <w:rFonts w:ascii="Times New Roman" w:eastAsia="新宋体" w:hAnsi="Times New Roman" w:cs="Times New Roman" w:hint="eastAsia"/>
          <w:szCs w:val="21"/>
        </w:rPr>
        <w:t>．（</w:t>
      </w:r>
      <w:r w:rsidRPr="007B1163">
        <w:rPr>
          <w:rFonts w:ascii="Times New Roman" w:eastAsia="新宋体" w:hAnsi="Times New Roman" w:cs="Times New Roman" w:hint="eastAsia"/>
          <w:szCs w:val="21"/>
        </w:rPr>
        <w:t>2022</w:t>
      </w:r>
      <w:r w:rsidRPr="007B1163">
        <w:rPr>
          <w:rFonts w:ascii="Times New Roman" w:eastAsia="新宋体" w:hAnsi="Times New Roman" w:cs="Times New Roman" w:hint="eastAsia"/>
          <w:szCs w:val="21"/>
        </w:rPr>
        <w:t>•宿城区二模）如图是关节结构模式图，请根据图回答．（括号内填序号，横线上填名称）．</w:t>
      </w:r>
    </w:p>
    <w:p w14:paraId="5BA6131E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noProof/>
          <w:szCs w:val="21"/>
        </w:rPr>
        <w:lastRenderedPageBreak/>
        <w:drawing>
          <wp:inline distT="0" distB="0" distL="0" distR="0" wp14:anchorId="52992BD0" wp14:editId="59329AE2">
            <wp:extent cx="2239280" cy="1658020"/>
            <wp:effectExtent l="0" t="0" r="0" b="0"/>
            <wp:docPr id="10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24" descr="www.szzx100.com江南汇教育网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9280" cy="1658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385B04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（</w:t>
      </w:r>
      <w:r w:rsidRPr="007B1163">
        <w:rPr>
          <w:rFonts w:ascii="Times New Roman" w:eastAsia="新宋体" w:hAnsi="Times New Roman" w:cs="Times New Roman" w:hint="eastAsia"/>
          <w:szCs w:val="21"/>
        </w:rPr>
        <w:t>1</w:t>
      </w:r>
      <w:r w:rsidRPr="007B1163">
        <w:rPr>
          <w:rFonts w:ascii="Times New Roman" w:eastAsia="新宋体" w:hAnsi="Times New Roman" w:cs="Times New Roman" w:hint="eastAsia"/>
          <w:szCs w:val="21"/>
        </w:rPr>
        <w:t>）关节能灵活活动是因为</w:t>
      </w:r>
      <w:r w:rsidRPr="007B1163">
        <w:rPr>
          <w:rFonts w:ascii="Times New Roman" w:eastAsia="新宋体" w:hAnsi="Times New Roman" w:cs="Times New Roman" w:hint="eastAsia"/>
          <w:szCs w:val="21"/>
        </w:rPr>
        <w:t>[3]</w:t>
      </w:r>
      <w:r w:rsidRPr="007B1163">
        <w:rPr>
          <w:rFonts w:ascii="Times New Roman" w:eastAsia="新宋体" w:hAnsi="Times New Roman" w:cs="Times New Roman" w:hint="eastAsia"/>
          <w:szCs w:val="21"/>
          <w:u w:val="single"/>
        </w:rPr>
        <w:t xml:space="preserve">　关节腔　</w:t>
      </w:r>
      <w:r w:rsidRPr="007B1163">
        <w:rPr>
          <w:rFonts w:ascii="Times New Roman" w:eastAsia="新宋体" w:hAnsi="Times New Roman" w:cs="Times New Roman" w:hint="eastAsia"/>
          <w:szCs w:val="21"/>
        </w:rPr>
        <w:t>内有少量的滑液和</w:t>
      </w:r>
      <w:r w:rsidRPr="007B1163">
        <w:rPr>
          <w:rFonts w:ascii="Times New Roman" w:eastAsia="新宋体" w:hAnsi="Times New Roman" w:cs="Times New Roman" w:hint="eastAsia"/>
          <w:szCs w:val="21"/>
        </w:rPr>
        <w:t>[1]</w:t>
      </w:r>
      <w:r w:rsidRPr="007B1163">
        <w:rPr>
          <w:rFonts w:ascii="Times New Roman" w:eastAsia="新宋体" w:hAnsi="Times New Roman" w:cs="Times New Roman" w:hint="eastAsia"/>
          <w:szCs w:val="21"/>
          <w:u w:val="single"/>
        </w:rPr>
        <w:t xml:space="preserve">　关节软骨　</w:t>
      </w:r>
      <w:r w:rsidRPr="007B1163">
        <w:rPr>
          <w:rFonts w:ascii="Times New Roman" w:eastAsia="新宋体" w:hAnsi="Times New Roman" w:cs="Times New Roman" w:hint="eastAsia"/>
          <w:szCs w:val="21"/>
        </w:rPr>
        <w:t>表面光滑，而减少骨与骨之间的摩擦．</w:t>
      </w:r>
    </w:p>
    <w:p w14:paraId="46085842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（</w:t>
      </w:r>
      <w:r w:rsidRPr="007B1163">
        <w:rPr>
          <w:rFonts w:ascii="Times New Roman" w:eastAsia="新宋体" w:hAnsi="Times New Roman" w:cs="Times New Roman" w:hint="eastAsia"/>
          <w:szCs w:val="21"/>
        </w:rPr>
        <w:t>2</w:t>
      </w:r>
      <w:r w:rsidRPr="007B1163">
        <w:rPr>
          <w:rFonts w:ascii="Times New Roman" w:eastAsia="新宋体" w:hAnsi="Times New Roman" w:cs="Times New Roman" w:hint="eastAsia"/>
          <w:szCs w:val="21"/>
        </w:rPr>
        <w:t>）关节能牢固是因为</w:t>
      </w:r>
      <w:r w:rsidRPr="007B1163">
        <w:rPr>
          <w:rFonts w:ascii="Times New Roman" w:eastAsia="新宋体" w:hAnsi="Times New Roman" w:cs="Times New Roman" w:hint="eastAsia"/>
          <w:szCs w:val="21"/>
        </w:rPr>
        <w:t>[4]</w:t>
      </w:r>
      <w:r w:rsidRPr="007B1163">
        <w:rPr>
          <w:rFonts w:ascii="Times New Roman" w:eastAsia="新宋体" w:hAnsi="Times New Roman" w:cs="Times New Roman" w:hint="eastAsia"/>
          <w:szCs w:val="21"/>
          <w:u w:val="single"/>
        </w:rPr>
        <w:t xml:space="preserve">　关节囊　</w:t>
      </w:r>
      <w:r w:rsidRPr="007B1163">
        <w:rPr>
          <w:rFonts w:ascii="Times New Roman" w:eastAsia="新宋体" w:hAnsi="Times New Roman" w:cs="Times New Roman" w:hint="eastAsia"/>
          <w:szCs w:val="21"/>
        </w:rPr>
        <w:t>把相邻两骨联系起来，其里面和外面还有很多韧带起加固作用．</w:t>
      </w:r>
    </w:p>
    <w:p w14:paraId="492EB178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color w:val="0000FF"/>
          <w:szCs w:val="21"/>
        </w:rPr>
        <w:t>【解答】</w:t>
      </w:r>
      <w:r w:rsidRPr="007B1163">
        <w:rPr>
          <w:rFonts w:ascii="Times New Roman" w:eastAsia="新宋体" w:hAnsi="Times New Roman" w:cs="Times New Roman" w:hint="eastAsia"/>
          <w:szCs w:val="21"/>
        </w:rPr>
        <w:t>解：（</w:t>
      </w:r>
      <w:r w:rsidRPr="007B1163">
        <w:rPr>
          <w:rFonts w:ascii="Times New Roman" w:eastAsia="新宋体" w:hAnsi="Times New Roman" w:cs="Times New Roman" w:hint="eastAsia"/>
          <w:szCs w:val="21"/>
        </w:rPr>
        <w:t>1</w:t>
      </w:r>
      <w:r w:rsidRPr="007B1163">
        <w:rPr>
          <w:rFonts w:ascii="Times New Roman" w:eastAsia="新宋体" w:hAnsi="Times New Roman" w:cs="Times New Roman" w:hint="eastAsia"/>
          <w:szCs w:val="21"/>
        </w:rPr>
        <w:t>）关节能灵活活动是因为关节腔内有少量的滑液和关节软骨</w:t>
      </w:r>
      <w:r w:rsidRPr="007B1163">
        <w:rPr>
          <w:rFonts w:ascii="Times New Roman" w:eastAsia="新宋体" w:hAnsi="Times New Roman" w:cs="Times New Roman" w:hint="eastAsia"/>
          <w:szCs w:val="21"/>
        </w:rPr>
        <w:t xml:space="preserve">  </w:t>
      </w:r>
      <w:r w:rsidRPr="007B1163">
        <w:rPr>
          <w:rFonts w:ascii="Times New Roman" w:eastAsia="新宋体" w:hAnsi="Times New Roman" w:cs="Times New Roman" w:hint="eastAsia"/>
          <w:szCs w:val="21"/>
        </w:rPr>
        <w:t>表面光滑，而减少骨与骨之间的摩擦．</w:t>
      </w:r>
    </w:p>
    <w:p w14:paraId="1F5B2C1A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（</w:t>
      </w:r>
      <w:r w:rsidRPr="007B1163">
        <w:rPr>
          <w:rFonts w:ascii="Times New Roman" w:eastAsia="新宋体" w:hAnsi="Times New Roman" w:cs="Times New Roman" w:hint="eastAsia"/>
          <w:szCs w:val="21"/>
        </w:rPr>
        <w:t>2</w:t>
      </w:r>
      <w:r w:rsidRPr="007B1163">
        <w:rPr>
          <w:rFonts w:ascii="Times New Roman" w:eastAsia="新宋体" w:hAnsi="Times New Roman" w:cs="Times New Roman" w:hint="eastAsia"/>
          <w:szCs w:val="21"/>
        </w:rPr>
        <w:t>）关节能牢固是因为关节囊把相邻两骨联系起来，其里面和外面还有很多韧带起加固作用．</w:t>
      </w:r>
    </w:p>
    <w:p w14:paraId="07B79D51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故答案为：</w:t>
      </w:r>
    </w:p>
    <w:p w14:paraId="2A1AE4EC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（</w:t>
      </w:r>
      <w:r w:rsidRPr="007B1163">
        <w:rPr>
          <w:rFonts w:ascii="Times New Roman" w:eastAsia="新宋体" w:hAnsi="Times New Roman" w:cs="Times New Roman" w:hint="eastAsia"/>
          <w:szCs w:val="21"/>
        </w:rPr>
        <w:t>1</w:t>
      </w:r>
      <w:r w:rsidRPr="007B1163">
        <w:rPr>
          <w:rFonts w:ascii="Times New Roman" w:eastAsia="新宋体" w:hAnsi="Times New Roman" w:cs="Times New Roman" w:hint="eastAsia"/>
          <w:szCs w:val="21"/>
        </w:rPr>
        <w:t>）关节腔、关节软骨</w:t>
      </w:r>
    </w:p>
    <w:p w14:paraId="64CD09EC" w14:textId="77777777" w:rsidR="007B1163" w:rsidRPr="007B1163" w:rsidRDefault="007B1163" w:rsidP="007B1163">
      <w:pPr>
        <w:spacing w:line="360" w:lineRule="auto"/>
        <w:ind w:leftChars="130" w:left="273"/>
        <w:rPr>
          <w:rFonts w:ascii="Calibri" w:eastAsia="宋体" w:hAnsi="Calibri" w:cs="Times New Roman"/>
        </w:rPr>
      </w:pPr>
      <w:r w:rsidRPr="007B1163">
        <w:rPr>
          <w:rFonts w:ascii="Times New Roman" w:eastAsia="新宋体" w:hAnsi="Times New Roman" w:cs="Times New Roman" w:hint="eastAsia"/>
          <w:szCs w:val="21"/>
        </w:rPr>
        <w:t>（</w:t>
      </w:r>
      <w:r w:rsidRPr="007B1163">
        <w:rPr>
          <w:rFonts w:ascii="Times New Roman" w:eastAsia="新宋体" w:hAnsi="Times New Roman" w:cs="Times New Roman" w:hint="eastAsia"/>
          <w:szCs w:val="21"/>
        </w:rPr>
        <w:t>2</w:t>
      </w:r>
      <w:r w:rsidRPr="007B1163">
        <w:rPr>
          <w:rFonts w:ascii="Times New Roman" w:eastAsia="新宋体" w:hAnsi="Times New Roman" w:cs="Times New Roman" w:hint="eastAsia"/>
          <w:szCs w:val="21"/>
        </w:rPr>
        <w:t>）关节囊</w:t>
      </w:r>
    </w:p>
    <w:sectPr w:rsidR="007B1163" w:rsidRPr="007B1163" w:rsidSect="007B1163">
      <w:pgSz w:w="11906" w:h="16838"/>
      <w:pgMar w:top="1440" w:right="1800" w:bottom="1440" w:left="1800" w:header="851" w:footer="992" w:gutter="0"/>
      <w:pgNumType w:chapStyle="5" w:chapSep="colon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163"/>
    <w:rsid w:val="00395EF9"/>
    <w:rsid w:val="006C2800"/>
    <w:rsid w:val="007B1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81C1B2"/>
  <w15:chartTrackingRefBased/>
  <w15:docId w15:val="{8D0CA9D1-A7CD-4F95-9FD2-8A00DB0D4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1557</Words>
  <Characters>8877</Characters>
  <Application>Microsoft Office Word</Application>
  <DocSecurity>0</DocSecurity>
  <Lines>73</Lines>
  <Paragraphs>20</Paragraphs>
  <ScaleCrop>false</ScaleCrop>
  <Company/>
  <LinksUpToDate>false</LinksUpToDate>
  <CharactersWithSpaces>10414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</dc:creator>
  <cp:keywords/>
  <dc:description/>
  <cp:lastModifiedBy>R</cp:lastModifiedBy>
  <cp:revision>2</cp:revision>
  <dcterms:created xsi:type="dcterms:W3CDTF">2023-04-01T04:36:00Z</dcterms:created>
  <dcterms:modified xsi:type="dcterms:W3CDTF">2023-04-01T04:37:00Z</dcterms:modified>
</cp:coreProperties>
</file>