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FD1D8E5" w14:textId="7A22D882" w:rsidR="003267B7" w:rsidRPr="003267B7" w:rsidRDefault="003267B7" w:rsidP="003267B7">
      <w:pPr>
        <w:spacing w:line="360" w:lineRule="auto"/>
        <w:jc w:val="center"/>
        <w:rPr>
          <w:rFonts w:ascii="Calibri" w:eastAsia="宋体" w:hAnsi="Calibri" w:cs="Times New Roman"/>
        </w:rPr>
      </w:pPr>
      <w:r w:rsidRPr="003267B7">
        <w:rPr>
          <w:rFonts w:ascii="Times New Roman" w:eastAsia="新宋体" w:hAnsi="Times New Roman" w:cs="Times New Roman" w:hint="eastAsia"/>
          <w:b/>
          <w:noProof/>
          <w:sz w:val="30"/>
          <w:szCs w:val="30"/>
        </w:rPr>
        <w:drawing>
          <wp:anchor distT="0" distB="0" distL="114300" distR="114300" simplePos="0" relativeHeight="251659264" behindDoc="0" locked="0" layoutInCell="1" allowOverlap="1" wp14:anchorId="294C2C95" wp14:editId="6A5728F4">
            <wp:simplePos x="0" y="0"/>
            <wp:positionH relativeFrom="page">
              <wp:posOffset>11061700</wp:posOffset>
            </wp:positionH>
            <wp:positionV relativeFrom="topMargin">
              <wp:posOffset>11404600</wp:posOffset>
            </wp:positionV>
            <wp:extent cx="292100" cy="495300"/>
            <wp:effectExtent l="0" t="0" r="0" b="0"/>
            <wp:wrapNone/>
            <wp:docPr id="100056" name="图片 10005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6" name="图片 100056" descr="www.szzx100.com江南汇教育网"/>
                    <pic:cNvPicPr>
                      <a:picLocks noChangeAspect="1"/>
                    </pic:cNvPicPr>
                  </pic:nvPicPr>
                  <pic:blipFill>
                    <a:blip r:embed="rId4"/>
                    <a:stretch>
                      <a:fillRect/>
                    </a:stretch>
                  </pic:blipFill>
                  <pic:spPr>
                    <a:xfrm>
                      <a:off x="0" y="0"/>
                      <a:ext cx="292100" cy="495300"/>
                    </a:xfrm>
                    <a:prstGeom prst="rect">
                      <a:avLst/>
                    </a:prstGeom>
                  </pic:spPr>
                </pic:pic>
              </a:graphicData>
            </a:graphic>
          </wp:anchor>
        </w:drawing>
      </w:r>
      <w:r w:rsidR="00E7037E" w:rsidRPr="00E7037E">
        <w:t xml:space="preserve"> </w:t>
      </w:r>
      <w:r w:rsidR="00E7037E" w:rsidRPr="00E7037E">
        <w:rPr>
          <w:rFonts w:ascii="Times New Roman" w:eastAsia="新宋体" w:hAnsi="Times New Roman" w:cs="Times New Roman"/>
          <w:b/>
          <w:noProof/>
          <w:sz w:val="30"/>
          <w:szCs w:val="30"/>
        </w:rPr>
        <w:t>2023</w:t>
      </w:r>
      <w:r w:rsidR="00E7037E" w:rsidRPr="00E7037E">
        <w:rPr>
          <w:rFonts w:ascii="Times New Roman" w:eastAsia="新宋体" w:hAnsi="Times New Roman" w:cs="Times New Roman"/>
          <w:b/>
          <w:noProof/>
          <w:sz w:val="30"/>
          <w:szCs w:val="30"/>
        </w:rPr>
        <w:t>年中考生物一轮复习卷</w:t>
      </w:r>
      <w:r w:rsidR="00E7037E" w:rsidRPr="00E7037E">
        <w:rPr>
          <w:rFonts w:ascii="Times New Roman" w:eastAsia="新宋体" w:hAnsi="Times New Roman" w:cs="Times New Roman"/>
          <w:b/>
          <w:noProof/>
          <w:sz w:val="30"/>
          <w:szCs w:val="30"/>
        </w:rPr>
        <w:t>09</w:t>
      </w:r>
      <w:r w:rsidR="00E7037E" w:rsidRPr="00E7037E">
        <w:rPr>
          <w:rFonts w:ascii="Times New Roman" w:eastAsia="新宋体" w:hAnsi="Times New Roman" w:cs="Times New Roman"/>
          <w:b/>
          <w:noProof/>
          <w:sz w:val="30"/>
          <w:szCs w:val="30"/>
        </w:rPr>
        <w:t>：生物的生殖、发育与遗传</w:t>
      </w:r>
    </w:p>
    <w:p w14:paraId="707A941E"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b/>
          <w:szCs w:val="21"/>
        </w:rPr>
        <w:t>一．选择题（共</w:t>
      </w:r>
      <w:r w:rsidRPr="003267B7">
        <w:rPr>
          <w:rFonts w:ascii="Times New Roman" w:eastAsia="新宋体" w:hAnsi="Times New Roman" w:cs="Times New Roman" w:hint="eastAsia"/>
          <w:b/>
          <w:szCs w:val="21"/>
        </w:rPr>
        <w:t>24</w:t>
      </w:r>
      <w:r w:rsidRPr="003267B7">
        <w:rPr>
          <w:rFonts w:ascii="Times New Roman" w:eastAsia="新宋体" w:hAnsi="Times New Roman" w:cs="Times New Roman" w:hint="eastAsia"/>
          <w:b/>
          <w:szCs w:val="21"/>
        </w:rPr>
        <w:t>小题）</w:t>
      </w:r>
    </w:p>
    <w:p w14:paraId="29913551"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1</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2022</w:t>
      </w:r>
      <w:r w:rsidRPr="003267B7">
        <w:rPr>
          <w:rFonts w:ascii="Times New Roman" w:eastAsia="新宋体" w:hAnsi="Times New Roman" w:cs="Times New Roman" w:hint="eastAsia"/>
          <w:szCs w:val="21"/>
        </w:rPr>
        <w:t>•常州）下列植物的生殖方式中，属于有性生殖的是（　　）</w:t>
      </w:r>
    </w:p>
    <w:p w14:paraId="42B725FD" w14:textId="77777777" w:rsidR="003267B7" w:rsidRPr="003267B7" w:rsidRDefault="003267B7" w:rsidP="003267B7">
      <w:pPr>
        <w:tabs>
          <w:tab w:val="left" w:pos="2300"/>
          <w:tab w:val="left" w:pos="4400"/>
          <w:tab w:val="left" w:pos="6400"/>
        </w:tabs>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．扦插</w:t>
      </w:r>
      <w:r w:rsidRPr="003267B7">
        <w:rPr>
          <w:rFonts w:ascii="Calibri" w:eastAsia="宋体" w:hAnsi="Calibri" w:cs="Times New Roman"/>
        </w:rPr>
        <w:tab/>
      </w:r>
      <w:r w:rsidRPr="003267B7">
        <w:rPr>
          <w:rFonts w:ascii="Times New Roman" w:eastAsia="新宋体" w:hAnsi="Times New Roman" w:cs="Times New Roman" w:hint="eastAsia"/>
          <w:szCs w:val="21"/>
        </w:rPr>
        <w:t>B</w:t>
      </w:r>
      <w:r w:rsidRPr="003267B7">
        <w:rPr>
          <w:rFonts w:ascii="Times New Roman" w:eastAsia="新宋体" w:hAnsi="Times New Roman" w:cs="Times New Roman" w:hint="eastAsia"/>
          <w:szCs w:val="21"/>
        </w:rPr>
        <w:t>．杂交</w:t>
      </w:r>
      <w:r w:rsidRPr="003267B7">
        <w:rPr>
          <w:rFonts w:ascii="Calibri" w:eastAsia="宋体" w:hAnsi="Calibri" w:cs="Times New Roman"/>
        </w:rPr>
        <w:tab/>
      </w:r>
      <w:r w:rsidRPr="003267B7">
        <w:rPr>
          <w:rFonts w:ascii="Times New Roman" w:eastAsia="新宋体" w:hAnsi="Times New Roman" w:cs="Times New Roman" w:hint="eastAsia"/>
          <w:szCs w:val="21"/>
        </w:rPr>
        <w:t>C</w:t>
      </w:r>
      <w:r w:rsidRPr="003267B7">
        <w:rPr>
          <w:rFonts w:ascii="Times New Roman" w:eastAsia="新宋体" w:hAnsi="Times New Roman" w:cs="Times New Roman" w:hint="eastAsia"/>
          <w:szCs w:val="21"/>
        </w:rPr>
        <w:t>．嫁接</w:t>
      </w:r>
      <w:r w:rsidRPr="003267B7">
        <w:rPr>
          <w:rFonts w:ascii="Calibri" w:eastAsia="宋体" w:hAnsi="Calibri" w:cs="Times New Roman"/>
        </w:rPr>
        <w:tab/>
      </w:r>
      <w:r w:rsidRPr="003267B7">
        <w:rPr>
          <w:rFonts w:ascii="Times New Roman" w:eastAsia="新宋体" w:hAnsi="Times New Roman" w:cs="Times New Roman" w:hint="eastAsia"/>
          <w:szCs w:val="21"/>
        </w:rPr>
        <w:t>D</w:t>
      </w:r>
      <w:r w:rsidRPr="003267B7">
        <w:rPr>
          <w:rFonts w:ascii="Times New Roman" w:eastAsia="新宋体" w:hAnsi="Times New Roman" w:cs="Times New Roman" w:hint="eastAsia"/>
          <w:szCs w:val="21"/>
        </w:rPr>
        <w:t>．组织培养</w:t>
      </w:r>
    </w:p>
    <w:p w14:paraId="07393248"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2</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2022</w:t>
      </w:r>
      <w:r w:rsidRPr="003267B7">
        <w:rPr>
          <w:rFonts w:ascii="Times New Roman" w:eastAsia="新宋体" w:hAnsi="Times New Roman" w:cs="Times New Roman" w:hint="eastAsia"/>
          <w:szCs w:val="21"/>
        </w:rPr>
        <w:t>•宿迁）“新丝绸之路经济带”和“</w:t>
      </w:r>
      <w:r w:rsidRPr="003267B7">
        <w:rPr>
          <w:rFonts w:ascii="Times New Roman" w:eastAsia="新宋体" w:hAnsi="Times New Roman" w:cs="Times New Roman" w:hint="eastAsia"/>
          <w:szCs w:val="21"/>
        </w:rPr>
        <w:t>21</w:t>
      </w:r>
      <w:r w:rsidRPr="003267B7">
        <w:rPr>
          <w:rFonts w:ascii="Times New Roman" w:eastAsia="新宋体" w:hAnsi="Times New Roman" w:cs="Times New Roman" w:hint="eastAsia"/>
          <w:szCs w:val="21"/>
        </w:rPr>
        <w:t>世纪海上丝绸之路”能有效促进我国经济繁荣发展。我国是世界上最早植桑养蚕，缫丝织绸的国家。家蚕的发育过程经历了（　　）</w:t>
      </w:r>
    </w:p>
    <w:p w14:paraId="384A9FB1" w14:textId="77777777" w:rsidR="003267B7" w:rsidRPr="003267B7" w:rsidRDefault="003267B7" w:rsidP="003267B7">
      <w:pPr>
        <w:tabs>
          <w:tab w:val="left" w:pos="4400"/>
        </w:tabs>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．受精卵→若虫→成虫</w:t>
      </w:r>
      <w:r w:rsidRPr="003267B7">
        <w:rPr>
          <w:rFonts w:ascii="Calibri" w:eastAsia="宋体" w:hAnsi="Calibri" w:cs="Times New Roman"/>
        </w:rPr>
        <w:tab/>
      </w:r>
      <w:r w:rsidRPr="003267B7">
        <w:rPr>
          <w:rFonts w:ascii="Times New Roman" w:eastAsia="新宋体" w:hAnsi="Times New Roman" w:cs="Times New Roman" w:hint="eastAsia"/>
          <w:szCs w:val="21"/>
        </w:rPr>
        <w:t>B</w:t>
      </w:r>
      <w:r w:rsidRPr="003267B7">
        <w:rPr>
          <w:rFonts w:ascii="Times New Roman" w:eastAsia="新宋体" w:hAnsi="Times New Roman" w:cs="Times New Roman" w:hint="eastAsia"/>
          <w:szCs w:val="21"/>
        </w:rPr>
        <w:t>．受精卵→幼虫→蛹→成虫</w:t>
      </w:r>
      <w:r w:rsidRPr="003267B7">
        <w:rPr>
          <w:rFonts w:ascii="Calibri" w:eastAsia="宋体" w:hAnsi="Calibri" w:cs="Times New Roman"/>
        </w:rPr>
        <w:tab/>
      </w:r>
    </w:p>
    <w:p w14:paraId="21DD113C" w14:textId="77777777" w:rsidR="003267B7" w:rsidRPr="003267B7" w:rsidRDefault="003267B7" w:rsidP="003267B7">
      <w:pPr>
        <w:tabs>
          <w:tab w:val="left" w:pos="4400"/>
        </w:tabs>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C</w:t>
      </w:r>
      <w:r w:rsidRPr="003267B7">
        <w:rPr>
          <w:rFonts w:ascii="Times New Roman" w:eastAsia="新宋体" w:hAnsi="Times New Roman" w:cs="Times New Roman" w:hint="eastAsia"/>
          <w:szCs w:val="21"/>
        </w:rPr>
        <w:t>．受精卵→成虫→幼虫→蛹</w:t>
      </w:r>
      <w:r w:rsidRPr="003267B7">
        <w:rPr>
          <w:rFonts w:ascii="Calibri" w:eastAsia="宋体" w:hAnsi="Calibri" w:cs="Times New Roman"/>
        </w:rPr>
        <w:tab/>
      </w:r>
      <w:r w:rsidRPr="003267B7">
        <w:rPr>
          <w:rFonts w:ascii="Times New Roman" w:eastAsia="新宋体" w:hAnsi="Times New Roman" w:cs="Times New Roman" w:hint="eastAsia"/>
          <w:szCs w:val="21"/>
        </w:rPr>
        <w:t>D</w:t>
      </w:r>
      <w:r w:rsidRPr="003267B7">
        <w:rPr>
          <w:rFonts w:ascii="Times New Roman" w:eastAsia="新宋体" w:hAnsi="Times New Roman" w:cs="Times New Roman" w:hint="eastAsia"/>
          <w:szCs w:val="21"/>
        </w:rPr>
        <w:t>．受精卵→蛹→幼虫一成虫</w:t>
      </w:r>
    </w:p>
    <w:p w14:paraId="38EAECA9"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3</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2022</w:t>
      </w:r>
      <w:r w:rsidRPr="003267B7">
        <w:rPr>
          <w:rFonts w:ascii="Times New Roman" w:eastAsia="新宋体" w:hAnsi="Times New Roman" w:cs="Times New Roman" w:hint="eastAsia"/>
          <w:szCs w:val="21"/>
        </w:rPr>
        <w:t>•无锡）下列有关基因的叙述，错误的是（　　）</w:t>
      </w:r>
    </w:p>
    <w:p w14:paraId="2785DC46"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．基因是决定生物性状的</w:t>
      </w:r>
      <w:r w:rsidRPr="003267B7">
        <w:rPr>
          <w:rFonts w:ascii="Times New Roman" w:eastAsia="新宋体" w:hAnsi="Times New Roman" w:cs="Times New Roman" w:hint="eastAsia"/>
          <w:szCs w:val="21"/>
        </w:rPr>
        <w:t>DNA</w:t>
      </w:r>
      <w:r w:rsidRPr="003267B7">
        <w:rPr>
          <w:rFonts w:ascii="Times New Roman" w:eastAsia="新宋体" w:hAnsi="Times New Roman" w:cs="Times New Roman" w:hint="eastAsia"/>
          <w:szCs w:val="21"/>
        </w:rPr>
        <w:t>片段</w:t>
      </w:r>
      <w:r w:rsidRPr="003267B7">
        <w:rPr>
          <w:rFonts w:ascii="Calibri" w:eastAsia="宋体" w:hAnsi="Calibri" w:cs="Times New Roman"/>
        </w:rPr>
        <w:tab/>
      </w:r>
    </w:p>
    <w:p w14:paraId="55602AD7"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B</w:t>
      </w:r>
      <w:r w:rsidRPr="003267B7">
        <w:rPr>
          <w:rFonts w:ascii="Times New Roman" w:eastAsia="新宋体" w:hAnsi="Times New Roman" w:cs="Times New Roman" w:hint="eastAsia"/>
          <w:szCs w:val="21"/>
        </w:rPr>
        <w:t>．生物的每种性状通常由一对基因控制</w:t>
      </w:r>
      <w:r w:rsidRPr="003267B7">
        <w:rPr>
          <w:rFonts w:ascii="Calibri" w:eastAsia="宋体" w:hAnsi="Calibri" w:cs="Times New Roman"/>
        </w:rPr>
        <w:tab/>
      </w:r>
    </w:p>
    <w:p w14:paraId="655869E6"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C</w:t>
      </w:r>
      <w:r w:rsidRPr="003267B7">
        <w:rPr>
          <w:rFonts w:ascii="Times New Roman" w:eastAsia="新宋体" w:hAnsi="Times New Roman" w:cs="Times New Roman" w:hint="eastAsia"/>
          <w:szCs w:val="21"/>
        </w:rPr>
        <w:t>．控制生物性状的基因有显隐性之分</w:t>
      </w:r>
      <w:r w:rsidRPr="003267B7">
        <w:rPr>
          <w:rFonts w:ascii="Calibri" w:eastAsia="宋体" w:hAnsi="Calibri" w:cs="Times New Roman"/>
        </w:rPr>
        <w:tab/>
      </w:r>
    </w:p>
    <w:p w14:paraId="0BE376B2"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D</w:t>
      </w:r>
      <w:r w:rsidRPr="003267B7">
        <w:rPr>
          <w:rFonts w:ascii="Times New Roman" w:eastAsia="新宋体" w:hAnsi="Times New Roman" w:cs="Times New Roman" w:hint="eastAsia"/>
          <w:szCs w:val="21"/>
        </w:rPr>
        <w:t>．隐性基因是控制性状无法表现的基因</w:t>
      </w:r>
    </w:p>
    <w:p w14:paraId="304D51D9"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4</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2022</w:t>
      </w:r>
      <w:r w:rsidRPr="003267B7">
        <w:rPr>
          <w:rFonts w:ascii="Times New Roman" w:eastAsia="新宋体" w:hAnsi="Times New Roman" w:cs="Times New Roman" w:hint="eastAsia"/>
          <w:szCs w:val="21"/>
        </w:rPr>
        <w:t>•泰州）“黄梅时节家家雨，青草池塘处处蛙”，青蛙的受精与生殖方式分别是（　　）</w:t>
      </w:r>
    </w:p>
    <w:p w14:paraId="2149BABD" w14:textId="77777777" w:rsidR="003267B7" w:rsidRPr="003267B7" w:rsidRDefault="003267B7" w:rsidP="003267B7">
      <w:pPr>
        <w:tabs>
          <w:tab w:val="left" w:pos="4400"/>
        </w:tabs>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．体内受精</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rPr>
        <w:t>胎生</w:t>
      </w:r>
      <w:r w:rsidRPr="003267B7">
        <w:rPr>
          <w:rFonts w:ascii="Calibri" w:eastAsia="宋体" w:hAnsi="Calibri" w:cs="Times New Roman"/>
        </w:rPr>
        <w:tab/>
      </w:r>
      <w:r w:rsidRPr="003267B7">
        <w:rPr>
          <w:rFonts w:ascii="Times New Roman" w:eastAsia="新宋体" w:hAnsi="Times New Roman" w:cs="Times New Roman" w:hint="eastAsia"/>
          <w:szCs w:val="21"/>
        </w:rPr>
        <w:t>B</w:t>
      </w:r>
      <w:r w:rsidRPr="003267B7">
        <w:rPr>
          <w:rFonts w:ascii="Times New Roman" w:eastAsia="新宋体" w:hAnsi="Times New Roman" w:cs="Times New Roman" w:hint="eastAsia"/>
          <w:szCs w:val="21"/>
        </w:rPr>
        <w:t>．体内受精</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rPr>
        <w:t>卵生</w:t>
      </w:r>
      <w:r w:rsidRPr="003267B7">
        <w:rPr>
          <w:rFonts w:ascii="Calibri" w:eastAsia="宋体" w:hAnsi="Calibri" w:cs="Times New Roman"/>
        </w:rPr>
        <w:tab/>
      </w:r>
    </w:p>
    <w:p w14:paraId="248DB463" w14:textId="77777777" w:rsidR="003267B7" w:rsidRPr="003267B7" w:rsidRDefault="003267B7" w:rsidP="003267B7">
      <w:pPr>
        <w:tabs>
          <w:tab w:val="left" w:pos="4400"/>
        </w:tabs>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C</w:t>
      </w:r>
      <w:r w:rsidRPr="003267B7">
        <w:rPr>
          <w:rFonts w:ascii="Times New Roman" w:eastAsia="新宋体" w:hAnsi="Times New Roman" w:cs="Times New Roman" w:hint="eastAsia"/>
          <w:szCs w:val="21"/>
        </w:rPr>
        <w:t>．体外受精</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rPr>
        <w:t>胎生</w:t>
      </w:r>
      <w:r w:rsidRPr="003267B7">
        <w:rPr>
          <w:rFonts w:ascii="Calibri" w:eastAsia="宋体" w:hAnsi="Calibri" w:cs="Times New Roman"/>
        </w:rPr>
        <w:tab/>
      </w:r>
      <w:r w:rsidRPr="003267B7">
        <w:rPr>
          <w:rFonts w:ascii="Times New Roman" w:eastAsia="新宋体" w:hAnsi="Times New Roman" w:cs="Times New Roman" w:hint="eastAsia"/>
          <w:szCs w:val="21"/>
        </w:rPr>
        <w:t>D</w:t>
      </w:r>
      <w:r w:rsidRPr="003267B7">
        <w:rPr>
          <w:rFonts w:ascii="Times New Roman" w:eastAsia="新宋体" w:hAnsi="Times New Roman" w:cs="Times New Roman" w:hint="eastAsia"/>
          <w:szCs w:val="21"/>
        </w:rPr>
        <w:t>．体外受精</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rPr>
        <w:t>卵生</w:t>
      </w:r>
    </w:p>
    <w:p w14:paraId="6B4DF7A1"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5</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2022</w:t>
      </w:r>
      <w:r w:rsidRPr="003267B7">
        <w:rPr>
          <w:rFonts w:ascii="Times New Roman" w:eastAsia="新宋体" w:hAnsi="Times New Roman" w:cs="Times New Roman" w:hint="eastAsia"/>
          <w:szCs w:val="21"/>
        </w:rPr>
        <w:t>•连云港）观察鸟卵的结构时常选用鸡蛋。图</w:t>
      </w:r>
      <w:r w:rsidRPr="003267B7">
        <w:rPr>
          <w:rFonts w:ascii="Times New Roman" w:eastAsia="新宋体" w:hAnsi="Times New Roman" w:cs="Times New Roman" w:hint="eastAsia"/>
          <w:szCs w:val="21"/>
        </w:rPr>
        <w:t>1</w:t>
      </w:r>
      <w:r w:rsidRPr="003267B7">
        <w:rPr>
          <w:rFonts w:ascii="Times New Roman" w:eastAsia="新宋体" w:hAnsi="Times New Roman" w:cs="Times New Roman" w:hint="eastAsia"/>
          <w:szCs w:val="21"/>
        </w:rPr>
        <w:t>是观察鸡蛋的结构部分操作示意图，图</w:t>
      </w:r>
      <w:r w:rsidRPr="003267B7">
        <w:rPr>
          <w:rFonts w:ascii="Times New Roman" w:eastAsia="新宋体" w:hAnsi="Times New Roman" w:cs="Times New Roman" w:hint="eastAsia"/>
          <w:szCs w:val="21"/>
        </w:rPr>
        <w:t>2</w:t>
      </w:r>
      <w:r w:rsidRPr="003267B7">
        <w:rPr>
          <w:rFonts w:ascii="Times New Roman" w:eastAsia="新宋体" w:hAnsi="Times New Roman" w:cs="Times New Roman" w:hint="eastAsia"/>
          <w:szCs w:val="21"/>
        </w:rPr>
        <w:t>是鸟卵的结构模式图。有关操作或分析错误的是（　　）</w:t>
      </w:r>
    </w:p>
    <w:p w14:paraId="2921C823"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noProof/>
          <w:szCs w:val="21"/>
        </w:rPr>
        <w:drawing>
          <wp:inline distT="0" distB="0" distL="0" distR="0" wp14:anchorId="2CCB1283" wp14:editId="0592031C">
            <wp:extent cx="4134428" cy="1371792"/>
            <wp:effectExtent l="0" t="0" r="0" b="0"/>
            <wp:docPr id="1"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24" descr="www.szzx100.com江南汇教育网"/>
                    <pic:cNvPicPr/>
                  </pic:nvPicPr>
                  <pic:blipFill>
                    <a:blip r:embed="rId5" cstate="print"/>
                    <a:stretch>
                      <a:fillRect/>
                    </a:stretch>
                  </pic:blipFill>
                  <pic:spPr>
                    <a:xfrm>
                      <a:off x="0" y="0"/>
                      <a:ext cx="4134428" cy="1371792"/>
                    </a:xfrm>
                    <a:prstGeom prst="rect">
                      <a:avLst/>
                    </a:prstGeom>
                  </pic:spPr>
                </pic:pic>
              </a:graphicData>
            </a:graphic>
          </wp:inline>
        </w:drawing>
      </w:r>
    </w:p>
    <w:p w14:paraId="1007A8E1"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．将鸡蛋钝端的蛋壳敲碎，剥去破碎的蛋壳，可观察到外卵壳膜</w:t>
      </w:r>
      <w:r w:rsidRPr="003267B7">
        <w:rPr>
          <w:rFonts w:ascii="Calibri" w:eastAsia="宋体" w:hAnsi="Calibri" w:cs="Times New Roman"/>
        </w:rPr>
        <w:tab/>
      </w:r>
    </w:p>
    <w:p w14:paraId="10E68221"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B</w:t>
      </w:r>
      <w:r w:rsidRPr="003267B7">
        <w:rPr>
          <w:rFonts w:ascii="Times New Roman" w:eastAsia="新宋体" w:hAnsi="Times New Roman" w:cs="Times New Roman" w:hint="eastAsia"/>
          <w:szCs w:val="21"/>
        </w:rPr>
        <w:t>．用镊子撕破外卵壳膜，即看到</w:t>
      </w:r>
      <w:r w:rsidRPr="003267B7">
        <w:rPr>
          <w:rFonts w:ascii="Times New Roman" w:eastAsia="Calibri" w:hAnsi="Times New Roman" w:cs="Times New Roman" w:hint="eastAsia"/>
          <w:szCs w:val="21"/>
        </w:rPr>
        <w:t>②</w:t>
      </w:r>
      <w:r w:rsidRPr="003267B7">
        <w:rPr>
          <w:rFonts w:ascii="Times New Roman" w:eastAsia="新宋体" w:hAnsi="Times New Roman" w:cs="Times New Roman" w:hint="eastAsia"/>
          <w:szCs w:val="21"/>
        </w:rPr>
        <w:t>卵黄膜</w:t>
      </w:r>
      <w:r w:rsidRPr="003267B7">
        <w:rPr>
          <w:rFonts w:ascii="Calibri" w:eastAsia="宋体" w:hAnsi="Calibri" w:cs="Times New Roman"/>
        </w:rPr>
        <w:tab/>
      </w:r>
    </w:p>
    <w:p w14:paraId="761ADCEA"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C</w:t>
      </w:r>
      <w:r w:rsidRPr="003267B7">
        <w:rPr>
          <w:rFonts w:ascii="Times New Roman" w:eastAsia="新宋体" w:hAnsi="Times New Roman" w:cs="Times New Roman" w:hint="eastAsia"/>
          <w:szCs w:val="21"/>
        </w:rPr>
        <w:t>．剪破内卵壳膜，将里面的物质倒入培养皿进行观察</w:t>
      </w:r>
      <w:r w:rsidRPr="003267B7">
        <w:rPr>
          <w:rFonts w:ascii="Calibri" w:eastAsia="宋体" w:hAnsi="Calibri" w:cs="Times New Roman"/>
        </w:rPr>
        <w:tab/>
      </w:r>
    </w:p>
    <w:p w14:paraId="7F99EE4C"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D</w:t>
      </w:r>
      <w:r w:rsidRPr="003267B7">
        <w:rPr>
          <w:rFonts w:ascii="Times New Roman" w:eastAsia="新宋体" w:hAnsi="Times New Roman" w:cs="Times New Roman" w:hint="eastAsia"/>
          <w:szCs w:val="21"/>
        </w:rPr>
        <w:t>．</w:t>
      </w:r>
      <w:r w:rsidRPr="003267B7">
        <w:rPr>
          <w:rFonts w:ascii="Times New Roman" w:eastAsia="Calibri" w:hAnsi="Times New Roman" w:cs="Times New Roman" w:hint="eastAsia"/>
          <w:szCs w:val="21"/>
        </w:rPr>
        <w:t>①</w:t>
      </w:r>
      <w:r w:rsidRPr="003267B7">
        <w:rPr>
          <w:rFonts w:ascii="Times New Roman" w:eastAsia="新宋体" w:hAnsi="Times New Roman" w:cs="Times New Roman" w:hint="eastAsia"/>
          <w:szCs w:val="21"/>
        </w:rPr>
        <w:t>胚盘进行胚胎发育时需要</w:t>
      </w:r>
      <w:r w:rsidRPr="003267B7">
        <w:rPr>
          <w:rFonts w:ascii="Times New Roman" w:eastAsia="Calibri" w:hAnsi="Times New Roman" w:cs="Times New Roman" w:hint="eastAsia"/>
          <w:szCs w:val="21"/>
        </w:rPr>
        <w:t>④</w:t>
      </w:r>
      <w:r w:rsidRPr="003267B7">
        <w:rPr>
          <w:rFonts w:ascii="Times New Roman" w:eastAsia="新宋体" w:hAnsi="Times New Roman" w:cs="Times New Roman" w:hint="eastAsia"/>
          <w:szCs w:val="21"/>
        </w:rPr>
        <w:t>卵白供给养料和水分</w:t>
      </w:r>
    </w:p>
    <w:p w14:paraId="4F57CC06"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6</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2022</w:t>
      </w:r>
      <w:r w:rsidRPr="003267B7">
        <w:rPr>
          <w:rFonts w:ascii="Times New Roman" w:eastAsia="新宋体" w:hAnsi="Times New Roman" w:cs="Times New Roman" w:hint="eastAsia"/>
          <w:szCs w:val="21"/>
        </w:rPr>
        <w:t>•宿迁）受精卵的形成意味着新生命的开始。人类精子与卵细胞结合成受精卵的场所是（　　）</w:t>
      </w:r>
    </w:p>
    <w:p w14:paraId="763AEA1A" w14:textId="77777777" w:rsidR="003267B7" w:rsidRPr="003267B7" w:rsidRDefault="003267B7" w:rsidP="003267B7">
      <w:pPr>
        <w:tabs>
          <w:tab w:val="left" w:pos="2300"/>
          <w:tab w:val="left" w:pos="4400"/>
          <w:tab w:val="left" w:pos="6400"/>
        </w:tabs>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．卵巢</w:t>
      </w:r>
      <w:r w:rsidRPr="003267B7">
        <w:rPr>
          <w:rFonts w:ascii="Calibri" w:eastAsia="宋体" w:hAnsi="Calibri" w:cs="Times New Roman"/>
        </w:rPr>
        <w:tab/>
      </w:r>
      <w:r w:rsidRPr="003267B7">
        <w:rPr>
          <w:rFonts w:ascii="Times New Roman" w:eastAsia="新宋体" w:hAnsi="Times New Roman" w:cs="Times New Roman" w:hint="eastAsia"/>
          <w:szCs w:val="21"/>
        </w:rPr>
        <w:t>B</w:t>
      </w:r>
      <w:r w:rsidRPr="003267B7">
        <w:rPr>
          <w:rFonts w:ascii="Times New Roman" w:eastAsia="新宋体" w:hAnsi="Times New Roman" w:cs="Times New Roman" w:hint="eastAsia"/>
          <w:szCs w:val="21"/>
        </w:rPr>
        <w:t>．输卵管</w:t>
      </w:r>
      <w:r w:rsidRPr="003267B7">
        <w:rPr>
          <w:rFonts w:ascii="Calibri" w:eastAsia="宋体" w:hAnsi="Calibri" w:cs="Times New Roman"/>
        </w:rPr>
        <w:tab/>
      </w:r>
      <w:r w:rsidRPr="003267B7">
        <w:rPr>
          <w:rFonts w:ascii="Times New Roman" w:eastAsia="新宋体" w:hAnsi="Times New Roman" w:cs="Times New Roman" w:hint="eastAsia"/>
          <w:szCs w:val="21"/>
        </w:rPr>
        <w:t>C</w:t>
      </w:r>
      <w:r w:rsidRPr="003267B7">
        <w:rPr>
          <w:rFonts w:ascii="Times New Roman" w:eastAsia="新宋体" w:hAnsi="Times New Roman" w:cs="Times New Roman" w:hint="eastAsia"/>
          <w:szCs w:val="21"/>
        </w:rPr>
        <w:t>．子宫</w:t>
      </w:r>
      <w:r w:rsidRPr="003267B7">
        <w:rPr>
          <w:rFonts w:ascii="Calibri" w:eastAsia="宋体" w:hAnsi="Calibri" w:cs="Times New Roman"/>
        </w:rPr>
        <w:tab/>
      </w:r>
      <w:r w:rsidRPr="003267B7">
        <w:rPr>
          <w:rFonts w:ascii="Times New Roman" w:eastAsia="新宋体" w:hAnsi="Times New Roman" w:cs="Times New Roman" w:hint="eastAsia"/>
          <w:szCs w:val="21"/>
        </w:rPr>
        <w:t>D</w:t>
      </w:r>
      <w:r w:rsidRPr="003267B7">
        <w:rPr>
          <w:rFonts w:ascii="Times New Roman" w:eastAsia="新宋体" w:hAnsi="Times New Roman" w:cs="Times New Roman" w:hint="eastAsia"/>
          <w:szCs w:val="21"/>
        </w:rPr>
        <w:t>．胎盘</w:t>
      </w:r>
    </w:p>
    <w:p w14:paraId="4D33E52D"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lastRenderedPageBreak/>
        <w:t>7</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2022</w:t>
      </w:r>
      <w:r w:rsidRPr="003267B7">
        <w:rPr>
          <w:rFonts w:ascii="Times New Roman" w:eastAsia="新宋体" w:hAnsi="Times New Roman" w:cs="Times New Roman" w:hint="eastAsia"/>
          <w:szCs w:val="21"/>
        </w:rPr>
        <w:t>•宿迁）</w:t>
      </w:r>
      <w:r w:rsidRPr="003267B7">
        <w:rPr>
          <w:rFonts w:ascii="Times New Roman" w:eastAsia="新宋体" w:hAnsi="Times New Roman" w:cs="Times New Roman" w:hint="eastAsia"/>
          <w:szCs w:val="21"/>
        </w:rPr>
        <w:t>2022</w:t>
      </w:r>
      <w:r w:rsidRPr="003267B7">
        <w:rPr>
          <w:rFonts w:ascii="Times New Roman" w:eastAsia="新宋体" w:hAnsi="Times New Roman" w:cs="Times New Roman" w:hint="eastAsia"/>
          <w:szCs w:val="21"/>
        </w:rPr>
        <w:t>年</w:t>
      </w:r>
      <w:r w:rsidRPr="003267B7">
        <w:rPr>
          <w:rFonts w:ascii="Times New Roman" w:eastAsia="新宋体" w:hAnsi="Times New Roman" w:cs="Times New Roman" w:hint="eastAsia"/>
          <w:szCs w:val="21"/>
        </w:rPr>
        <w:t>4</w:t>
      </w:r>
      <w:r w:rsidRPr="003267B7">
        <w:rPr>
          <w:rFonts w:ascii="Times New Roman" w:eastAsia="新宋体" w:hAnsi="Times New Roman" w:cs="Times New Roman" w:hint="eastAsia"/>
          <w:szCs w:val="21"/>
        </w:rPr>
        <w:t>月</w:t>
      </w:r>
      <w:r w:rsidRPr="003267B7">
        <w:rPr>
          <w:rFonts w:ascii="Times New Roman" w:eastAsia="新宋体" w:hAnsi="Times New Roman" w:cs="Times New Roman" w:hint="eastAsia"/>
          <w:szCs w:val="21"/>
        </w:rPr>
        <w:t>16</w:t>
      </w:r>
      <w:r w:rsidRPr="003267B7">
        <w:rPr>
          <w:rFonts w:ascii="Times New Roman" w:eastAsia="新宋体" w:hAnsi="Times New Roman" w:cs="Times New Roman" w:hint="eastAsia"/>
          <w:szCs w:val="21"/>
        </w:rPr>
        <w:t>日，神舟十三号载人飞船返回舱在东风着陆场成功着陆。随同三名航天员一起返航的，还有一批经历了“太空游”的种子。普通甜椒的种子经过太空漫游后播种，再经过选择，培育出果型大、产量高、品质好的太空椒，这种变异（　　）</w:t>
      </w:r>
    </w:p>
    <w:p w14:paraId="5AEBC165" w14:textId="77777777" w:rsidR="003267B7" w:rsidRPr="003267B7" w:rsidRDefault="003267B7" w:rsidP="003267B7">
      <w:pPr>
        <w:tabs>
          <w:tab w:val="left" w:pos="4400"/>
        </w:tabs>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．属于能遗传的变异</w:t>
      </w:r>
      <w:r w:rsidRPr="003267B7">
        <w:rPr>
          <w:rFonts w:ascii="Calibri" w:eastAsia="宋体" w:hAnsi="Calibri" w:cs="Times New Roman"/>
        </w:rPr>
        <w:tab/>
      </w:r>
      <w:r w:rsidRPr="003267B7">
        <w:rPr>
          <w:rFonts w:ascii="Times New Roman" w:eastAsia="新宋体" w:hAnsi="Times New Roman" w:cs="Times New Roman" w:hint="eastAsia"/>
          <w:szCs w:val="21"/>
        </w:rPr>
        <w:t>B</w:t>
      </w:r>
      <w:r w:rsidRPr="003267B7">
        <w:rPr>
          <w:rFonts w:ascii="Times New Roman" w:eastAsia="新宋体" w:hAnsi="Times New Roman" w:cs="Times New Roman" w:hint="eastAsia"/>
          <w:szCs w:val="21"/>
        </w:rPr>
        <w:t>．属于不能遗传的变异</w:t>
      </w:r>
      <w:r w:rsidRPr="003267B7">
        <w:rPr>
          <w:rFonts w:ascii="Calibri" w:eastAsia="宋体" w:hAnsi="Calibri" w:cs="Times New Roman"/>
        </w:rPr>
        <w:tab/>
      </w:r>
    </w:p>
    <w:p w14:paraId="21671590" w14:textId="77777777" w:rsidR="003267B7" w:rsidRPr="003267B7" w:rsidRDefault="003267B7" w:rsidP="003267B7">
      <w:pPr>
        <w:tabs>
          <w:tab w:val="left" w:pos="4400"/>
        </w:tabs>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C</w:t>
      </w:r>
      <w:r w:rsidRPr="003267B7">
        <w:rPr>
          <w:rFonts w:ascii="Times New Roman" w:eastAsia="新宋体" w:hAnsi="Times New Roman" w:cs="Times New Roman" w:hint="eastAsia"/>
          <w:szCs w:val="21"/>
        </w:rPr>
        <w:t>．没有遗传物质的改变</w:t>
      </w:r>
      <w:r w:rsidRPr="003267B7">
        <w:rPr>
          <w:rFonts w:ascii="Calibri" w:eastAsia="宋体" w:hAnsi="Calibri" w:cs="Times New Roman"/>
        </w:rPr>
        <w:tab/>
      </w:r>
      <w:r w:rsidRPr="003267B7">
        <w:rPr>
          <w:rFonts w:ascii="Times New Roman" w:eastAsia="新宋体" w:hAnsi="Times New Roman" w:cs="Times New Roman" w:hint="eastAsia"/>
          <w:szCs w:val="21"/>
        </w:rPr>
        <w:t>D</w:t>
      </w:r>
      <w:r w:rsidRPr="003267B7">
        <w:rPr>
          <w:rFonts w:ascii="Times New Roman" w:eastAsia="新宋体" w:hAnsi="Times New Roman" w:cs="Times New Roman" w:hint="eastAsia"/>
          <w:szCs w:val="21"/>
        </w:rPr>
        <w:t>．水肥不会影响产量</w:t>
      </w:r>
    </w:p>
    <w:p w14:paraId="0AB2EEF0"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8</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2022</w:t>
      </w:r>
      <w:r w:rsidRPr="003267B7">
        <w:rPr>
          <w:rFonts w:ascii="Times New Roman" w:eastAsia="新宋体" w:hAnsi="Times New Roman" w:cs="Times New Roman" w:hint="eastAsia"/>
          <w:szCs w:val="21"/>
        </w:rPr>
        <w:t>•无锡）在繁殖季节，鱼腹中有俗称“鱼子”的结构，这种结构是（　　）</w:t>
      </w:r>
    </w:p>
    <w:p w14:paraId="0D851474" w14:textId="77777777" w:rsidR="003267B7" w:rsidRPr="003267B7" w:rsidRDefault="003267B7" w:rsidP="003267B7">
      <w:pPr>
        <w:tabs>
          <w:tab w:val="left" w:pos="2300"/>
          <w:tab w:val="left" w:pos="4400"/>
          <w:tab w:val="left" w:pos="6400"/>
        </w:tabs>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．受精卵</w:t>
      </w:r>
      <w:r w:rsidRPr="003267B7">
        <w:rPr>
          <w:rFonts w:ascii="Calibri" w:eastAsia="宋体" w:hAnsi="Calibri" w:cs="Times New Roman"/>
        </w:rPr>
        <w:tab/>
      </w:r>
      <w:r w:rsidRPr="003267B7">
        <w:rPr>
          <w:rFonts w:ascii="Times New Roman" w:eastAsia="新宋体" w:hAnsi="Times New Roman" w:cs="Times New Roman" w:hint="eastAsia"/>
          <w:szCs w:val="21"/>
        </w:rPr>
        <w:t>B</w:t>
      </w:r>
      <w:r w:rsidRPr="003267B7">
        <w:rPr>
          <w:rFonts w:ascii="Times New Roman" w:eastAsia="新宋体" w:hAnsi="Times New Roman" w:cs="Times New Roman" w:hint="eastAsia"/>
          <w:szCs w:val="21"/>
        </w:rPr>
        <w:t>．卵细胞</w:t>
      </w:r>
      <w:r w:rsidRPr="003267B7">
        <w:rPr>
          <w:rFonts w:ascii="Calibri" w:eastAsia="宋体" w:hAnsi="Calibri" w:cs="Times New Roman"/>
        </w:rPr>
        <w:tab/>
      </w:r>
      <w:r w:rsidRPr="003267B7">
        <w:rPr>
          <w:rFonts w:ascii="Times New Roman" w:eastAsia="新宋体" w:hAnsi="Times New Roman" w:cs="Times New Roman" w:hint="eastAsia"/>
          <w:szCs w:val="21"/>
        </w:rPr>
        <w:t>C</w:t>
      </w:r>
      <w:r w:rsidRPr="003267B7">
        <w:rPr>
          <w:rFonts w:ascii="Times New Roman" w:eastAsia="新宋体" w:hAnsi="Times New Roman" w:cs="Times New Roman" w:hint="eastAsia"/>
          <w:szCs w:val="21"/>
        </w:rPr>
        <w:t>．胚胎</w:t>
      </w:r>
      <w:r w:rsidRPr="003267B7">
        <w:rPr>
          <w:rFonts w:ascii="Calibri" w:eastAsia="宋体" w:hAnsi="Calibri" w:cs="Times New Roman"/>
        </w:rPr>
        <w:tab/>
      </w:r>
      <w:r w:rsidRPr="003267B7">
        <w:rPr>
          <w:rFonts w:ascii="Times New Roman" w:eastAsia="新宋体" w:hAnsi="Times New Roman" w:cs="Times New Roman" w:hint="eastAsia"/>
          <w:szCs w:val="21"/>
        </w:rPr>
        <w:t>D</w:t>
      </w:r>
      <w:r w:rsidRPr="003267B7">
        <w:rPr>
          <w:rFonts w:ascii="Times New Roman" w:eastAsia="新宋体" w:hAnsi="Times New Roman" w:cs="Times New Roman" w:hint="eastAsia"/>
          <w:szCs w:val="21"/>
        </w:rPr>
        <w:t>．小鱼</w:t>
      </w:r>
    </w:p>
    <w:p w14:paraId="456E6082"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9</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2022</w:t>
      </w:r>
      <w:r w:rsidRPr="003267B7">
        <w:rPr>
          <w:rFonts w:ascii="Times New Roman" w:eastAsia="新宋体" w:hAnsi="Times New Roman" w:cs="Times New Roman" w:hint="eastAsia"/>
          <w:szCs w:val="21"/>
        </w:rPr>
        <w:t>•常州）</w:t>
      </w:r>
      <w:r w:rsidRPr="003267B7">
        <w:rPr>
          <w:rFonts w:ascii="Times New Roman" w:eastAsia="新宋体" w:hAnsi="Times New Roman" w:cs="Times New Roman" w:hint="eastAsia"/>
          <w:szCs w:val="21"/>
        </w:rPr>
        <w:t>2021</w:t>
      </w:r>
      <w:r w:rsidRPr="003267B7">
        <w:rPr>
          <w:rFonts w:ascii="Times New Roman" w:eastAsia="新宋体" w:hAnsi="Times New Roman" w:cs="Times New Roman" w:hint="eastAsia"/>
          <w:szCs w:val="21"/>
        </w:rPr>
        <w:t>年</w:t>
      </w:r>
      <w:r w:rsidRPr="003267B7">
        <w:rPr>
          <w:rFonts w:ascii="Times New Roman" w:eastAsia="新宋体" w:hAnsi="Times New Roman" w:cs="Times New Roman" w:hint="eastAsia"/>
          <w:szCs w:val="21"/>
        </w:rPr>
        <w:t>1</w:t>
      </w:r>
      <w:r w:rsidRPr="003267B7">
        <w:rPr>
          <w:rFonts w:ascii="Times New Roman" w:eastAsia="新宋体" w:hAnsi="Times New Roman" w:cs="Times New Roman" w:hint="eastAsia"/>
          <w:szCs w:val="21"/>
        </w:rPr>
        <w:t>月</w:t>
      </w:r>
      <w:r w:rsidRPr="003267B7">
        <w:rPr>
          <w:rFonts w:ascii="Times New Roman" w:eastAsia="新宋体" w:hAnsi="Times New Roman" w:cs="Times New Roman" w:hint="eastAsia"/>
          <w:szCs w:val="21"/>
        </w:rPr>
        <w:t>19</w:t>
      </w:r>
      <w:r w:rsidRPr="003267B7">
        <w:rPr>
          <w:rFonts w:ascii="Times New Roman" w:eastAsia="新宋体" w:hAnsi="Times New Roman" w:cs="Times New Roman" w:hint="eastAsia"/>
          <w:szCs w:val="21"/>
        </w:rPr>
        <w:t>日，浙江丽水宣布发现两栖动物新物种——百山祖角蟾。下列关于蟾蜍的叙述，错误的是（　　）</w:t>
      </w:r>
    </w:p>
    <w:p w14:paraId="3679482C" w14:textId="77777777" w:rsidR="003267B7" w:rsidRPr="003267B7" w:rsidRDefault="003267B7" w:rsidP="003267B7">
      <w:pPr>
        <w:tabs>
          <w:tab w:val="left" w:pos="4400"/>
        </w:tabs>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．体内受精</w:t>
      </w:r>
      <w:r w:rsidRPr="003267B7">
        <w:rPr>
          <w:rFonts w:ascii="Calibri" w:eastAsia="宋体" w:hAnsi="Calibri" w:cs="Times New Roman"/>
        </w:rPr>
        <w:tab/>
      </w:r>
      <w:r w:rsidRPr="003267B7">
        <w:rPr>
          <w:rFonts w:ascii="Times New Roman" w:eastAsia="新宋体" w:hAnsi="Times New Roman" w:cs="Times New Roman" w:hint="eastAsia"/>
          <w:szCs w:val="21"/>
        </w:rPr>
        <w:t>B</w:t>
      </w:r>
      <w:r w:rsidRPr="003267B7">
        <w:rPr>
          <w:rFonts w:ascii="Times New Roman" w:eastAsia="新宋体" w:hAnsi="Times New Roman" w:cs="Times New Roman" w:hint="eastAsia"/>
          <w:szCs w:val="21"/>
        </w:rPr>
        <w:t>．变态发育</w:t>
      </w:r>
      <w:r w:rsidRPr="003267B7">
        <w:rPr>
          <w:rFonts w:ascii="Calibri" w:eastAsia="宋体" w:hAnsi="Calibri" w:cs="Times New Roman"/>
        </w:rPr>
        <w:tab/>
      </w:r>
    </w:p>
    <w:p w14:paraId="65D29DDE" w14:textId="77777777" w:rsidR="003267B7" w:rsidRPr="003267B7" w:rsidRDefault="003267B7" w:rsidP="003267B7">
      <w:pPr>
        <w:tabs>
          <w:tab w:val="left" w:pos="4400"/>
        </w:tabs>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C</w:t>
      </w:r>
      <w:r w:rsidRPr="003267B7">
        <w:rPr>
          <w:rFonts w:ascii="Times New Roman" w:eastAsia="新宋体" w:hAnsi="Times New Roman" w:cs="Times New Roman" w:hint="eastAsia"/>
          <w:szCs w:val="21"/>
        </w:rPr>
        <w:t>．发育离不开水</w:t>
      </w:r>
      <w:r w:rsidRPr="003267B7">
        <w:rPr>
          <w:rFonts w:ascii="Calibri" w:eastAsia="宋体" w:hAnsi="Calibri" w:cs="Times New Roman"/>
        </w:rPr>
        <w:tab/>
      </w:r>
      <w:r w:rsidRPr="003267B7">
        <w:rPr>
          <w:rFonts w:ascii="Times New Roman" w:eastAsia="新宋体" w:hAnsi="Times New Roman" w:cs="Times New Roman" w:hint="eastAsia"/>
          <w:szCs w:val="21"/>
        </w:rPr>
        <w:t>D</w:t>
      </w:r>
      <w:r w:rsidRPr="003267B7">
        <w:rPr>
          <w:rFonts w:ascii="Times New Roman" w:eastAsia="新宋体" w:hAnsi="Times New Roman" w:cs="Times New Roman" w:hint="eastAsia"/>
          <w:szCs w:val="21"/>
        </w:rPr>
        <w:t>．水陆两栖</w:t>
      </w:r>
    </w:p>
    <w:p w14:paraId="5BFF3E57"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10</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2022</w:t>
      </w:r>
      <w:r w:rsidRPr="003267B7">
        <w:rPr>
          <w:rFonts w:ascii="Times New Roman" w:eastAsia="新宋体" w:hAnsi="Times New Roman" w:cs="Times New Roman" w:hint="eastAsia"/>
          <w:szCs w:val="21"/>
        </w:rPr>
        <w:t>•泰州）现有甲、乙、丙三个水蜜桃品种，将甲（接穗）嫁接到乙（砧木）上，接穗成活后授以丙的花粉，则得到的水蜜桃可食用部分的性状类似于（　　）</w:t>
      </w:r>
    </w:p>
    <w:p w14:paraId="6A0770A3" w14:textId="77777777" w:rsidR="003267B7" w:rsidRPr="003267B7" w:rsidRDefault="003267B7" w:rsidP="003267B7">
      <w:pPr>
        <w:tabs>
          <w:tab w:val="left" w:pos="2300"/>
          <w:tab w:val="left" w:pos="4400"/>
          <w:tab w:val="left" w:pos="6400"/>
        </w:tabs>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．甲</w:t>
      </w:r>
      <w:r w:rsidRPr="003267B7">
        <w:rPr>
          <w:rFonts w:ascii="Calibri" w:eastAsia="宋体" w:hAnsi="Calibri" w:cs="Times New Roman"/>
        </w:rPr>
        <w:tab/>
      </w:r>
      <w:r w:rsidRPr="003267B7">
        <w:rPr>
          <w:rFonts w:ascii="Times New Roman" w:eastAsia="新宋体" w:hAnsi="Times New Roman" w:cs="Times New Roman" w:hint="eastAsia"/>
          <w:szCs w:val="21"/>
        </w:rPr>
        <w:t>B</w:t>
      </w:r>
      <w:r w:rsidRPr="003267B7">
        <w:rPr>
          <w:rFonts w:ascii="Times New Roman" w:eastAsia="新宋体" w:hAnsi="Times New Roman" w:cs="Times New Roman" w:hint="eastAsia"/>
          <w:szCs w:val="21"/>
        </w:rPr>
        <w:t>．乙</w:t>
      </w:r>
      <w:r w:rsidRPr="003267B7">
        <w:rPr>
          <w:rFonts w:ascii="Calibri" w:eastAsia="宋体" w:hAnsi="Calibri" w:cs="Times New Roman"/>
        </w:rPr>
        <w:tab/>
      </w:r>
      <w:r w:rsidRPr="003267B7">
        <w:rPr>
          <w:rFonts w:ascii="Times New Roman" w:eastAsia="新宋体" w:hAnsi="Times New Roman" w:cs="Times New Roman" w:hint="eastAsia"/>
          <w:szCs w:val="21"/>
        </w:rPr>
        <w:t>C</w:t>
      </w:r>
      <w:r w:rsidRPr="003267B7">
        <w:rPr>
          <w:rFonts w:ascii="Times New Roman" w:eastAsia="新宋体" w:hAnsi="Times New Roman" w:cs="Times New Roman" w:hint="eastAsia"/>
          <w:szCs w:val="21"/>
        </w:rPr>
        <w:t>．丙</w:t>
      </w:r>
      <w:r w:rsidRPr="003267B7">
        <w:rPr>
          <w:rFonts w:ascii="Calibri" w:eastAsia="宋体" w:hAnsi="Calibri" w:cs="Times New Roman"/>
        </w:rPr>
        <w:tab/>
      </w:r>
      <w:r w:rsidRPr="003267B7">
        <w:rPr>
          <w:rFonts w:ascii="Times New Roman" w:eastAsia="新宋体" w:hAnsi="Times New Roman" w:cs="Times New Roman" w:hint="eastAsia"/>
          <w:szCs w:val="21"/>
        </w:rPr>
        <w:t>D</w:t>
      </w:r>
      <w:r w:rsidRPr="003267B7">
        <w:rPr>
          <w:rFonts w:ascii="Times New Roman" w:eastAsia="新宋体" w:hAnsi="Times New Roman" w:cs="Times New Roman" w:hint="eastAsia"/>
          <w:szCs w:val="21"/>
        </w:rPr>
        <w:t>．乙和丙</w:t>
      </w:r>
    </w:p>
    <w:p w14:paraId="3A78FFAC"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11</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2022</w:t>
      </w:r>
      <w:r w:rsidRPr="003267B7">
        <w:rPr>
          <w:rFonts w:ascii="Times New Roman" w:eastAsia="新宋体" w:hAnsi="Times New Roman" w:cs="Times New Roman" w:hint="eastAsia"/>
          <w:szCs w:val="21"/>
        </w:rPr>
        <w:t>•苏州）镰刀型细胞贫血病是一种人类遗传病，致病的隐性基因位于常染色体上，用字母</w:t>
      </w: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表示。下列叙述正确的是（　　）</w:t>
      </w:r>
    </w:p>
    <w:p w14:paraId="4EF536E2"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noProof/>
          <w:szCs w:val="21"/>
        </w:rPr>
        <w:drawing>
          <wp:inline distT="0" distB="0" distL="0" distR="0" wp14:anchorId="4D8E02A4" wp14:editId="5C0833A1">
            <wp:extent cx="2019582" cy="1028844"/>
            <wp:effectExtent l="0" t="0" r="0" b="0"/>
            <wp:docPr id="2"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24" descr="www.szzx100.com江南汇教育网"/>
                    <pic:cNvPicPr/>
                  </pic:nvPicPr>
                  <pic:blipFill>
                    <a:blip r:embed="rId6" cstate="print"/>
                    <a:stretch>
                      <a:fillRect/>
                    </a:stretch>
                  </pic:blipFill>
                  <pic:spPr>
                    <a:xfrm>
                      <a:off x="0" y="0"/>
                      <a:ext cx="2019582" cy="1028844"/>
                    </a:xfrm>
                    <a:prstGeom prst="rect">
                      <a:avLst/>
                    </a:prstGeom>
                  </pic:spPr>
                </pic:pic>
              </a:graphicData>
            </a:graphic>
          </wp:inline>
        </w:drawing>
      </w:r>
    </w:p>
    <w:p w14:paraId="30476E4B"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1</w:t>
      </w:r>
      <w:r w:rsidRPr="003267B7">
        <w:rPr>
          <w:rFonts w:ascii="Times New Roman" w:eastAsia="新宋体" w:hAnsi="Times New Roman" w:cs="Times New Roman" w:hint="eastAsia"/>
          <w:szCs w:val="21"/>
        </w:rPr>
        <w:t>号个体的基因组成是</w:t>
      </w:r>
      <w:r w:rsidRPr="003267B7">
        <w:rPr>
          <w:rFonts w:ascii="Times New Roman" w:eastAsia="新宋体" w:hAnsi="Times New Roman" w:cs="Times New Roman" w:hint="eastAsia"/>
          <w:szCs w:val="21"/>
        </w:rPr>
        <w:t>AA</w:t>
      </w:r>
      <w:r w:rsidRPr="003267B7">
        <w:rPr>
          <w:rFonts w:ascii="Calibri" w:eastAsia="宋体" w:hAnsi="Calibri" w:cs="Times New Roman"/>
        </w:rPr>
        <w:tab/>
      </w:r>
    </w:p>
    <w:p w14:paraId="3F5F0631"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B</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w:t>
      </w:r>
      <w:r w:rsidRPr="003267B7">
        <w:rPr>
          <w:rFonts w:ascii="Times New Roman" w:eastAsia="新宋体" w:hAnsi="Times New Roman" w:cs="Times New Roman" w:hint="eastAsia"/>
          <w:szCs w:val="21"/>
        </w:rPr>
        <w:t>号个体一定携带致病基因</w:t>
      </w:r>
      <w:r w:rsidRPr="003267B7">
        <w:rPr>
          <w:rFonts w:ascii="Calibri" w:eastAsia="宋体" w:hAnsi="Calibri" w:cs="Times New Roman"/>
        </w:rPr>
        <w:tab/>
      </w:r>
    </w:p>
    <w:p w14:paraId="3B7D6290"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C</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3</w:t>
      </w:r>
      <w:r w:rsidRPr="003267B7">
        <w:rPr>
          <w:rFonts w:ascii="Times New Roman" w:eastAsia="新宋体" w:hAnsi="Times New Roman" w:cs="Times New Roman" w:hint="eastAsia"/>
          <w:szCs w:val="21"/>
        </w:rPr>
        <w:t>号个体患病的可能性为</w:t>
      </w:r>
      <m:oMath>
        <m:f>
          <m:fPr>
            <m:ctrlPr>
              <w:rPr>
                <w:rFonts w:ascii="Cambria Math" w:eastAsia="新宋体" w:hAnsi="Cambria Math" w:cs="Times New Roman"/>
                <w:sz w:val="28"/>
                <w:szCs w:val="28"/>
              </w:rPr>
            </m:ctrlPr>
          </m:fPr>
          <m:num>
            <m:r>
              <w:rPr>
                <w:rFonts w:ascii="Cambria Math" w:eastAsia="新宋体" w:hAnsi="Cambria Math" w:cs="Times New Roman"/>
                <w:sz w:val="28"/>
                <w:szCs w:val="28"/>
              </w:rPr>
              <m:t>1</m:t>
            </m:r>
          </m:num>
          <m:den>
            <m:r>
              <w:rPr>
                <w:rFonts w:ascii="Cambria Math" w:eastAsia="新宋体" w:hAnsi="Cambria Math" w:cs="Times New Roman"/>
                <w:sz w:val="28"/>
                <w:szCs w:val="28"/>
              </w:rPr>
              <m:t>4</m:t>
            </m:r>
          </m:den>
        </m:f>
      </m:oMath>
      <w:r w:rsidRPr="003267B7">
        <w:rPr>
          <w:rFonts w:ascii="Calibri" w:eastAsia="宋体" w:hAnsi="Calibri" w:cs="Times New Roman"/>
        </w:rPr>
        <w:tab/>
      </w:r>
    </w:p>
    <w:p w14:paraId="543B0335"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D</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4</w:t>
      </w:r>
      <w:r w:rsidRPr="003267B7">
        <w:rPr>
          <w:rFonts w:ascii="Times New Roman" w:eastAsia="新宋体" w:hAnsi="Times New Roman" w:cs="Times New Roman" w:hint="eastAsia"/>
          <w:szCs w:val="21"/>
        </w:rPr>
        <w:t>号个体内没有该致病基因</w:t>
      </w:r>
    </w:p>
    <w:p w14:paraId="76F6DA5F"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12</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2022</w:t>
      </w:r>
      <w:r w:rsidRPr="003267B7">
        <w:rPr>
          <w:rFonts w:ascii="Times New Roman" w:eastAsia="新宋体" w:hAnsi="Times New Roman" w:cs="Times New Roman" w:hint="eastAsia"/>
          <w:szCs w:val="21"/>
        </w:rPr>
        <w:t>•丹阳市模拟）下列实例与运用的生物技术匹配错误的是（　　）</w:t>
      </w:r>
    </w:p>
    <w:p w14:paraId="772471B5"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．桃树上结出苹果——嫁接技术</w:t>
      </w:r>
      <w:r w:rsidRPr="003267B7">
        <w:rPr>
          <w:rFonts w:ascii="Calibri" w:eastAsia="宋体" w:hAnsi="Calibri" w:cs="Times New Roman"/>
        </w:rPr>
        <w:tab/>
      </w:r>
    </w:p>
    <w:p w14:paraId="4C2B2F0E"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B</w:t>
      </w:r>
      <w:r w:rsidRPr="003267B7">
        <w:rPr>
          <w:rFonts w:ascii="Times New Roman" w:eastAsia="新宋体" w:hAnsi="Times New Roman" w:cs="Times New Roman" w:hint="eastAsia"/>
          <w:szCs w:val="21"/>
        </w:rPr>
        <w:t>．“多莉”羊的诞生——克隆技术</w:t>
      </w:r>
      <w:r w:rsidRPr="003267B7">
        <w:rPr>
          <w:rFonts w:ascii="Calibri" w:eastAsia="宋体" w:hAnsi="Calibri" w:cs="Times New Roman"/>
        </w:rPr>
        <w:tab/>
      </w:r>
    </w:p>
    <w:p w14:paraId="2FB90122"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C</w:t>
      </w:r>
      <w:r w:rsidRPr="003267B7">
        <w:rPr>
          <w:rFonts w:ascii="Times New Roman" w:eastAsia="新宋体" w:hAnsi="Times New Roman" w:cs="Times New Roman" w:hint="eastAsia"/>
          <w:szCs w:val="21"/>
        </w:rPr>
        <w:t>．杂交水稻——转基因技术</w:t>
      </w:r>
      <w:r w:rsidRPr="003267B7">
        <w:rPr>
          <w:rFonts w:ascii="Calibri" w:eastAsia="宋体" w:hAnsi="Calibri" w:cs="Times New Roman"/>
        </w:rPr>
        <w:tab/>
      </w:r>
    </w:p>
    <w:p w14:paraId="676D2F0B"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D</w:t>
      </w:r>
      <w:r w:rsidRPr="003267B7">
        <w:rPr>
          <w:rFonts w:ascii="Times New Roman" w:eastAsia="新宋体" w:hAnsi="Times New Roman" w:cs="Times New Roman" w:hint="eastAsia"/>
          <w:szCs w:val="21"/>
        </w:rPr>
        <w:t>．无病毒植株培养——组织培养技术</w:t>
      </w:r>
    </w:p>
    <w:p w14:paraId="62B2B3F4"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lastRenderedPageBreak/>
        <w:t>13</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2022</w:t>
      </w:r>
      <w:r w:rsidRPr="003267B7">
        <w:rPr>
          <w:rFonts w:ascii="Times New Roman" w:eastAsia="新宋体" w:hAnsi="Times New Roman" w:cs="Times New Roman" w:hint="eastAsia"/>
          <w:szCs w:val="21"/>
        </w:rPr>
        <w:t>•海门市二模）人类通过生殖和发育得以世代延续。下列相关叙述正确的是（　　）</w:t>
      </w:r>
    </w:p>
    <w:p w14:paraId="7CAE7440"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．人体的生长发育开始于胚胎</w:t>
      </w:r>
      <w:r w:rsidRPr="003267B7">
        <w:rPr>
          <w:rFonts w:ascii="Calibri" w:eastAsia="宋体" w:hAnsi="Calibri" w:cs="Times New Roman"/>
        </w:rPr>
        <w:tab/>
      </w:r>
    </w:p>
    <w:p w14:paraId="4BAEA892"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B</w:t>
      </w:r>
      <w:r w:rsidRPr="003267B7">
        <w:rPr>
          <w:rFonts w:ascii="Times New Roman" w:eastAsia="新宋体" w:hAnsi="Times New Roman" w:cs="Times New Roman" w:hint="eastAsia"/>
          <w:szCs w:val="21"/>
        </w:rPr>
        <w:t>．亲代通过生殖过程把基因传递给子代</w:t>
      </w:r>
      <w:r w:rsidRPr="003267B7">
        <w:rPr>
          <w:rFonts w:ascii="Calibri" w:eastAsia="宋体" w:hAnsi="Calibri" w:cs="Times New Roman"/>
        </w:rPr>
        <w:tab/>
      </w:r>
    </w:p>
    <w:p w14:paraId="0685C37B"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C</w:t>
      </w:r>
      <w:r w:rsidRPr="003267B7">
        <w:rPr>
          <w:rFonts w:ascii="Times New Roman" w:eastAsia="新宋体" w:hAnsi="Times New Roman" w:cs="Times New Roman" w:hint="eastAsia"/>
          <w:szCs w:val="21"/>
        </w:rPr>
        <w:t>．卵巢是胎儿发育的场所</w:t>
      </w:r>
      <w:r w:rsidRPr="003267B7">
        <w:rPr>
          <w:rFonts w:ascii="Calibri" w:eastAsia="宋体" w:hAnsi="Calibri" w:cs="Times New Roman"/>
        </w:rPr>
        <w:tab/>
      </w:r>
    </w:p>
    <w:p w14:paraId="54A90260"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D</w:t>
      </w:r>
      <w:r w:rsidRPr="003267B7">
        <w:rPr>
          <w:rFonts w:ascii="Times New Roman" w:eastAsia="新宋体" w:hAnsi="Times New Roman" w:cs="Times New Roman" w:hint="eastAsia"/>
          <w:szCs w:val="21"/>
        </w:rPr>
        <w:t>．青春期第二性征的出现离不开胰岛素的作用</w:t>
      </w:r>
    </w:p>
    <w:p w14:paraId="72CCFBA8"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14</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2022</w:t>
      </w:r>
      <w:r w:rsidRPr="003267B7">
        <w:rPr>
          <w:rFonts w:ascii="Times New Roman" w:eastAsia="新宋体" w:hAnsi="Times New Roman" w:cs="Times New Roman" w:hint="eastAsia"/>
          <w:szCs w:val="21"/>
        </w:rPr>
        <w:t>•东海县二模）繁殖是生物的基本特征之一，下列有关人的生殖和发育的描述，正确的是（　　）</w:t>
      </w:r>
    </w:p>
    <w:p w14:paraId="3CDF539E"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．胎儿与母体进行物质交换的场所是胎盘</w:t>
      </w:r>
      <w:r w:rsidRPr="003267B7">
        <w:rPr>
          <w:rFonts w:ascii="Calibri" w:eastAsia="宋体" w:hAnsi="Calibri" w:cs="Times New Roman"/>
        </w:rPr>
        <w:tab/>
      </w:r>
    </w:p>
    <w:p w14:paraId="5E97AA57"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B</w:t>
      </w:r>
      <w:r w:rsidRPr="003267B7">
        <w:rPr>
          <w:rFonts w:ascii="Times New Roman" w:eastAsia="新宋体" w:hAnsi="Times New Roman" w:cs="Times New Roman" w:hint="eastAsia"/>
          <w:szCs w:val="21"/>
        </w:rPr>
        <w:t>．人的生长发育从胎儿出生开始，到成年期结束</w:t>
      </w:r>
      <w:r w:rsidRPr="003267B7">
        <w:rPr>
          <w:rFonts w:ascii="Calibri" w:eastAsia="宋体" w:hAnsi="Calibri" w:cs="Times New Roman"/>
        </w:rPr>
        <w:tab/>
      </w:r>
    </w:p>
    <w:p w14:paraId="7B6EB28E"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C</w:t>
      </w:r>
      <w:r w:rsidRPr="003267B7">
        <w:rPr>
          <w:rFonts w:ascii="Times New Roman" w:eastAsia="新宋体" w:hAnsi="Times New Roman" w:cs="Times New Roman" w:hint="eastAsia"/>
          <w:szCs w:val="21"/>
        </w:rPr>
        <w:t>．精子与卵细胞在子宫内结合成受精卵并种植在子宫内膜上</w:t>
      </w:r>
      <w:r w:rsidRPr="003267B7">
        <w:rPr>
          <w:rFonts w:ascii="Calibri" w:eastAsia="宋体" w:hAnsi="Calibri" w:cs="Times New Roman"/>
        </w:rPr>
        <w:tab/>
      </w:r>
    </w:p>
    <w:p w14:paraId="60C4E174"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D</w:t>
      </w:r>
      <w:r w:rsidRPr="003267B7">
        <w:rPr>
          <w:rFonts w:ascii="Times New Roman" w:eastAsia="新宋体" w:hAnsi="Times New Roman" w:cs="Times New Roman" w:hint="eastAsia"/>
          <w:szCs w:val="21"/>
        </w:rPr>
        <w:t>．青春期男女生殖系统发育的显著特征是心肺功显增加</w:t>
      </w:r>
    </w:p>
    <w:p w14:paraId="7C0A0052"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15</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2022</w:t>
      </w:r>
      <w:r w:rsidRPr="003267B7">
        <w:rPr>
          <w:rFonts w:ascii="Times New Roman" w:eastAsia="新宋体" w:hAnsi="Times New Roman" w:cs="Times New Roman" w:hint="eastAsia"/>
          <w:szCs w:val="21"/>
        </w:rPr>
        <w:t>•丹徒区模拟）约</w:t>
      </w:r>
      <w:r w:rsidRPr="003267B7">
        <w:rPr>
          <w:rFonts w:ascii="Times New Roman" w:eastAsia="新宋体" w:hAnsi="Times New Roman" w:cs="Times New Roman" w:hint="eastAsia"/>
          <w:szCs w:val="21"/>
        </w:rPr>
        <w:t>12000</w:t>
      </w:r>
      <w:r w:rsidRPr="003267B7">
        <w:rPr>
          <w:rFonts w:ascii="Times New Roman" w:eastAsia="新宋体" w:hAnsi="Times New Roman" w:cs="Times New Roman" w:hint="eastAsia"/>
          <w:szCs w:val="21"/>
        </w:rPr>
        <w:t>颗种子搭乘神舟十三号返回地球，遗传稳定性高、综合性状好的种子才能脱颖而出“游太空”。下列有关太空育种的叙述错误的是（　　）</w:t>
      </w:r>
    </w:p>
    <w:p w14:paraId="26BB3A2F"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．太空育种具有周期短、变异率高的优势</w:t>
      </w:r>
      <w:r w:rsidRPr="003267B7">
        <w:rPr>
          <w:rFonts w:ascii="Calibri" w:eastAsia="宋体" w:hAnsi="Calibri" w:cs="Times New Roman"/>
        </w:rPr>
        <w:tab/>
      </w:r>
    </w:p>
    <w:p w14:paraId="77B3E23B"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B</w:t>
      </w:r>
      <w:r w:rsidRPr="003267B7">
        <w:rPr>
          <w:rFonts w:ascii="Times New Roman" w:eastAsia="新宋体" w:hAnsi="Times New Roman" w:cs="Times New Roman" w:hint="eastAsia"/>
          <w:szCs w:val="21"/>
        </w:rPr>
        <w:t>．人们可以利用太空育种定向改变植物性状</w:t>
      </w:r>
      <w:r w:rsidRPr="003267B7">
        <w:rPr>
          <w:rFonts w:ascii="Calibri" w:eastAsia="宋体" w:hAnsi="Calibri" w:cs="Times New Roman"/>
        </w:rPr>
        <w:tab/>
      </w:r>
    </w:p>
    <w:p w14:paraId="4AFAE460"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C</w:t>
      </w:r>
      <w:r w:rsidRPr="003267B7">
        <w:rPr>
          <w:rFonts w:ascii="Times New Roman" w:eastAsia="新宋体" w:hAnsi="Times New Roman" w:cs="Times New Roman" w:hint="eastAsia"/>
          <w:szCs w:val="21"/>
        </w:rPr>
        <w:t>．太空育种的目的是培育优良的新品种</w:t>
      </w:r>
      <w:r w:rsidRPr="003267B7">
        <w:rPr>
          <w:rFonts w:ascii="Calibri" w:eastAsia="宋体" w:hAnsi="Calibri" w:cs="Times New Roman"/>
        </w:rPr>
        <w:tab/>
      </w:r>
    </w:p>
    <w:p w14:paraId="161802EE"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D</w:t>
      </w:r>
      <w:r w:rsidRPr="003267B7">
        <w:rPr>
          <w:rFonts w:ascii="Times New Roman" w:eastAsia="新宋体" w:hAnsi="Times New Roman" w:cs="Times New Roman" w:hint="eastAsia"/>
          <w:szCs w:val="21"/>
        </w:rPr>
        <w:t>．种子返回地球后还需要进行种植和筛选</w:t>
      </w:r>
    </w:p>
    <w:p w14:paraId="323525F3"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16</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2022</w:t>
      </w:r>
      <w:r w:rsidRPr="003267B7">
        <w:rPr>
          <w:rFonts w:ascii="Times New Roman" w:eastAsia="新宋体" w:hAnsi="Times New Roman" w:cs="Times New Roman" w:hint="eastAsia"/>
          <w:szCs w:val="21"/>
        </w:rPr>
        <w:t>•兴化市二模）蚁的发育如图要经历受精卵、幼虫、蛹、成虫的过程，以下消杀方案中不是针对幼虫期的是（　　）</w:t>
      </w:r>
    </w:p>
    <w:p w14:paraId="3BFDABAD"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noProof/>
          <w:szCs w:val="21"/>
        </w:rPr>
        <w:drawing>
          <wp:inline distT="0" distB="0" distL="0" distR="0" wp14:anchorId="41B19077" wp14:editId="53FFEB10">
            <wp:extent cx="3067478" cy="2172003"/>
            <wp:effectExtent l="0" t="0" r="0" b="0"/>
            <wp:docPr id="3"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24" descr="www.szzx100.com江南汇教育网"/>
                    <pic:cNvPicPr/>
                  </pic:nvPicPr>
                  <pic:blipFill>
                    <a:blip r:embed="rId7" cstate="print"/>
                    <a:stretch>
                      <a:fillRect/>
                    </a:stretch>
                  </pic:blipFill>
                  <pic:spPr>
                    <a:xfrm>
                      <a:off x="0" y="0"/>
                      <a:ext cx="3067478" cy="2172003"/>
                    </a:xfrm>
                    <a:prstGeom prst="rect">
                      <a:avLst/>
                    </a:prstGeom>
                  </pic:spPr>
                </pic:pic>
              </a:graphicData>
            </a:graphic>
          </wp:inline>
        </w:drawing>
      </w:r>
    </w:p>
    <w:p w14:paraId="0DAFE1DE"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．及时清理卫生死角以防积水</w:t>
      </w:r>
      <w:r w:rsidRPr="003267B7">
        <w:rPr>
          <w:rFonts w:ascii="Calibri" w:eastAsia="宋体" w:hAnsi="Calibri" w:cs="Times New Roman"/>
        </w:rPr>
        <w:tab/>
      </w:r>
    </w:p>
    <w:p w14:paraId="2F78C935"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B</w:t>
      </w:r>
      <w:r w:rsidRPr="003267B7">
        <w:rPr>
          <w:rFonts w:ascii="Times New Roman" w:eastAsia="新宋体" w:hAnsi="Times New Roman" w:cs="Times New Roman" w:hint="eastAsia"/>
          <w:szCs w:val="21"/>
        </w:rPr>
        <w:t>．在户外设置紫光灯进行诱杀</w:t>
      </w:r>
      <w:r w:rsidRPr="003267B7">
        <w:rPr>
          <w:rFonts w:ascii="Calibri" w:eastAsia="宋体" w:hAnsi="Calibri" w:cs="Times New Roman"/>
        </w:rPr>
        <w:tab/>
      </w:r>
    </w:p>
    <w:p w14:paraId="47CBBBA3"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C</w:t>
      </w:r>
      <w:r w:rsidRPr="003267B7">
        <w:rPr>
          <w:rFonts w:ascii="Times New Roman" w:eastAsia="新宋体" w:hAnsi="Times New Roman" w:cs="Times New Roman" w:hint="eastAsia"/>
          <w:szCs w:val="21"/>
        </w:rPr>
        <w:t>．室外闲置未用的容器应当翻转倒放</w:t>
      </w:r>
      <w:r w:rsidRPr="003267B7">
        <w:rPr>
          <w:rFonts w:ascii="Calibri" w:eastAsia="宋体" w:hAnsi="Calibri" w:cs="Times New Roman"/>
        </w:rPr>
        <w:tab/>
      </w:r>
    </w:p>
    <w:p w14:paraId="6DEA3DB2"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lastRenderedPageBreak/>
        <w:t>D</w:t>
      </w:r>
      <w:r w:rsidRPr="003267B7">
        <w:rPr>
          <w:rFonts w:ascii="Times New Roman" w:eastAsia="新宋体" w:hAnsi="Times New Roman" w:cs="Times New Roman" w:hint="eastAsia"/>
          <w:szCs w:val="21"/>
        </w:rPr>
        <w:t>．种养水生植物需勤换水并冲洗根部</w:t>
      </w:r>
    </w:p>
    <w:p w14:paraId="4E4DBB91"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17</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2022</w:t>
      </w:r>
      <w:r w:rsidRPr="003267B7">
        <w:rPr>
          <w:rFonts w:ascii="Times New Roman" w:eastAsia="新宋体" w:hAnsi="Times New Roman" w:cs="Times New Roman" w:hint="eastAsia"/>
          <w:szCs w:val="21"/>
        </w:rPr>
        <w:t>•海州区二模）若两个双眼皮基因型均为</w:t>
      </w:r>
      <w:r w:rsidRPr="003267B7">
        <w:rPr>
          <w:rFonts w:ascii="Times New Roman" w:eastAsia="新宋体" w:hAnsi="Times New Roman" w:cs="Times New Roman" w:hint="eastAsia"/>
          <w:szCs w:val="21"/>
        </w:rPr>
        <w:t>Aa</w:t>
      </w:r>
      <w:r w:rsidRPr="003267B7">
        <w:rPr>
          <w:rFonts w:ascii="Times New Roman" w:eastAsia="新宋体" w:hAnsi="Times New Roman" w:cs="Times New Roman" w:hint="eastAsia"/>
          <w:szCs w:val="21"/>
        </w:rPr>
        <w:t>的人结婚，则所生子女（　　）</w:t>
      </w:r>
    </w:p>
    <w:p w14:paraId="172184B7" w14:textId="77777777" w:rsidR="003267B7" w:rsidRPr="003267B7" w:rsidRDefault="003267B7" w:rsidP="003267B7">
      <w:pPr>
        <w:tabs>
          <w:tab w:val="left" w:pos="4400"/>
        </w:tabs>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．有</w:t>
      </w:r>
      <w:r w:rsidRPr="003267B7">
        <w:rPr>
          <w:rFonts w:ascii="Times New Roman" w:eastAsia="新宋体" w:hAnsi="Times New Roman" w:cs="Times New Roman" w:hint="eastAsia"/>
          <w:szCs w:val="21"/>
        </w:rPr>
        <w:t>75%</w:t>
      </w:r>
      <w:r w:rsidRPr="003267B7">
        <w:rPr>
          <w:rFonts w:ascii="Times New Roman" w:eastAsia="新宋体" w:hAnsi="Times New Roman" w:cs="Times New Roman" w:hint="eastAsia"/>
          <w:szCs w:val="21"/>
        </w:rPr>
        <w:t>的机会是单眼皮</w:t>
      </w:r>
      <w:r w:rsidRPr="003267B7">
        <w:rPr>
          <w:rFonts w:ascii="Calibri" w:eastAsia="宋体" w:hAnsi="Calibri" w:cs="Times New Roman"/>
        </w:rPr>
        <w:tab/>
      </w:r>
      <w:r w:rsidRPr="003267B7">
        <w:rPr>
          <w:rFonts w:ascii="Times New Roman" w:eastAsia="新宋体" w:hAnsi="Times New Roman" w:cs="Times New Roman" w:hint="eastAsia"/>
          <w:szCs w:val="21"/>
        </w:rPr>
        <w:t>B</w:t>
      </w:r>
      <w:r w:rsidRPr="003267B7">
        <w:rPr>
          <w:rFonts w:ascii="Times New Roman" w:eastAsia="新宋体" w:hAnsi="Times New Roman" w:cs="Times New Roman" w:hint="eastAsia"/>
          <w:szCs w:val="21"/>
        </w:rPr>
        <w:t>．有</w:t>
      </w:r>
      <w:r w:rsidRPr="003267B7">
        <w:rPr>
          <w:rFonts w:ascii="Times New Roman" w:eastAsia="新宋体" w:hAnsi="Times New Roman" w:cs="Times New Roman" w:hint="eastAsia"/>
          <w:szCs w:val="21"/>
        </w:rPr>
        <w:t>75%</w:t>
      </w:r>
      <w:r w:rsidRPr="003267B7">
        <w:rPr>
          <w:rFonts w:ascii="Times New Roman" w:eastAsia="新宋体" w:hAnsi="Times New Roman" w:cs="Times New Roman" w:hint="eastAsia"/>
          <w:szCs w:val="21"/>
        </w:rPr>
        <w:t>的机会是双眼皮</w:t>
      </w:r>
      <w:r w:rsidRPr="003267B7">
        <w:rPr>
          <w:rFonts w:ascii="Calibri" w:eastAsia="宋体" w:hAnsi="Calibri" w:cs="Times New Roman"/>
        </w:rPr>
        <w:tab/>
      </w:r>
    </w:p>
    <w:p w14:paraId="7BED2E8D" w14:textId="77777777" w:rsidR="003267B7" w:rsidRPr="003267B7" w:rsidRDefault="003267B7" w:rsidP="003267B7">
      <w:pPr>
        <w:tabs>
          <w:tab w:val="left" w:pos="4400"/>
        </w:tabs>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C</w:t>
      </w:r>
      <w:r w:rsidRPr="003267B7">
        <w:rPr>
          <w:rFonts w:ascii="Times New Roman" w:eastAsia="新宋体" w:hAnsi="Times New Roman" w:cs="Times New Roman" w:hint="eastAsia"/>
          <w:szCs w:val="21"/>
        </w:rPr>
        <w:t>．一定是双眼皮</w:t>
      </w:r>
      <w:r w:rsidRPr="003267B7">
        <w:rPr>
          <w:rFonts w:ascii="Calibri" w:eastAsia="宋体" w:hAnsi="Calibri" w:cs="Times New Roman"/>
        </w:rPr>
        <w:tab/>
      </w:r>
      <w:r w:rsidRPr="003267B7">
        <w:rPr>
          <w:rFonts w:ascii="Times New Roman" w:eastAsia="新宋体" w:hAnsi="Times New Roman" w:cs="Times New Roman" w:hint="eastAsia"/>
          <w:szCs w:val="21"/>
        </w:rPr>
        <w:t>D</w:t>
      </w:r>
      <w:r w:rsidRPr="003267B7">
        <w:rPr>
          <w:rFonts w:ascii="Times New Roman" w:eastAsia="新宋体" w:hAnsi="Times New Roman" w:cs="Times New Roman" w:hint="eastAsia"/>
          <w:szCs w:val="21"/>
        </w:rPr>
        <w:t>．一定是单眼皮</w:t>
      </w:r>
    </w:p>
    <w:p w14:paraId="551FE1C4"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18</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2022</w:t>
      </w:r>
      <w:r w:rsidRPr="003267B7">
        <w:rPr>
          <w:rFonts w:ascii="Times New Roman" w:eastAsia="新宋体" w:hAnsi="Times New Roman" w:cs="Times New Roman" w:hint="eastAsia"/>
          <w:szCs w:val="21"/>
        </w:rPr>
        <w:t>•泗阳县二模）分析染色体、</w:t>
      </w:r>
      <w:r w:rsidRPr="003267B7">
        <w:rPr>
          <w:rFonts w:ascii="Times New Roman" w:eastAsia="新宋体" w:hAnsi="Times New Roman" w:cs="Times New Roman" w:hint="eastAsia"/>
          <w:szCs w:val="21"/>
        </w:rPr>
        <w:t>DNA</w:t>
      </w:r>
      <w:r w:rsidRPr="003267B7">
        <w:rPr>
          <w:rFonts w:ascii="Times New Roman" w:eastAsia="新宋体" w:hAnsi="Times New Roman" w:cs="Times New Roman" w:hint="eastAsia"/>
          <w:szCs w:val="21"/>
        </w:rPr>
        <w:t>和基因的关系图，下列相关说法错误的是（　　）</w:t>
      </w:r>
    </w:p>
    <w:p w14:paraId="4324F07F"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noProof/>
          <w:szCs w:val="21"/>
        </w:rPr>
        <w:drawing>
          <wp:inline distT="0" distB="0" distL="0" distR="0" wp14:anchorId="1BE9A9BE" wp14:editId="6E21AB32">
            <wp:extent cx="3648584" cy="1076475"/>
            <wp:effectExtent l="0" t="0" r="0" b="0"/>
            <wp:docPr id="4"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24" descr="www.szzx100.com江南汇教育网"/>
                    <pic:cNvPicPr/>
                  </pic:nvPicPr>
                  <pic:blipFill>
                    <a:blip r:embed="rId8" cstate="print"/>
                    <a:stretch>
                      <a:fillRect/>
                    </a:stretch>
                  </pic:blipFill>
                  <pic:spPr>
                    <a:xfrm>
                      <a:off x="0" y="0"/>
                      <a:ext cx="3648584" cy="1076475"/>
                    </a:xfrm>
                    <a:prstGeom prst="rect">
                      <a:avLst/>
                    </a:prstGeom>
                  </pic:spPr>
                </pic:pic>
              </a:graphicData>
            </a:graphic>
          </wp:inline>
        </w:drawing>
      </w:r>
    </w:p>
    <w:p w14:paraId="7B2B1F3C"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w:t>
      </w:r>
      <w:r w:rsidRPr="003267B7">
        <w:rPr>
          <w:rFonts w:ascii="Times New Roman" w:eastAsia="Calibri" w:hAnsi="Times New Roman" w:cs="Times New Roman" w:hint="eastAsia"/>
          <w:szCs w:val="21"/>
        </w:rPr>
        <w:t>①</w:t>
      </w:r>
      <w:r w:rsidRPr="003267B7">
        <w:rPr>
          <w:rFonts w:ascii="Times New Roman" w:eastAsia="新宋体" w:hAnsi="Times New Roman" w:cs="Times New Roman" w:hint="eastAsia"/>
          <w:szCs w:val="21"/>
        </w:rPr>
        <w:t>是细胞核，是细胞的控制中心</w:t>
      </w:r>
      <w:r w:rsidRPr="003267B7">
        <w:rPr>
          <w:rFonts w:ascii="Calibri" w:eastAsia="宋体" w:hAnsi="Calibri" w:cs="Times New Roman"/>
        </w:rPr>
        <w:tab/>
      </w:r>
    </w:p>
    <w:p w14:paraId="405A3E9A"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B</w:t>
      </w:r>
      <w:r w:rsidRPr="003267B7">
        <w:rPr>
          <w:rFonts w:ascii="Times New Roman" w:eastAsia="新宋体" w:hAnsi="Times New Roman" w:cs="Times New Roman" w:hint="eastAsia"/>
          <w:szCs w:val="21"/>
        </w:rPr>
        <w:t>．</w:t>
      </w:r>
      <w:r w:rsidRPr="003267B7">
        <w:rPr>
          <w:rFonts w:ascii="Times New Roman" w:eastAsia="Calibri" w:hAnsi="Times New Roman" w:cs="Times New Roman" w:hint="eastAsia"/>
          <w:szCs w:val="21"/>
        </w:rPr>
        <w:t>②</w:t>
      </w:r>
      <w:r w:rsidRPr="003267B7">
        <w:rPr>
          <w:rFonts w:ascii="Times New Roman" w:eastAsia="新宋体" w:hAnsi="Times New Roman" w:cs="Times New Roman" w:hint="eastAsia"/>
          <w:szCs w:val="21"/>
        </w:rPr>
        <w:t>是</w:t>
      </w:r>
      <w:r w:rsidRPr="003267B7">
        <w:rPr>
          <w:rFonts w:ascii="Times New Roman" w:eastAsia="新宋体" w:hAnsi="Times New Roman" w:cs="Times New Roman" w:hint="eastAsia"/>
          <w:szCs w:val="21"/>
        </w:rPr>
        <w:t>DNA</w:t>
      </w:r>
      <w:r w:rsidRPr="003267B7">
        <w:rPr>
          <w:rFonts w:ascii="Times New Roman" w:eastAsia="新宋体" w:hAnsi="Times New Roman" w:cs="Times New Roman" w:hint="eastAsia"/>
          <w:szCs w:val="21"/>
        </w:rPr>
        <w:t>，一条染色体有两个</w:t>
      </w:r>
      <w:r w:rsidRPr="003267B7">
        <w:rPr>
          <w:rFonts w:ascii="Times New Roman" w:eastAsia="新宋体" w:hAnsi="Times New Roman" w:cs="Times New Roman" w:hint="eastAsia"/>
          <w:szCs w:val="21"/>
        </w:rPr>
        <w:t>DNA</w:t>
      </w:r>
      <w:r w:rsidRPr="003267B7">
        <w:rPr>
          <w:rFonts w:ascii="Times New Roman" w:eastAsia="新宋体" w:hAnsi="Times New Roman" w:cs="Times New Roman" w:hint="eastAsia"/>
          <w:szCs w:val="21"/>
        </w:rPr>
        <w:t>分子</w:t>
      </w:r>
      <w:r w:rsidRPr="003267B7">
        <w:rPr>
          <w:rFonts w:ascii="Calibri" w:eastAsia="宋体" w:hAnsi="Calibri" w:cs="Times New Roman"/>
        </w:rPr>
        <w:tab/>
      </w:r>
    </w:p>
    <w:p w14:paraId="612072E2"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C</w:t>
      </w:r>
      <w:r w:rsidRPr="003267B7">
        <w:rPr>
          <w:rFonts w:ascii="Times New Roman" w:eastAsia="新宋体" w:hAnsi="Times New Roman" w:cs="Times New Roman" w:hint="eastAsia"/>
          <w:szCs w:val="21"/>
        </w:rPr>
        <w:t>．</w:t>
      </w:r>
      <w:r w:rsidRPr="003267B7">
        <w:rPr>
          <w:rFonts w:ascii="Times New Roman" w:eastAsia="Calibri" w:hAnsi="Times New Roman" w:cs="Times New Roman" w:hint="eastAsia"/>
          <w:szCs w:val="21"/>
        </w:rPr>
        <w:t>③</w:t>
      </w:r>
      <w:r w:rsidRPr="003267B7">
        <w:rPr>
          <w:rFonts w:ascii="Times New Roman" w:eastAsia="新宋体" w:hAnsi="Times New Roman" w:cs="Times New Roman" w:hint="eastAsia"/>
          <w:szCs w:val="21"/>
        </w:rPr>
        <w:t>是基因，一个</w:t>
      </w:r>
      <w:r w:rsidRPr="003267B7">
        <w:rPr>
          <w:rFonts w:ascii="Times New Roman" w:eastAsia="新宋体" w:hAnsi="Times New Roman" w:cs="Times New Roman" w:hint="eastAsia"/>
          <w:szCs w:val="21"/>
        </w:rPr>
        <w:t>DNA</w:t>
      </w:r>
      <w:r w:rsidRPr="003267B7">
        <w:rPr>
          <w:rFonts w:ascii="Times New Roman" w:eastAsia="新宋体" w:hAnsi="Times New Roman" w:cs="Times New Roman" w:hint="eastAsia"/>
          <w:szCs w:val="21"/>
        </w:rPr>
        <w:t>分子上有很多个基因</w:t>
      </w:r>
      <w:r w:rsidRPr="003267B7">
        <w:rPr>
          <w:rFonts w:ascii="Calibri" w:eastAsia="宋体" w:hAnsi="Calibri" w:cs="Times New Roman"/>
        </w:rPr>
        <w:tab/>
      </w:r>
    </w:p>
    <w:p w14:paraId="34E4393F"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D</w:t>
      </w:r>
      <w:r w:rsidRPr="003267B7">
        <w:rPr>
          <w:rFonts w:ascii="Times New Roman" w:eastAsia="新宋体" w:hAnsi="Times New Roman" w:cs="Times New Roman" w:hint="eastAsia"/>
          <w:szCs w:val="21"/>
        </w:rPr>
        <w:t>．每种生物细胞内染色体的形态和数目都是一定的</w:t>
      </w:r>
    </w:p>
    <w:p w14:paraId="3274E401"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19</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2022</w:t>
      </w:r>
      <w:r w:rsidRPr="003267B7">
        <w:rPr>
          <w:rFonts w:ascii="Times New Roman" w:eastAsia="新宋体" w:hAnsi="Times New Roman" w:cs="Times New Roman" w:hint="eastAsia"/>
          <w:szCs w:val="21"/>
        </w:rPr>
        <w:t>•泗阳县一模）下列各组性状中，属于相对性状的是（　　）</w:t>
      </w:r>
    </w:p>
    <w:p w14:paraId="495BC418"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．番茄的黄果与牡丹的黄花</w:t>
      </w:r>
      <w:r w:rsidRPr="003267B7">
        <w:rPr>
          <w:rFonts w:ascii="Calibri" w:eastAsia="宋体" w:hAnsi="Calibri" w:cs="Times New Roman"/>
        </w:rPr>
        <w:tab/>
      </w:r>
    </w:p>
    <w:p w14:paraId="607E9C5E"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B</w:t>
      </w:r>
      <w:r w:rsidRPr="003267B7">
        <w:rPr>
          <w:rFonts w:ascii="Times New Roman" w:eastAsia="新宋体" w:hAnsi="Times New Roman" w:cs="Times New Roman" w:hint="eastAsia"/>
          <w:szCs w:val="21"/>
        </w:rPr>
        <w:t>．狗的黑毛与狗的黄毛</w:t>
      </w:r>
      <w:r w:rsidRPr="003267B7">
        <w:rPr>
          <w:rFonts w:ascii="Calibri" w:eastAsia="宋体" w:hAnsi="Calibri" w:cs="Times New Roman"/>
        </w:rPr>
        <w:tab/>
      </w:r>
    </w:p>
    <w:p w14:paraId="74419F35"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C</w:t>
      </w:r>
      <w:r w:rsidRPr="003267B7">
        <w:rPr>
          <w:rFonts w:ascii="Times New Roman" w:eastAsia="新宋体" w:hAnsi="Times New Roman" w:cs="Times New Roman" w:hint="eastAsia"/>
          <w:szCs w:val="21"/>
        </w:rPr>
        <w:t>．水稻的抗稻瘟病与小麦的抗锈病</w:t>
      </w:r>
      <w:r w:rsidRPr="003267B7">
        <w:rPr>
          <w:rFonts w:ascii="Calibri" w:eastAsia="宋体" w:hAnsi="Calibri" w:cs="Times New Roman"/>
        </w:rPr>
        <w:tab/>
      </w:r>
    </w:p>
    <w:p w14:paraId="1485A506"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D</w:t>
      </w:r>
      <w:r w:rsidRPr="003267B7">
        <w:rPr>
          <w:rFonts w:ascii="Times New Roman" w:eastAsia="新宋体" w:hAnsi="Times New Roman" w:cs="Times New Roman" w:hint="eastAsia"/>
          <w:szCs w:val="21"/>
        </w:rPr>
        <w:t>．玉米的黄色与豌豆的黄色</w:t>
      </w:r>
    </w:p>
    <w:p w14:paraId="661898E4"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20</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2022</w:t>
      </w:r>
      <w:r w:rsidRPr="003267B7">
        <w:rPr>
          <w:rFonts w:ascii="Times New Roman" w:eastAsia="新宋体" w:hAnsi="Times New Roman" w:cs="Times New Roman" w:hint="eastAsia"/>
          <w:szCs w:val="21"/>
        </w:rPr>
        <w:t>•沭阳县校级二模）变异是生物界普遍存在的自然现象，使得生物界绚丽多彩。下列现象中，属于不可遗传变异的是（　　）</w:t>
      </w:r>
    </w:p>
    <w:p w14:paraId="58AE4821"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．利用转基因技术，培养高产玉米</w:t>
      </w:r>
      <w:r w:rsidRPr="003267B7">
        <w:rPr>
          <w:rFonts w:ascii="Calibri" w:eastAsia="宋体" w:hAnsi="Calibri" w:cs="Times New Roman"/>
        </w:rPr>
        <w:tab/>
      </w:r>
    </w:p>
    <w:p w14:paraId="31120A02"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B</w:t>
      </w:r>
      <w:r w:rsidRPr="003267B7">
        <w:rPr>
          <w:rFonts w:ascii="Times New Roman" w:eastAsia="新宋体" w:hAnsi="Times New Roman" w:cs="Times New Roman" w:hint="eastAsia"/>
          <w:szCs w:val="21"/>
        </w:rPr>
        <w:t>．无光条件下大蒜长成蒜黄</w:t>
      </w:r>
      <w:r w:rsidRPr="003267B7">
        <w:rPr>
          <w:rFonts w:ascii="Calibri" w:eastAsia="宋体" w:hAnsi="Calibri" w:cs="Times New Roman"/>
        </w:rPr>
        <w:tab/>
      </w:r>
    </w:p>
    <w:p w14:paraId="1C16B769"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C</w:t>
      </w:r>
      <w:r w:rsidRPr="003267B7">
        <w:rPr>
          <w:rFonts w:ascii="Times New Roman" w:eastAsia="新宋体" w:hAnsi="Times New Roman" w:cs="Times New Roman" w:hint="eastAsia"/>
          <w:szCs w:val="21"/>
        </w:rPr>
        <w:t>．用杂交技术培养的高产海水稻</w:t>
      </w:r>
      <w:r w:rsidRPr="003267B7">
        <w:rPr>
          <w:rFonts w:ascii="Calibri" w:eastAsia="宋体" w:hAnsi="Calibri" w:cs="Times New Roman"/>
        </w:rPr>
        <w:tab/>
      </w:r>
    </w:p>
    <w:p w14:paraId="2E86F1F7"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D</w:t>
      </w:r>
      <w:r w:rsidRPr="003267B7">
        <w:rPr>
          <w:rFonts w:ascii="Times New Roman" w:eastAsia="新宋体" w:hAnsi="Times New Roman" w:cs="Times New Roman" w:hint="eastAsia"/>
          <w:szCs w:val="21"/>
        </w:rPr>
        <w:t>．人的镰刀型细胞贫血症</w:t>
      </w:r>
    </w:p>
    <w:p w14:paraId="09FD5AC3"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21</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2022</w:t>
      </w:r>
      <w:r w:rsidRPr="003267B7">
        <w:rPr>
          <w:rFonts w:ascii="Times New Roman" w:eastAsia="新宋体" w:hAnsi="Times New Roman" w:cs="Times New Roman" w:hint="eastAsia"/>
          <w:szCs w:val="21"/>
        </w:rPr>
        <w:t>•海州区校级一模）有关基因、</w:t>
      </w:r>
      <w:r w:rsidRPr="003267B7">
        <w:rPr>
          <w:rFonts w:ascii="Times New Roman" w:eastAsia="新宋体" w:hAnsi="Times New Roman" w:cs="Times New Roman" w:hint="eastAsia"/>
          <w:szCs w:val="21"/>
        </w:rPr>
        <w:t>DNA</w:t>
      </w:r>
      <w:r w:rsidRPr="003267B7">
        <w:rPr>
          <w:rFonts w:ascii="Times New Roman" w:eastAsia="新宋体" w:hAnsi="Times New Roman" w:cs="Times New Roman" w:hint="eastAsia"/>
          <w:szCs w:val="21"/>
        </w:rPr>
        <w:t>、性状和染色体的描述错误的是（　　）</w:t>
      </w:r>
    </w:p>
    <w:p w14:paraId="578FAFFF"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．遗传性状是由基因控制的，基因是包含遗传信息的</w:t>
      </w:r>
      <w:r w:rsidRPr="003267B7">
        <w:rPr>
          <w:rFonts w:ascii="Times New Roman" w:eastAsia="新宋体" w:hAnsi="Times New Roman" w:cs="Times New Roman" w:hint="eastAsia"/>
          <w:szCs w:val="21"/>
        </w:rPr>
        <w:t>DNA</w:t>
      </w:r>
      <w:r w:rsidRPr="003267B7">
        <w:rPr>
          <w:rFonts w:ascii="Times New Roman" w:eastAsia="新宋体" w:hAnsi="Times New Roman" w:cs="Times New Roman" w:hint="eastAsia"/>
          <w:szCs w:val="21"/>
        </w:rPr>
        <w:t>片段</w:t>
      </w:r>
      <w:r w:rsidRPr="003267B7">
        <w:rPr>
          <w:rFonts w:ascii="Calibri" w:eastAsia="宋体" w:hAnsi="Calibri" w:cs="Times New Roman"/>
        </w:rPr>
        <w:tab/>
      </w:r>
    </w:p>
    <w:p w14:paraId="3E5FBC94"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B</w:t>
      </w:r>
      <w:r w:rsidRPr="003267B7">
        <w:rPr>
          <w:rFonts w:ascii="Times New Roman" w:eastAsia="新宋体" w:hAnsi="Times New Roman" w:cs="Times New Roman" w:hint="eastAsia"/>
          <w:szCs w:val="21"/>
        </w:rPr>
        <w:t>．某位女孩体内的</w:t>
      </w:r>
      <w:r w:rsidRPr="003267B7">
        <w:rPr>
          <w:rFonts w:ascii="Times New Roman" w:eastAsia="新宋体" w:hAnsi="Times New Roman" w:cs="Times New Roman" w:hint="eastAsia"/>
          <w:szCs w:val="21"/>
        </w:rPr>
        <w:t>X</w:t>
      </w:r>
      <w:r w:rsidRPr="003267B7">
        <w:rPr>
          <w:rFonts w:ascii="Times New Roman" w:eastAsia="新宋体" w:hAnsi="Times New Roman" w:cs="Times New Roman" w:hint="eastAsia"/>
          <w:szCs w:val="21"/>
        </w:rPr>
        <w:t>染色体，可能来自于她的父亲</w:t>
      </w:r>
      <w:r w:rsidRPr="003267B7">
        <w:rPr>
          <w:rFonts w:ascii="Calibri" w:eastAsia="宋体" w:hAnsi="Calibri" w:cs="Times New Roman"/>
        </w:rPr>
        <w:tab/>
      </w:r>
    </w:p>
    <w:p w14:paraId="79D245AA"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C</w:t>
      </w:r>
      <w:r w:rsidRPr="003267B7">
        <w:rPr>
          <w:rFonts w:ascii="Times New Roman" w:eastAsia="新宋体" w:hAnsi="Times New Roman" w:cs="Times New Roman" w:hint="eastAsia"/>
          <w:szCs w:val="21"/>
        </w:rPr>
        <w:t>．染色体主要由</w:t>
      </w:r>
      <w:r w:rsidRPr="003267B7">
        <w:rPr>
          <w:rFonts w:ascii="Times New Roman" w:eastAsia="新宋体" w:hAnsi="Times New Roman" w:cs="Times New Roman" w:hint="eastAsia"/>
          <w:szCs w:val="21"/>
        </w:rPr>
        <w:t>DNA</w:t>
      </w:r>
      <w:r w:rsidRPr="003267B7">
        <w:rPr>
          <w:rFonts w:ascii="Times New Roman" w:eastAsia="新宋体" w:hAnsi="Times New Roman" w:cs="Times New Roman" w:hint="eastAsia"/>
          <w:szCs w:val="21"/>
        </w:rPr>
        <w:t>和蛋白质组成，其中</w:t>
      </w:r>
      <w:r w:rsidRPr="003267B7">
        <w:rPr>
          <w:rFonts w:ascii="Times New Roman" w:eastAsia="新宋体" w:hAnsi="Times New Roman" w:cs="Times New Roman" w:hint="eastAsia"/>
          <w:szCs w:val="21"/>
        </w:rPr>
        <w:t>DNA</w:t>
      </w:r>
      <w:r w:rsidRPr="003267B7">
        <w:rPr>
          <w:rFonts w:ascii="Times New Roman" w:eastAsia="新宋体" w:hAnsi="Times New Roman" w:cs="Times New Roman" w:hint="eastAsia"/>
          <w:szCs w:val="21"/>
        </w:rPr>
        <w:t>是遗传物质</w:t>
      </w:r>
      <w:r w:rsidRPr="003267B7">
        <w:rPr>
          <w:rFonts w:ascii="Calibri" w:eastAsia="宋体" w:hAnsi="Calibri" w:cs="Times New Roman"/>
        </w:rPr>
        <w:tab/>
      </w:r>
    </w:p>
    <w:p w14:paraId="12C78B0A"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D</w:t>
      </w:r>
      <w:r w:rsidRPr="003267B7">
        <w:rPr>
          <w:rFonts w:ascii="Times New Roman" w:eastAsia="新宋体" w:hAnsi="Times New Roman" w:cs="Times New Roman" w:hint="eastAsia"/>
          <w:szCs w:val="21"/>
        </w:rPr>
        <w:t>．显性基因是能表现出性状的基因，用大写字母表示，而隐性基因则不能表现出性状，用小写字母表示</w:t>
      </w:r>
    </w:p>
    <w:p w14:paraId="0C2DB0EA"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lastRenderedPageBreak/>
        <w:t>22</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2022</w:t>
      </w:r>
      <w:r w:rsidRPr="003267B7">
        <w:rPr>
          <w:rFonts w:ascii="Times New Roman" w:eastAsia="新宋体" w:hAnsi="Times New Roman" w:cs="Times New Roman" w:hint="eastAsia"/>
          <w:szCs w:val="21"/>
        </w:rPr>
        <w:t>•沭阳县校级二模）下列各项能正确表示卵细胞的染色体组成的是（　　）</w:t>
      </w:r>
    </w:p>
    <w:p w14:paraId="4FE8AFEA" w14:textId="77777777" w:rsidR="003267B7" w:rsidRPr="003267B7" w:rsidRDefault="003267B7" w:rsidP="003267B7">
      <w:pPr>
        <w:tabs>
          <w:tab w:val="left" w:pos="4400"/>
        </w:tabs>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22</w:t>
      </w:r>
      <w:r w:rsidRPr="003267B7">
        <w:rPr>
          <w:rFonts w:ascii="Times New Roman" w:eastAsia="新宋体" w:hAnsi="Times New Roman" w:cs="Times New Roman" w:hint="eastAsia"/>
          <w:szCs w:val="21"/>
        </w:rPr>
        <w:t>对</w:t>
      </w:r>
      <w:r w:rsidRPr="003267B7">
        <w:rPr>
          <w:rFonts w:ascii="Times New Roman" w:eastAsia="新宋体" w:hAnsi="Times New Roman" w:cs="Times New Roman" w:hint="eastAsia"/>
          <w:szCs w:val="21"/>
        </w:rPr>
        <w:t>+X</w:t>
      </w:r>
      <w:r w:rsidRPr="003267B7">
        <w:rPr>
          <w:rFonts w:ascii="Calibri" w:eastAsia="宋体" w:hAnsi="Calibri" w:cs="Times New Roman"/>
        </w:rPr>
        <w:tab/>
      </w:r>
      <w:r w:rsidRPr="003267B7">
        <w:rPr>
          <w:rFonts w:ascii="Times New Roman" w:eastAsia="新宋体" w:hAnsi="Times New Roman" w:cs="Times New Roman" w:hint="eastAsia"/>
          <w:szCs w:val="21"/>
        </w:rPr>
        <w:t>B</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22</w:t>
      </w:r>
      <w:r w:rsidRPr="003267B7">
        <w:rPr>
          <w:rFonts w:ascii="Times New Roman" w:eastAsia="新宋体" w:hAnsi="Times New Roman" w:cs="Times New Roman" w:hint="eastAsia"/>
          <w:szCs w:val="21"/>
        </w:rPr>
        <w:t>条</w:t>
      </w:r>
      <w:r w:rsidRPr="003267B7">
        <w:rPr>
          <w:rFonts w:ascii="Times New Roman" w:eastAsia="新宋体" w:hAnsi="Times New Roman" w:cs="Times New Roman" w:hint="eastAsia"/>
          <w:szCs w:val="21"/>
        </w:rPr>
        <w:t>+X</w:t>
      </w:r>
      <w:r w:rsidRPr="003267B7">
        <w:rPr>
          <w:rFonts w:ascii="Calibri" w:eastAsia="宋体" w:hAnsi="Calibri" w:cs="Times New Roman"/>
        </w:rPr>
        <w:tab/>
      </w:r>
    </w:p>
    <w:p w14:paraId="2CB1729C" w14:textId="77777777" w:rsidR="003267B7" w:rsidRPr="003267B7" w:rsidRDefault="003267B7" w:rsidP="003267B7">
      <w:pPr>
        <w:tabs>
          <w:tab w:val="left" w:pos="4400"/>
        </w:tabs>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C</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X</w:t>
      </w:r>
      <w:r w:rsidRPr="003267B7">
        <w:rPr>
          <w:rFonts w:ascii="Calibri" w:eastAsia="宋体" w:hAnsi="Calibri" w:cs="Times New Roman"/>
        </w:rPr>
        <w:tab/>
      </w:r>
      <w:r w:rsidRPr="003267B7">
        <w:rPr>
          <w:rFonts w:ascii="Times New Roman" w:eastAsia="新宋体" w:hAnsi="Times New Roman" w:cs="Times New Roman" w:hint="eastAsia"/>
          <w:szCs w:val="21"/>
        </w:rPr>
        <w:t>D</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22</w:t>
      </w:r>
      <w:r w:rsidRPr="003267B7">
        <w:rPr>
          <w:rFonts w:ascii="Times New Roman" w:eastAsia="新宋体" w:hAnsi="Times New Roman" w:cs="Times New Roman" w:hint="eastAsia"/>
          <w:szCs w:val="21"/>
        </w:rPr>
        <w:t>条</w:t>
      </w:r>
      <w:r w:rsidRPr="003267B7">
        <w:rPr>
          <w:rFonts w:ascii="Times New Roman" w:eastAsia="新宋体" w:hAnsi="Times New Roman" w:cs="Times New Roman" w:hint="eastAsia"/>
          <w:szCs w:val="21"/>
        </w:rPr>
        <w:t>+X</w:t>
      </w:r>
      <w:r w:rsidRPr="003267B7">
        <w:rPr>
          <w:rFonts w:ascii="Times New Roman" w:eastAsia="新宋体" w:hAnsi="Times New Roman" w:cs="Times New Roman" w:hint="eastAsia"/>
          <w:szCs w:val="21"/>
        </w:rPr>
        <w:t>或</w:t>
      </w:r>
      <w:r w:rsidRPr="003267B7">
        <w:rPr>
          <w:rFonts w:ascii="Times New Roman" w:eastAsia="新宋体" w:hAnsi="Times New Roman" w:cs="Times New Roman" w:hint="eastAsia"/>
          <w:szCs w:val="21"/>
        </w:rPr>
        <w:t>22</w:t>
      </w:r>
      <w:r w:rsidRPr="003267B7">
        <w:rPr>
          <w:rFonts w:ascii="Times New Roman" w:eastAsia="新宋体" w:hAnsi="Times New Roman" w:cs="Times New Roman" w:hint="eastAsia"/>
          <w:szCs w:val="21"/>
        </w:rPr>
        <w:t>条</w:t>
      </w:r>
      <w:r w:rsidRPr="003267B7">
        <w:rPr>
          <w:rFonts w:ascii="Times New Roman" w:eastAsia="新宋体" w:hAnsi="Times New Roman" w:cs="Times New Roman" w:hint="eastAsia"/>
          <w:szCs w:val="21"/>
        </w:rPr>
        <w:t>+Y</w:t>
      </w:r>
    </w:p>
    <w:p w14:paraId="2E8692E7"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23</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2022</w:t>
      </w:r>
      <w:r w:rsidRPr="003267B7">
        <w:rPr>
          <w:rFonts w:ascii="Times New Roman" w:eastAsia="新宋体" w:hAnsi="Times New Roman" w:cs="Times New Roman" w:hint="eastAsia"/>
          <w:szCs w:val="21"/>
        </w:rPr>
        <w:t>•盐城模拟）人的褐眼（</w:t>
      </w:r>
      <w:r w:rsidRPr="003267B7">
        <w:rPr>
          <w:rFonts w:ascii="Times New Roman" w:eastAsia="新宋体" w:hAnsi="Times New Roman" w:cs="Times New Roman" w:hint="eastAsia"/>
          <w:szCs w:val="21"/>
        </w:rPr>
        <w:t>B</w:t>
      </w:r>
      <w:r w:rsidRPr="003267B7">
        <w:rPr>
          <w:rFonts w:ascii="Times New Roman" w:eastAsia="新宋体" w:hAnsi="Times New Roman" w:cs="Times New Roman" w:hint="eastAsia"/>
          <w:szCs w:val="21"/>
        </w:rPr>
        <w:t>）与蓝眼（</w:t>
      </w:r>
      <w:r w:rsidRPr="003267B7">
        <w:rPr>
          <w:rFonts w:ascii="Times New Roman" w:eastAsia="新宋体" w:hAnsi="Times New Roman" w:cs="Times New Roman" w:hint="eastAsia"/>
          <w:szCs w:val="21"/>
        </w:rPr>
        <w:t>b</w:t>
      </w:r>
      <w:r w:rsidRPr="003267B7">
        <w:rPr>
          <w:rFonts w:ascii="Times New Roman" w:eastAsia="新宋体" w:hAnsi="Times New Roman" w:cs="Times New Roman" w:hint="eastAsia"/>
          <w:szCs w:val="21"/>
        </w:rPr>
        <w:t>）是对相对性状，如图表示某家庭眼睛颜色的遗传情况（□表示褐眼男性，〇表示褐眼女性，■表示蓝眼男性），下列相关分析正确的是（　　）</w:t>
      </w:r>
    </w:p>
    <w:p w14:paraId="7BBE85A6"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noProof/>
          <w:szCs w:val="21"/>
        </w:rPr>
        <w:drawing>
          <wp:inline distT="0" distB="0" distL="0" distR="0" wp14:anchorId="1CB1A0D1" wp14:editId="65732AF2">
            <wp:extent cx="895475" cy="1028844"/>
            <wp:effectExtent l="0" t="0" r="0" b="0"/>
            <wp:docPr id="5"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24" descr="www.szzx100.com江南汇教育网"/>
                    <pic:cNvPicPr/>
                  </pic:nvPicPr>
                  <pic:blipFill>
                    <a:blip r:embed="rId9" cstate="print"/>
                    <a:stretch>
                      <a:fillRect/>
                    </a:stretch>
                  </pic:blipFill>
                  <pic:spPr>
                    <a:xfrm>
                      <a:off x="0" y="0"/>
                      <a:ext cx="895475" cy="1028844"/>
                    </a:xfrm>
                    <a:prstGeom prst="rect">
                      <a:avLst/>
                    </a:prstGeom>
                  </pic:spPr>
                </pic:pic>
              </a:graphicData>
            </a:graphic>
          </wp:inline>
        </w:drawing>
      </w:r>
    </w:p>
    <w:p w14:paraId="571A3A6C"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1</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w:t>
      </w:r>
      <w:r w:rsidRPr="003267B7">
        <w:rPr>
          <w:rFonts w:ascii="Times New Roman" w:eastAsia="新宋体" w:hAnsi="Times New Roman" w:cs="Times New Roman" w:hint="eastAsia"/>
          <w:szCs w:val="21"/>
        </w:rPr>
        <w:t>号夫妇的基因组成均为</w:t>
      </w:r>
      <w:r w:rsidRPr="003267B7">
        <w:rPr>
          <w:rFonts w:ascii="Times New Roman" w:eastAsia="新宋体" w:hAnsi="Times New Roman" w:cs="Times New Roman" w:hint="eastAsia"/>
          <w:szCs w:val="21"/>
        </w:rPr>
        <w:t>Bb</w:t>
      </w:r>
      <w:r w:rsidRPr="003267B7">
        <w:rPr>
          <w:rFonts w:ascii="Times New Roman" w:eastAsia="新宋体" w:hAnsi="Times New Roman" w:cs="Times New Roman" w:hint="eastAsia"/>
          <w:szCs w:val="21"/>
        </w:rPr>
        <w:t>，生殖细胞中染色体数均为</w:t>
      </w:r>
      <w:r w:rsidRPr="003267B7">
        <w:rPr>
          <w:rFonts w:ascii="Times New Roman" w:eastAsia="新宋体" w:hAnsi="Times New Roman" w:cs="Times New Roman" w:hint="eastAsia"/>
          <w:szCs w:val="21"/>
        </w:rPr>
        <w:t>23</w:t>
      </w:r>
      <w:r w:rsidRPr="003267B7">
        <w:rPr>
          <w:rFonts w:ascii="Times New Roman" w:eastAsia="新宋体" w:hAnsi="Times New Roman" w:cs="Times New Roman" w:hint="eastAsia"/>
          <w:szCs w:val="21"/>
        </w:rPr>
        <w:t>对</w:t>
      </w:r>
      <w:r w:rsidRPr="003267B7">
        <w:rPr>
          <w:rFonts w:ascii="Calibri" w:eastAsia="宋体" w:hAnsi="Calibri" w:cs="Times New Roman"/>
        </w:rPr>
        <w:tab/>
      </w:r>
    </w:p>
    <w:p w14:paraId="24402AA9"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B</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3</w:t>
      </w:r>
      <w:r w:rsidRPr="003267B7">
        <w:rPr>
          <w:rFonts w:ascii="Times New Roman" w:eastAsia="新宋体" w:hAnsi="Times New Roman" w:cs="Times New Roman" w:hint="eastAsia"/>
          <w:szCs w:val="21"/>
        </w:rPr>
        <w:t>号个体的基因组成是</w:t>
      </w:r>
      <w:r w:rsidRPr="003267B7">
        <w:rPr>
          <w:rFonts w:ascii="Times New Roman" w:eastAsia="新宋体" w:hAnsi="Times New Roman" w:cs="Times New Roman" w:hint="eastAsia"/>
          <w:szCs w:val="21"/>
        </w:rPr>
        <w:t>Bb</w:t>
      </w:r>
      <w:r w:rsidRPr="003267B7">
        <w:rPr>
          <w:rFonts w:ascii="Times New Roman" w:eastAsia="新宋体" w:hAnsi="Times New Roman" w:cs="Times New Roman" w:hint="eastAsia"/>
          <w:szCs w:val="21"/>
        </w:rPr>
        <w:t>，体细胞中染色体组成是</w:t>
      </w:r>
      <w:r w:rsidRPr="003267B7">
        <w:rPr>
          <w:rFonts w:ascii="Times New Roman" w:eastAsia="新宋体" w:hAnsi="Times New Roman" w:cs="Times New Roman" w:hint="eastAsia"/>
          <w:szCs w:val="21"/>
        </w:rPr>
        <w:t>22</w:t>
      </w:r>
      <w:r w:rsidRPr="003267B7">
        <w:rPr>
          <w:rFonts w:ascii="Times New Roman" w:eastAsia="新宋体" w:hAnsi="Times New Roman" w:cs="Times New Roman" w:hint="eastAsia"/>
          <w:szCs w:val="21"/>
        </w:rPr>
        <w:t>对</w:t>
      </w:r>
      <w:r w:rsidRPr="003267B7">
        <w:rPr>
          <w:rFonts w:ascii="Times New Roman" w:eastAsia="新宋体" w:hAnsi="Times New Roman" w:cs="Times New Roman" w:hint="eastAsia"/>
          <w:szCs w:val="21"/>
        </w:rPr>
        <w:t>+XX</w:t>
      </w:r>
      <w:r w:rsidRPr="003267B7">
        <w:rPr>
          <w:rFonts w:ascii="Calibri" w:eastAsia="宋体" w:hAnsi="Calibri" w:cs="Times New Roman"/>
        </w:rPr>
        <w:tab/>
      </w:r>
    </w:p>
    <w:p w14:paraId="4CB15EAD"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C</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4</w:t>
      </w:r>
      <w:r w:rsidRPr="003267B7">
        <w:rPr>
          <w:rFonts w:ascii="Times New Roman" w:eastAsia="新宋体" w:hAnsi="Times New Roman" w:cs="Times New Roman" w:hint="eastAsia"/>
          <w:szCs w:val="21"/>
        </w:rPr>
        <w:t>号个体的基因组成是</w:t>
      </w:r>
      <w:r w:rsidRPr="003267B7">
        <w:rPr>
          <w:rFonts w:ascii="Times New Roman" w:eastAsia="新宋体" w:hAnsi="Times New Roman" w:cs="Times New Roman" w:hint="eastAsia"/>
          <w:szCs w:val="21"/>
        </w:rPr>
        <w:t>bb</w:t>
      </w:r>
      <w:r w:rsidRPr="003267B7">
        <w:rPr>
          <w:rFonts w:ascii="Times New Roman" w:eastAsia="新宋体" w:hAnsi="Times New Roman" w:cs="Times New Roman" w:hint="eastAsia"/>
          <w:szCs w:val="21"/>
        </w:rPr>
        <w:t>，生殖细胞中染色体组成是</w:t>
      </w:r>
      <w:r w:rsidRPr="003267B7">
        <w:rPr>
          <w:rFonts w:ascii="Times New Roman" w:eastAsia="新宋体" w:hAnsi="Times New Roman" w:cs="Times New Roman" w:hint="eastAsia"/>
          <w:szCs w:val="21"/>
        </w:rPr>
        <w:t>22</w:t>
      </w:r>
      <w:r w:rsidRPr="003267B7">
        <w:rPr>
          <w:rFonts w:ascii="Times New Roman" w:eastAsia="新宋体" w:hAnsi="Times New Roman" w:cs="Times New Roman" w:hint="eastAsia"/>
          <w:szCs w:val="21"/>
        </w:rPr>
        <w:t>条</w:t>
      </w:r>
      <w:r w:rsidRPr="003267B7">
        <w:rPr>
          <w:rFonts w:ascii="Times New Roman" w:eastAsia="新宋体" w:hAnsi="Times New Roman" w:cs="Times New Roman" w:hint="eastAsia"/>
          <w:szCs w:val="21"/>
        </w:rPr>
        <w:t>+Y</w:t>
      </w:r>
      <w:r w:rsidRPr="003267B7">
        <w:rPr>
          <w:rFonts w:ascii="Calibri" w:eastAsia="宋体" w:hAnsi="Calibri" w:cs="Times New Roman"/>
        </w:rPr>
        <w:tab/>
      </w:r>
    </w:p>
    <w:p w14:paraId="4B89DF0D"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D</w:t>
      </w:r>
      <w:r w:rsidRPr="003267B7">
        <w:rPr>
          <w:rFonts w:ascii="Times New Roman" w:eastAsia="新宋体" w:hAnsi="Times New Roman" w:cs="Times New Roman" w:hint="eastAsia"/>
          <w:szCs w:val="21"/>
        </w:rPr>
        <w:t>．该夫妇再生一个蓝眼男孩的概率是</w:t>
      </w:r>
      <m:oMath>
        <m:f>
          <m:fPr>
            <m:ctrlPr>
              <w:rPr>
                <w:rFonts w:ascii="Cambria Math" w:eastAsia="新宋体" w:hAnsi="Cambria Math" w:cs="Times New Roman"/>
                <w:sz w:val="28"/>
                <w:szCs w:val="28"/>
              </w:rPr>
            </m:ctrlPr>
          </m:fPr>
          <m:num>
            <m:r>
              <w:rPr>
                <w:rFonts w:ascii="Cambria Math" w:eastAsia="新宋体" w:hAnsi="Cambria Math" w:cs="Times New Roman"/>
                <w:sz w:val="28"/>
                <w:szCs w:val="28"/>
              </w:rPr>
              <m:t>1</m:t>
            </m:r>
          </m:num>
          <m:den>
            <m:r>
              <w:rPr>
                <w:rFonts w:ascii="Cambria Math" w:eastAsia="新宋体" w:hAnsi="Cambria Math" w:cs="Times New Roman"/>
                <w:sz w:val="28"/>
                <w:szCs w:val="28"/>
              </w:rPr>
              <m:t>8</m:t>
            </m:r>
          </m:den>
        </m:f>
      </m:oMath>
    </w:p>
    <w:p w14:paraId="033EC527"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24</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2022</w:t>
      </w:r>
      <w:r w:rsidRPr="003267B7">
        <w:rPr>
          <w:rFonts w:ascii="Times New Roman" w:eastAsia="新宋体" w:hAnsi="Times New Roman" w:cs="Times New Roman" w:hint="eastAsia"/>
          <w:szCs w:val="21"/>
        </w:rPr>
        <w:t>•无锡）如图是与遗传学知识有关的概念模型简图，下列说法正确的是（　　）</w:t>
      </w:r>
      <w:r w:rsidRPr="003267B7">
        <w:rPr>
          <w:rFonts w:ascii="Times New Roman" w:eastAsia="新宋体" w:hAnsi="Times New Roman" w:cs="Times New Roman" w:hint="eastAsia"/>
          <w:noProof/>
          <w:szCs w:val="21"/>
        </w:rPr>
        <w:drawing>
          <wp:inline distT="0" distB="0" distL="0" distR="0" wp14:anchorId="0E436886" wp14:editId="4B0D91A7">
            <wp:extent cx="3029373" cy="476317"/>
            <wp:effectExtent l="0" t="0" r="0" b="0"/>
            <wp:docPr id="6"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24" descr="www.szzx100.com江南汇教育网"/>
                    <pic:cNvPicPr/>
                  </pic:nvPicPr>
                  <pic:blipFill>
                    <a:blip r:embed="rId10" cstate="print"/>
                    <a:stretch>
                      <a:fillRect/>
                    </a:stretch>
                  </pic:blipFill>
                  <pic:spPr>
                    <a:xfrm>
                      <a:off x="0" y="0"/>
                      <a:ext cx="3029373" cy="476317"/>
                    </a:xfrm>
                    <a:prstGeom prst="rect">
                      <a:avLst/>
                    </a:prstGeom>
                  </pic:spPr>
                </pic:pic>
              </a:graphicData>
            </a:graphic>
          </wp:inline>
        </w:drawing>
      </w:r>
    </w:p>
    <w:p w14:paraId="1A1E0AF7"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w:t>
      </w:r>
      <w:r w:rsidRPr="003267B7">
        <w:rPr>
          <w:rFonts w:ascii="Times New Roman" w:eastAsia="Calibri" w:hAnsi="Times New Roman" w:cs="Times New Roman" w:hint="eastAsia"/>
          <w:szCs w:val="21"/>
        </w:rPr>
        <w:t>①②③</w:t>
      </w:r>
      <w:r w:rsidRPr="003267B7">
        <w:rPr>
          <w:rFonts w:ascii="Times New Roman" w:eastAsia="新宋体" w:hAnsi="Times New Roman" w:cs="Times New Roman" w:hint="eastAsia"/>
          <w:szCs w:val="21"/>
        </w:rPr>
        <w:t>分别为细胞核、基因、性状</w:t>
      </w:r>
      <w:r w:rsidRPr="003267B7">
        <w:rPr>
          <w:rFonts w:ascii="Calibri" w:eastAsia="宋体" w:hAnsi="Calibri" w:cs="Times New Roman"/>
        </w:rPr>
        <w:tab/>
      </w:r>
    </w:p>
    <w:p w14:paraId="0D975624"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B</w:t>
      </w:r>
      <w:r w:rsidRPr="003267B7">
        <w:rPr>
          <w:rFonts w:ascii="Times New Roman" w:eastAsia="新宋体" w:hAnsi="Times New Roman" w:cs="Times New Roman" w:hint="eastAsia"/>
          <w:szCs w:val="21"/>
        </w:rPr>
        <w:t>．由隐性基因控制的性状在子代中不能表现出来</w:t>
      </w:r>
      <w:r w:rsidRPr="003267B7">
        <w:rPr>
          <w:rFonts w:ascii="Calibri" w:eastAsia="宋体" w:hAnsi="Calibri" w:cs="Times New Roman"/>
        </w:rPr>
        <w:tab/>
      </w:r>
    </w:p>
    <w:p w14:paraId="01D0543C"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C</w:t>
      </w:r>
      <w:r w:rsidRPr="003267B7">
        <w:rPr>
          <w:rFonts w:ascii="Times New Roman" w:eastAsia="新宋体" w:hAnsi="Times New Roman" w:cs="Times New Roman" w:hint="eastAsia"/>
          <w:szCs w:val="21"/>
        </w:rPr>
        <w:t>．孩子长得更像父亲，是因为父亲提供了更多的基因</w:t>
      </w:r>
      <w:r w:rsidRPr="003267B7">
        <w:rPr>
          <w:rFonts w:ascii="Calibri" w:eastAsia="宋体" w:hAnsi="Calibri" w:cs="Times New Roman"/>
        </w:rPr>
        <w:tab/>
      </w:r>
    </w:p>
    <w:p w14:paraId="303C3B45"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D</w:t>
      </w:r>
      <w:r w:rsidRPr="003267B7">
        <w:rPr>
          <w:rFonts w:ascii="Times New Roman" w:eastAsia="新宋体" w:hAnsi="Times New Roman" w:cs="Times New Roman" w:hint="eastAsia"/>
          <w:szCs w:val="21"/>
        </w:rPr>
        <w:t>．</w:t>
      </w:r>
      <w:r w:rsidRPr="003267B7">
        <w:rPr>
          <w:rFonts w:ascii="Times New Roman" w:eastAsia="Calibri" w:hAnsi="Times New Roman" w:cs="Times New Roman" w:hint="eastAsia"/>
          <w:szCs w:val="21"/>
        </w:rPr>
        <w:t>①</w:t>
      </w:r>
      <w:r w:rsidRPr="003267B7">
        <w:rPr>
          <w:rFonts w:ascii="Times New Roman" w:eastAsia="新宋体" w:hAnsi="Times New Roman" w:cs="Times New Roman" w:hint="eastAsia"/>
          <w:szCs w:val="21"/>
        </w:rPr>
        <w:t>中含有的染色体，在细胞分裂过程中其数量保持不变</w:t>
      </w:r>
    </w:p>
    <w:p w14:paraId="11BA85C3"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b/>
          <w:szCs w:val="21"/>
        </w:rPr>
        <w:t>二．实验探究题（共</w:t>
      </w:r>
      <w:r w:rsidRPr="003267B7">
        <w:rPr>
          <w:rFonts w:ascii="Times New Roman" w:eastAsia="新宋体" w:hAnsi="Times New Roman" w:cs="Times New Roman" w:hint="eastAsia"/>
          <w:b/>
          <w:szCs w:val="21"/>
        </w:rPr>
        <w:t>5</w:t>
      </w:r>
      <w:r w:rsidRPr="003267B7">
        <w:rPr>
          <w:rFonts w:ascii="Times New Roman" w:eastAsia="新宋体" w:hAnsi="Times New Roman" w:cs="Times New Roman" w:hint="eastAsia"/>
          <w:b/>
          <w:szCs w:val="21"/>
        </w:rPr>
        <w:t>小题）</w:t>
      </w:r>
    </w:p>
    <w:p w14:paraId="3BAA3D17"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25</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2022</w:t>
      </w:r>
      <w:r w:rsidRPr="003267B7">
        <w:rPr>
          <w:rFonts w:ascii="Times New Roman" w:eastAsia="新宋体" w:hAnsi="Times New Roman" w:cs="Times New Roman" w:hint="eastAsia"/>
          <w:szCs w:val="21"/>
        </w:rPr>
        <w:t>•东海县二模）玉米常用来作为遗传实验的材料，因其雄花序生于顶端，雌蕊果穗着生在中部，便于操作传</w:t>
      </w:r>
    </w:p>
    <w:p w14:paraId="0CF67E7D"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粉过程。研究人员采用甲、乙玉米植株进行了如图所示育种实验。实验结果如下表：</w:t>
      </w:r>
    </w:p>
    <w:tbl>
      <w:tblPr>
        <w:tblW w:w="0" w:type="auto"/>
        <w:tblInd w:w="280" w:type="dxa"/>
        <w:tblCellMar>
          <w:top w:w="30" w:type="dxa"/>
          <w:left w:w="30" w:type="dxa"/>
          <w:bottom w:w="30" w:type="dxa"/>
          <w:right w:w="30" w:type="dxa"/>
        </w:tblCellMar>
        <w:tblLook w:val="04A0" w:firstRow="1" w:lastRow="0" w:firstColumn="1" w:lastColumn="0" w:noHBand="0" w:noVBand="1"/>
      </w:tblPr>
      <w:tblGrid>
        <w:gridCol w:w="2666"/>
        <w:gridCol w:w="2666"/>
        <w:gridCol w:w="2666"/>
      </w:tblGrid>
      <w:tr w:rsidR="003267B7" w:rsidRPr="003267B7" w14:paraId="2BB96EB9" w14:textId="77777777" w:rsidTr="00F454AA">
        <w:tc>
          <w:tcPr>
            <w:tcW w:w="2666" w:type="dxa"/>
            <w:vMerge w:val="restart"/>
          </w:tcPr>
          <w:p w14:paraId="675F40CC" w14:textId="77777777" w:rsidR="003267B7" w:rsidRPr="003267B7" w:rsidRDefault="003267B7" w:rsidP="003267B7">
            <w:pPr>
              <w:spacing w:line="360" w:lineRule="auto"/>
              <w:jc w:val="center"/>
              <w:rPr>
                <w:rFonts w:ascii="Calibri" w:eastAsia="宋体" w:hAnsi="Calibri" w:cs="Times New Roman"/>
              </w:rPr>
            </w:pPr>
            <w:r w:rsidRPr="003267B7">
              <w:rPr>
                <w:rFonts w:ascii="Times New Roman" w:eastAsia="新宋体" w:hAnsi="Times New Roman" w:cs="Times New Roman" w:hint="eastAsia"/>
                <w:szCs w:val="21"/>
              </w:rPr>
              <w:t>实验组别</w:t>
            </w:r>
          </w:p>
        </w:tc>
        <w:tc>
          <w:tcPr>
            <w:tcW w:w="5332" w:type="dxa"/>
            <w:gridSpan w:val="2"/>
          </w:tcPr>
          <w:p w14:paraId="4C45C593" w14:textId="77777777" w:rsidR="003267B7" w:rsidRPr="003267B7" w:rsidRDefault="003267B7" w:rsidP="003267B7">
            <w:pPr>
              <w:spacing w:line="360" w:lineRule="auto"/>
              <w:jc w:val="center"/>
              <w:rPr>
                <w:rFonts w:ascii="Calibri" w:eastAsia="宋体" w:hAnsi="Calibri" w:cs="Times New Roman"/>
              </w:rPr>
            </w:pPr>
            <w:r w:rsidRPr="003267B7">
              <w:rPr>
                <w:rFonts w:ascii="Times New Roman" w:eastAsia="新宋体" w:hAnsi="Times New Roman" w:cs="Times New Roman" w:hint="eastAsia"/>
                <w:szCs w:val="21"/>
              </w:rPr>
              <w:t>后代性状及数量</w:t>
            </w:r>
          </w:p>
        </w:tc>
      </w:tr>
      <w:tr w:rsidR="003267B7" w:rsidRPr="003267B7" w14:paraId="6EE9FAF8" w14:textId="77777777" w:rsidTr="00F454AA">
        <w:tc>
          <w:tcPr>
            <w:tcW w:w="2666" w:type="dxa"/>
            <w:vMerge/>
          </w:tcPr>
          <w:p w14:paraId="03D96C47" w14:textId="77777777" w:rsidR="003267B7" w:rsidRPr="003267B7" w:rsidRDefault="003267B7" w:rsidP="003267B7">
            <w:pPr>
              <w:spacing w:line="360" w:lineRule="auto"/>
              <w:rPr>
                <w:rFonts w:ascii="Calibri" w:eastAsia="宋体" w:hAnsi="Calibri" w:cs="Times New Roman"/>
              </w:rPr>
            </w:pPr>
          </w:p>
        </w:tc>
        <w:tc>
          <w:tcPr>
            <w:tcW w:w="2666" w:type="dxa"/>
          </w:tcPr>
          <w:p w14:paraId="471B94B1" w14:textId="77777777" w:rsidR="003267B7" w:rsidRPr="003267B7" w:rsidRDefault="003267B7" w:rsidP="003267B7">
            <w:pPr>
              <w:spacing w:line="360" w:lineRule="auto"/>
              <w:jc w:val="center"/>
              <w:rPr>
                <w:rFonts w:ascii="Calibri" w:eastAsia="宋体" w:hAnsi="Calibri" w:cs="Times New Roman"/>
              </w:rPr>
            </w:pPr>
            <w:r w:rsidRPr="003267B7">
              <w:rPr>
                <w:rFonts w:ascii="Times New Roman" w:eastAsia="新宋体" w:hAnsi="Times New Roman" w:cs="Times New Roman" w:hint="eastAsia"/>
                <w:szCs w:val="21"/>
              </w:rPr>
              <w:t>黄玉米粒</w:t>
            </w:r>
          </w:p>
        </w:tc>
        <w:tc>
          <w:tcPr>
            <w:tcW w:w="2666" w:type="dxa"/>
          </w:tcPr>
          <w:p w14:paraId="08242D49" w14:textId="77777777" w:rsidR="003267B7" w:rsidRPr="003267B7" w:rsidRDefault="003267B7" w:rsidP="003267B7">
            <w:pPr>
              <w:spacing w:line="360" w:lineRule="auto"/>
              <w:jc w:val="center"/>
              <w:rPr>
                <w:rFonts w:ascii="Calibri" w:eastAsia="宋体" w:hAnsi="Calibri" w:cs="Times New Roman"/>
              </w:rPr>
            </w:pPr>
            <w:r w:rsidRPr="003267B7">
              <w:rPr>
                <w:rFonts w:ascii="Times New Roman" w:eastAsia="新宋体" w:hAnsi="Times New Roman" w:cs="Times New Roman" w:hint="eastAsia"/>
                <w:szCs w:val="21"/>
              </w:rPr>
              <w:t>白玉米粒</w:t>
            </w:r>
          </w:p>
        </w:tc>
      </w:tr>
      <w:tr w:rsidR="003267B7" w:rsidRPr="003267B7" w14:paraId="14D626D0" w14:textId="77777777" w:rsidTr="00F454AA">
        <w:tc>
          <w:tcPr>
            <w:tcW w:w="2666" w:type="dxa"/>
          </w:tcPr>
          <w:p w14:paraId="214DF7CD" w14:textId="77777777" w:rsidR="003267B7" w:rsidRPr="003267B7" w:rsidRDefault="003267B7" w:rsidP="003267B7">
            <w:pPr>
              <w:spacing w:line="360" w:lineRule="auto"/>
              <w:jc w:val="center"/>
              <w:rPr>
                <w:rFonts w:ascii="Calibri" w:eastAsia="宋体" w:hAnsi="Calibri" w:cs="Times New Roman"/>
              </w:rPr>
            </w:pPr>
            <w:r w:rsidRPr="003267B7">
              <w:rPr>
                <w:rFonts w:ascii="Times New Roman" w:eastAsia="新宋体" w:hAnsi="Times New Roman" w:cs="Times New Roman" w:hint="eastAsia"/>
                <w:szCs w:val="21"/>
              </w:rPr>
              <w:t>实验Ⅰ：甲的花粉落到自身植株雌花上</w:t>
            </w:r>
          </w:p>
        </w:tc>
        <w:tc>
          <w:tcPr>
            <w:tcW w:w="2666" w:type="dxa"/>
          </w:tcPr>
          <w:p w14:paraId="4728491E" w14:textId="77777777" w:rsidR="003267B7" w:rsidRPr="003267B7" w:rsidRDefault="003267B7" w:rsidP="003267B7">
            <w:pPr>
              <w:spacing w:line="360" w:lineRule="auto"/>
              <w:jc w:val="center"/>
              <w:rPr>
                <w:rFonts w:ascii="Calibri" w:eastAsia="宋体" w:hAnsi="Calibri" w:cs="Times New Roman"/>
              </w:rPr>
            </w:pPr>
            <w:r w:rsidRPr="003267B7">
              <w:rPr>
                <w:rFonts w:ascii="Times New Roman" w:eastAsia="新宋体" w:hAnsi="Times New Roman" w:cs="Times New Roman" w:hint="eastAsia"/>
                <w:szCs w:val="21"/>
              </w:rPr>
              <w:t>592</w:t>
            </w:r>
          </w:p>
        </w:tc>
        <w:tc>
          <w:tcPr>
            <w:tcW w:w="2666" w:type="dxa"/>
          </w:tcPr>
          <w:p w14:paraId="6F89CEF9" w14:textId="77777777" w:rsidR="003267B7" w:rsidRPr="003267B7" w:rsidRDefault="003267B7" w:rsidP="003267B7">
            <w:pPr>
              <w:spacing w:line="360" w:lineRule="auto"/>
              <w:jc w:val="center"/>
              <w:rPr>
                <w:rFonts w:ascii="Calibri" w:eastAsia="宋体" w:hAnsi="Calibri" w:cs="Times New Roman"/>
              </w:rPr>
            </w:pPr>
            <w:r w:rsidRPr="003267B7">
              <w:rPr>
                <w:rFonts w:ascii="Times New Roman" w:eastAsia="新宋体" w:hAnsi="Times New Roman" w:cs="Times New Roman" w:hint="eastAsia"/>
                <w:szCs w:val="21"/>
              </w:rPr>
              <w:t>193</w:t>
            </w:r>
          </w:p>
        </w:tc>
      </w:tr>
      <w:tr w:rsidR="003267B7" w:rsidRPr="003267B7" w14:paraId="5EE5DC9C" w14:textId="77777777" w:rsidTr="00F454AA">
        <w:tc>
          <w:tcPr>
            <w:tcW w:w="2666" w:type="dxa"/>
          </w:tcPr>
          <w:p w14:paraId="769BB2E1" w14:textId="77777777" w:rsidR="003267B7" w:rsidRPr="003267B7" w:rsidRDefault="003267B7" w:rsidP="003267B7">
            <w:pPr>
              <w:spacing w:line="360" w:lineRule="auto"/>
              <w:jc w:val="center"/>
              <w:rPr>
                <w:rFonts w:ascii="Calibri" w:eastAsia="宋体" w:hAnsi="Calibri" w:cs="Times New Roman"/>
              </w:rPr>
            </w:pPr>
            <w:r w:rsidRPr="003267B7">
              <w:rPr>
                <w:rFonts w:ascii="Times New Roman" w:eastAsia="新宋体" w:hAnsi="Times New Roman" w:cs="Times New Roman" w:hint="eastAsia"/>
                <w:szCs w:val="21"/>
              </w:rPr>
              <w:lastRenderedPageBreak/>
              <w:t>实验Ⅱ：乙的花粉落到自身植株雌花上</w:t>
            </w:r>
          </w:p>
        </w:tc>
        <w:tc>
          <w:tcPr>
            <w:tcW w:w="2666" w:type="dxa"/>
          </w:tcPr>
          <w:p w14:paraId="4E2A6037" w14:textId="77777777" w:rsidR="003267B7" w:rsidRPr="003267B7" w:rsidRDefault="003267B7" w:rsidP="003267B7">
            <w:pPr>
              <w:spacing w:line="360" w:lineRule="auto"/>
              <w:jc w:val="center"/>
              <w:rPr>
                <w:rFonts w:ascii="Calibri" w:eastAsia="宋体" w:hAnsi="Calibri" w:cs="Times New Roman"/>
              </w:rPr>
            </w:pPr>
            <w:r w:rsidRPr="003267B7">
              <w:rPr>
                <w:rFonts w:ascii="Times New Roman" w:eastAsia="新宋体" w:hAnsi="Times New Roman" w:cs="Times New Roman" w:hint="eastAsia"/>
                <w:szCs w:val="21"/>
              </w:rPr>
              <w:t>0</w:t>
            </w:r>
          </w:p>
        </w:tc>
        <w:tc>
          <w:tcPr>
            <w:tcW w:w="2666" w:type="dxa"/>
          </w:tcPr>
          <w:p w14:paraId="4ABA0F32" w14:textId="77777777" w:rsidR="003267B7" w:rsidRPr="003267B7" w:rsidRDefault="003267B7" w:rsidP="003267B7">
            <w:pPr>
              <w:spacing w:line="360" w:lineRule="auto"/>
              <w:jc w:val="center"/>
              <w:rPr>
                <w:rFonts w:ascii="Calibri" w:eastAsia="宋体" w:hAnsi="Calibri" w:cs="Times New Roman"/>
              </w:rPr>
            </w:pPr>
            <w:r w:rsidRPr="003267B7">
              <w:rPr>
                <w:rFonts w:ascii="Times New Roman" w:eastAsia="新宋体" w:hAnsi="Times New Roman" w:cs="Times New Roman" w:hint="eastAsia"/>
                <w:szCs w:val="21"/>
              </w:rPr>
              <w:t>815</w:t>
            </w:r>
          </w:p>
        </w:tc>
      </w:tr>
      <w:tr w:rsidR="003267B7" w:rsidRPr="003267B7" w14:paraId="1CE2253B" w14:textId="77777777" w:rsidTr="00F454AA">
        <w:tc>
          <w:tcPr>
            <w:tcW w:w="2666" w:type="dxa"/>
          </w:tcPr>
          <w:p w14:paraId="334D38A5" w14:textId="77777777" w:rsidR="003267B7" w:rsidRPr="003267B7" w:rsidRDefault="003267B7" w:rsidP="003267B7">
            <w:pPr>
              <w:spacing w:line="360" w:lineRule="auto"/>
              <w:jc w:val="center"/>
              <w:rPr>
                <w:rFonts w:ascii="Calibri" w:eastAsia="宋体" w:hAnsi="Calibri" w:cs="Times New Roman"/>
              </w:rPr>
            </w:pPr>
            <w:r w:rsidRPr="003267B7">
              <w:rPr>
                <w:rFonts w:ascii="Times New Roman" w:eastAsia="新宋体" w:hAnsi="Times New Roman" w:cs="Times New Roman" w:hint="eastAsia"/>
                <w:szCs w:val="21"/>
              </w:rPr>
              <w:t>实验Ⅲ：甲的花粉被转移到乙的雌花上</w:t>
            </w:r>
          </w:p>
        </w:tc>
        <w:tc>
          <w:tcPr>
            <w:tcW w:w="2666" w:type="dxa"/>
          </w:tcPr>
          <w:p w14:paraId="3482E1F7" w14:textId="77777777" w:rsidR="003267B7" w:rsidRPr="003267B7" w:rsidRDefault="003267B7" w:rsidP="003267B7">
            <w:pPr>
              <w:spacing w:line="360" w:lineRule="auto"/>
              <w:jc w:val="center"/>
              <w:rPr>
                <w:rFonts w:ascii="Calibri" w:eastAsia="宋体" w:hAnsi="Calibri" w:cs="Times New Roman"/>
              </w:rPr>
            </w:pPr>
            <w:r w:rsidRPr="003267B7">
              <w:rPr>
                <w:rFonts w:ascii="Times New Roman" w:eastAsia="新宋体" w:hAnsi="Times New Roman" w:cs="Times New Roman" w:hint="eastAsia"/>
                <w:szCs w:val="21"/>
              </w:rPr>
              <w:t>408</w:t>
            </w:r>
          </w:p>
        </w:tc>
        <w:tc>
          <w:tcPr>
            <w:tcW w:w="2666" w:type="dxa"/>
          </w:tcPr>
          <w:p w14:paraId="1C239A46" w14:textId="77777777" w:rsidR="003267B7" w:rsidRPr="003267B7" w:rsidRDefault="003267B7" w:rsidP="003267B7">
            <w:pPr>
              <w:spacing w:line="360" w:lineRule="auto"/>
              <w:jc w:val="center"/>
              <w:rPr>
                <w:rFonts w:ascii="Calibri" w:eastAsia="宋体" w:hAnsi="Calibri" w:cs="Times New Roman"/>
              </w:rPr>
            </w:pPr>
            <w:r w:rsidRPr="003267B7">
              <w:rPr>
                <w:rFonts w:ascii="Times New Roman" w:eastAsia="新宋体" w:hAnsi="Times New Roman" w:cs="Times New Roman" w:hint="eastAsia"/>
                <w:szCs w:val="21"/>
              </w:rPr>
              <w:t>394</w:t>
            </w:r>
          </w:p>
        </w:tc>
      </w:tr>
    </w:tbl>
    <w:p w14:paraId="2ABB0BF2"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回答下列问题：</w:t>
      </w:r>
    </w:p>
    <w:p w14:paraId="64C60FA4"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1</w:t>
      </w:r>
      <w:r w:rsidRPr="003267B7">
        <w:rPr>
          <w:rFonts w:ascii="Times New Roman" w:eastAsia="新宋体" w:hAnsi="Times New Roman" w:cs="Times New Roman" w:hint="eastAsia"/>
          <w:szCs w:val="21"/>
        </w:rPr>
        <w:t>）玉米粒颜色的黄色与白色是一对相对性状，通过</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rPr>
        <w:t>（填“实验Ⅰ”“实验Ⅱ”“实验Ⅲ”）可以判断黄色是显性性状。</w:t>
      </w:r>
    </w:p>
    <w:p w14:paraId="1D52E06B"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w:t>
      </w:r>
      <w:r w:rsidRPr="003267B7">
        <w:rPr>
          <w:rFonts w:ascii="Times New Roman" w:eastAsia="新宋体" w:hAnsi="Times New Roman" w:cs="Times New Roman" w:hint="eastAsia"/>
          <w:szCs w:val="21"/>
        </w:rPr>
        <w:t>）若</w:t>
      </w:r>
      <w:r w:rsidRPr="003267B7">
        <w:rPr>
          <w:rFonts w:ascii="Times New Roman" w:eastAsia="新宋体" w:hAnsi="Times New Roman" w:cs="Times New Roman" w:hint="eastAsia"/>
          <w:szCs w:val="21"/>
        </w:rPr>
        <w:t>R</w:t>
      </w:r>
      <w:r w:rsidRPr="003267B7">
        <w:rPr>
          <w:rFonts w:ascii="Times New Roman" w:eastAsia="新宋体" w:hAnsi="Times New Roman" w:cs="Times New Roman" w:hint="eastAsia"/>
          <w:szCs w:val="21"/>
        </w:rPr>
        <w:t>代表显性基因，</w:t>
      </w:r>
      <w:r w:rsidRPr="003267B7">
        <w:rPr>
          <w:rFonts w:ascii="Times New Roman" w:eastAsia="新宋体" w:hAnsi="Times New Roman" w:cs="Times New Roman" w:hint="eastAsia"/>
          <w:szCs w:val="21"/>
        </w:rPr>
        <w:t>r</w:t>
      </w:r>
      <w:r w:rsidRPr="003267B7">
        <w:rPr>
          <w:rFonts w:ascii="Times New Roman" w:eastAsia="新宋体" w:hAnsi="Times New Roman" w:cs="Times New Roman" w:hint="eastAsia"/>
          <w:szCs w:val="21"/>
        </w:rPr>
        <w:t>代表隐性基因。实验Ⅰ后代中，黄玉米粒的基因组成及比例是</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rPr>
        <w:t>；实验Ⅲ的后代中，黄玉米粒果皮的基因组成为</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rPr>
        <w:t>。</w:t>
      </w:r>
    </w:p>
    <w:p w14:paraId="0F783A8C"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3</w:t>
      </w:r>
      <w:r w:rsidRPr="003267B7">
        <w:rPr>
          <w:rFonts w:ascii="Times New Roman" w:eastAsia="新宋体" w:hAnsi="Times New Roman" w:cs="Times New Roman" w:hint="eastAsia"/>
          <w:szCs w:val="21"/>
        </w:rPr>
        <w:t>）为了检测玉米籽粒发芽过程中淀粉含量变化，将不同发芽阶段的玉米籽粒纵切，滴加碘液，进行观察。结果显示，胚乳呈蓝色，且随着发芽时间的延长，蓝色逐渐变淡。由此可得出的结论是</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rPr>
        <w:t>。</w:t>
      </w:r>
    </w:p>
    <w:p w14:paraId="126ABFE3"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noProof/>
          <w:szCs w:val="21"/>
        </w:rPr>
        <w:drawing>
          <wp:inline distT="0" distB="0" distL="0" distR="0" wp14:anchorId="62999D9D" wp14:editId="3A408A18">
            <wp:extent cx="2973002" cy="1943886"/>
            <wp:effectExtent l="0" t="0" r="0" b="0"/>
            <wp:docPr id="7"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24" descr="www.szzx100.com江南汇教育网"/>
                    <pic:cNvPicPr/>
                  </pic:nvPicPr>
                  <pic:blipFill>
                    <a:blip r:embed="rId11" cstate="print"/>
                    <a:stretch>
                      <a:fillRect/>
                    </a:stretch>
                  </pic:blipFill>
                  <pic:spPr>
                    <a:xfrm>
                      <a:off x="0" y="0"/>
                      <a:ext cx="2973002" cy="1943886"/>
                    </a:xfrm>
                    <a:prstGeom prst="rect">
                      <a:avLst/>
                    </a:prstGeom>
                  </pic:spPr>
                </pic:pic>
              </a:graphicData>
            </a:graphic>
          </wp:inline>
        </w:drawing>
      </w:r>
    </w:p>
    <w:p w14:paraId="245035B1"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26</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2022</w:t>
      </w:r>
      <w:r w:rsidRPr="003267B7">
        <w:rPr>
          <w:rFonts w:ascii="Times New Roman" w:eastAsia="新宋体" w:hAnsi="Times New Roman" w:cs="Times New Roman" w:hint="eastAsia"/>
          <w:szCs w:val="21"/>
        </w:rPr>
        <w:t>•南通模拟）水稻是我国重要的粮食作物，其稻壳顶端有的具有芒，有的没有芒，无芒有利于收割、脱粒及稻谷的加工。为研究水稻有芒和无芒的遗传规律，科研团队进行了以下三组杂交实验。请根据表格回答下列问题。</w:t>
      </w:r>
    </w:p>
    <w:tbl>
      <w:tblPr>
        <w:tblW w:w="0" w:type="auto"/>
        <w:tblInd w:w="280" w:type="dxa"/>
        <w:tblCellMar>
          <w:top w:w="30" w:type="dxa"/>
          <w:left w:w="30" w:type="dxa"/>
          <w:bottom w:w="30" w:type="dxa"/>
          <w:right w:w="30" w:type="dxa"/>
        </w:tblCellMar>
        <w:tblLook w:val="04A0" w:firstRow="1" w:lastRow="0" w:firstColumn="1" w:lastColumn="0" w:noHBand="0" w:noVBand="1"/>
      </w:tblPr>
      <w:tblGrid>
        <w:gridCol w:w="755"/>
        <w:gridCol w:w="1437"/>
        <w:gridCol w:w="2917"/>
        <w:gridCol w:w="2917"/>
      </w:tblGrid>
      <w:tr w:rsidR="003267B7" w:rsidRPr="003267B7" w14:paraId="2D7D9B2F" w14:textId="77777777" w:rsidTr="00F454AA">
        <w:tc>
          <w:tcPr>
            <w:tcW w:w="1020" w:type="dxa"/>
            <w:vMerge w:val="restart"/>
          </w:tcPr>
          <w:p w14:paraId="3428930E"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组别</w:t>
            </w:r>
          </w:p>
        </w:tc>
        <w:tc>
          <w:tcPr>
            <w:tcW w:w="2070" w:type="dxa"/>
            <w:vMerge w:val="restart"/>
          </w:tcPr>
          <w:p w14:paraId="139E4C11"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亲本组合</w:t>
            </w:r>
          </w:p>
        </w:tc>
        <w:tc>
          <w:tcPr>
            <w:tcW w:w="8250" w:type="dxa"/>
            <w:gridSpan w:val="2"/>
          </w:tcPr>
          <w:p w14:paraId="3AD8E2B2"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后代性状表现和植株数目</w:t>
            </w:r>
          </w:p>
        </w:tc>
      </w:tr>
      <w:tr w:rsidR="003267B7" w:rsidRPr="003267B7" w14:paraId="00DC99F3" w14:textId="77777777" w:rsidTr="00F454AA">
        <w:tc>
          <w:tcPr>
            <w:tcW w:w="1020" w:type="dxa"/>
            <w:vMerge/>
          </w:tcPr>
          <w:p w14:paraId="46B72FB8" w14:textId="77777777" w:rsidR="003267B7" w:rsidRPr="003267B7" w:rsidRDefault="003267B7" w:rsidP="003267B7">
            <w:pPr>
              <w:spacing w:line="360" w:lineRule="auto"/>
              <w:rPr>
                <w:rFonts w:ascii="Calibri" w:eastAsia="宋体" w:hAnsi="Calibri" w:cs="Times New Roman"/>
              </w:rPr>
            </w:pPr>
          </w:p>
        </w:tc>
        <w:tc>
          <w:tcPr>
            <w:tcW w:w="2070" w:type="dxa"/>
            <w:vMerge/>
          </w:tcPr>
          <w:p w14:paraId="7CAE70EB" w14:textId="77777777" w:rsidR="003267B7" w:rsidRPr="003267B7" w:rsidRDefault="003267B7" w:rsidP="003267B7">
            <w:pPr>
              <w:spacing w:line="360" w:lineRule="auto"/>
              <w:rPr>
                <w:rFonts w:ascii="Calibri" w:eastAsia="宋体" w:hAnsi="Calibri" w:cs="Times New Roman"/>
              </w:rPr>
            </w:pPr>
          </w:p>
        </w:tc>
        <w:tc>
          <w:tcPr>
            <w:tcW w:w="4125" w:type="dxa"/>
          </w:tcPr>
          <w:p w14:paraId="4B2EE7B9"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有芒（株）</w:t>
            </w:r>
          </w:p>
        </w:tc>
        <w:tc>
          <w:tcPr>
            <w:tcW w:w="4125" w:type="dxa"/>
          </w:tcPr>
          <w:p w14:paraId="617C83E4"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无芒（株）</w:t>
            </w:r>
          </w:p>
        </w:tc>
      </w:tr>
      <w:tr w:rsidR="003267B7" w:rsidRPr="003267B7" w14:paraId="0330717E" w14:textId="77777777" w:rsidTr="00F454AA">
        <w:tc>
          <w:tcPr>
            <w:tcW w:w="1020" w:type="dxa"/>
          </w:tcPr>
          <w:p w14:paraId="2A0AA3C5"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1</w:t>
            </w:r>
          </w:p>
        </w:tc>
        <w:tc>
          <w:tcPr>
            <w:tcW w:w="2070" w:type="dxa"/>
          </w:tcPr>
          <w:p w14:paraId="753981A6"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有芒×有芒</w:t>
            </w:r>
          </w:p>
        </w:tc>
        <w:tc>
          <w:tcPr>
            <w:tcW w:w="4125" w:type="dxa"/>
          </w:tcPr>
          <w:p w14:paraId="3A2FB4C7"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1800</w:t>
            </w:r>
          </w:p>
        </w:tc>
        <w:tc>
          <w:tcPr>
            <w:tcW w:w="4125" w:type="dxa"/>
          </w:tcPr>
          <w:p w14:paraId="53371514"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0</w:t>
            </w:r>
          </w:p>
        </w:tc>
      </w:tr>
      <w:tr w:rsidR="003267B7" w:rsidRPr="003267B7" w14:paraId="6B0A2C15" w14:textId="77777777" w:rsidTr="00F454AA">
        <w:tc>
          <w:tcPr>
            <w:tcW w:w="1020" w:type="dxa"/>
          </w:tcPr>
          <w:p w14:paraId="747E9E5A"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2</w:t>
            </w:r>
          </w:p>
        </w:tc>
        <w:tc>
          <w:tcPr>
            <w:tcW w:w="2070" w:type="dxa"/>
          </w:tcPr>
          <w:p w14:paraId="388DC9A6"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有芒×无芒</w:t>
            </w:r>
          </w:p>
        </w:tc>
        <w:tc>
          <w:tcPr>
            <w:tcW w:w="4125" w:type="dxa"/>
          </w:tcPr>
          <w:p w14:paraId="327DC5E3"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898</w:t>
            </w:r>
          </w:p>
        </w:tc>
        <w:tc>
          <w:tcPr>
            <w:tcW w:w="4125" w:type="dxa"/>
          </w:tcPr>
          <w:p w14:paraId="1E1D747A"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902</w:t>
            </w:r>
          </w:p>
        </w:tc>
      </w:tr>
      <w:tr w:rsidR="003267B7" w:rsidRPr="003267B7" w14:paraId="38009919" w14:textId="77777777" w:rsidTr="00F454AA">
        <w:tc>
          <w:tcPr>
            <w:tcW w:w="1020" w:type="dxa"/>
          </w:tcPr>
          <w:p w14:paraId="004A1193"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3</w:t>
            </w:r>
          </w:p>
        </w:tc>
        <w:tc>
          <w:tcPr>
            <w:tcW w:w="2070" w:type="dxa"/>
          </w:tcPr>
          <w:p w14:paraId="3490F644"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无芒×无芒</w:t>
            </w:r>
          </w:p>
        </w:tc>
        <w:tc>
          <w:tcPr>
            <w:tcW w:w="4125" w:type="dxa"/>
          </w:tcPr>
          <w:p w14:paraId="38445B95"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450</w:t>
            </w:r>
          </w:p>
        </w:tc>
        <w:tc>
          <w:tcPr>
            <w:tcW w:w="4125" w:type="dxa"/>
          </w:tcPr>
          <w:p w14:paraId="317A32EE"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1350</w:t>
            </w:r>
          </w:p>
        </w:tc>
      </w:tr>
    </w:tbl>
    <w:p w14:paraId="09FE163F"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1</w:t>
      </w:r>
      <w:r w:rsidRPr="003267B7">
        <w:rPr>
          <w:rFonts w:ascii="Times New Roman" w:eastAsia="新宋体" w:hAnsi="Times New Roman" w:cs="Times New Roman" w:hint="eastAsia"/>
          <w:szCs w:val="21"/>
        </w:rPr>
        <w:t>）稻壳顶端有有芒和无芒两种不同的表现形式，这在遗传学上称为</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rPr>
        <w:t>。</w:t>
      </w:r>
    </w:p>
    <w:p w14:paraId="73A83145"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w:t>
      </w:r>
      <w:r w:rsidRPr="003267B7">
        <w:rPr>
          <w:rFonts w:ascii="Times New Roman" w:eastAsia="新宋体" w:hAnsi="Times New Roman" w:cs="Times New Roman" w:hint="eastAsia"/>
          <w:szCs w:val="21"/>
        </w:rPr>
        <w:t>）根据第</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rPr>
        <w:t>组亲本组合杂交后代的性状表现可以判断无芒是显性性状。</w:t>
      </w:r>
    </w:p>
    <w:p w14:paraId="167721B9"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lastRenderedPageBreak/>
        <w:t>（</w:t>
      </w:r>
      <w:r w:rsidRPr="003267B7">
        <w:rPr>
          <w:rFonts w:ascii="Times New Roman" w:eastAsia="新宋体" w:hAnsi="Times New Roman" w:cs="Times New Roman" w:hint="eastAsia"/>
          <w:szCs w:val="21"/>
        </w:rPr>
        <w:t>3</w:t>
      </w:r>
      <w:r w:rsidRPr="003267B7">
        <w:rPr>
          <w:rFonts w:ascii="Times New Roman" w:eastAsia="新宋体" w:hAnsi="Times New Roman" w:cs="Times New Roman" w:hint="eastAsia"/>
          <w:szCs w:val="21"/>
        </w:rPr>
        <w:t>）若控制水稻稻壳顶端有芒、无芒性状的显性基因用</w:t>
      </w:r>
      <w:r w:rsidRPr="003267B7">
        <w:rPr>
          <w:rFonts w:ascii="Times New Roman" w:eastAsia="新宋体" w:hAnsi="Times New Roman" w:cs="Times New Roman" w:hint="eastAsia"/>
          <w:szCs w:val="21"/>
        </w:rPr>
        <w:t>R</w:t>
      </w:r>
      <w:r w:rsidRPr="003267B7">
        <w:rPr>
          <w:rFonts w:ascii="Times New Roman" w:eastAsia="新宋体" w:hAnsi="Times New Roman" w:cs="Times New Roman" w:hint="eastAsia"/>
          <w:szCs w:val="21"/>
        </w:rPr>
        <w:t>表示，隐性基因用</w:t>
      </w:r>
      <w:r w:rsidRPr="003267B7">
        <w:rPr>
          <w:rFonts w:ascii="Times New Roman" w:eastAsia="新宋体" w:hAnsi="Times New Roman" w:cs="Times New Roman" w:hint="eastAsia"/>
          <w:szCs w:val="21"/>
        </w:rPr>
        <w:t>r</w:t>
      </w:r>
      <w:r w:rsidRPr="003267B7">
        <w:rPr>
          <w:rFonts w:ascii="Times New Roman" w:eastAsia="新宋体" w:hAnsi="Times New Roman" w:cs="Times New Roman" w:hint="eastAsia"/>
          <w:szCs w:val="21"/>
        </w:rPr>
        <w:t>表示；推测第</w:t>
      </w:r>
      <w:r w:rsidRPr="003267B7">
        <w:rPr>
          <w:rFonts w:ascii="Times New Roman" w:eastAsia="新宋体" w:hAnsi="Times New Roman" w:cs="Times New Roman" w:hint="eastAsia"/>
          <w:szCs w:val="21"/>
        </w:rPr>
        <w:t>2</w:t>
      </w:r>
      <w:r w:rsidRPr="003267B7">
        <w:rPr>
          <w:rFonts w:ascii="Times New Roman" w:eastAsia="新宋体" w:hAnsi="Times New Roman" w:cs="Times New Roman" w:hint="eastAsia"/>
          <w:szCs w:val="21"/>
        </w:rPr>
        <w:t>组亲本组合中无芒的基因组成是</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rPr>
        <w:t>。</w:t>
      </w:r>
    </w:p>
    <w:p w14:paraId="73558135"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4</w:t>
      </w:r>
      <w:r w:rsidRPr="003267B7">
        <w:rPr>
          <w:rFonts w:ascii="Times New Roman" w:eastAsia="新宋体" w:hAnsi="Times New Roman" w:cs="Times New Roman" w:hint="eastAsia"/>
          <w:szCs w:val="21"/>
        </w:rPr>
        <w:t>）第</w:t>
      </w:r>
      <w:r w:rsidRPr="003267B7">
        <w:rPr>
          <w:rFonts w:ascii="Times New Roman" w:eastAsia="新宋体" w:hAnsi="Times New Roman" w:cs="Times New Roman" w:hint="eastAsia"/>
          <w:szCs w:val="21"/>
        </w:rPr>
        <w:t>3</w:t>
      </w:r>
      <w:r w:rsidRPr="003267B7">
        <w:rPr>
          <w:rFonts w:ascii="Times New Roman" w:eastAsia="新宋体" w:hAnsi="Times New Roman" w:cs="Times New Roman" w:hint="eastAsia"/>
          <w:szCs w:val="21"/>
        </w:rPr>
        <w:t>组两个无芒的亲本产生有芒的后代，这在遗传学上叫做</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rPr>
        <w:t>；在第</w:t>
      </w:r>
      <w:r w:rsidRPr="003267B7">
        <w:rPr>
          <w:rFonts w:ascii="Times New Roman" w:eastAsia="新宋体" w:hAnsi="Times New Roman" w:cs="Times New Roman" w:hint="eastAsia"/>
          <w:szCs w:val="21"/>
        </w:rPr>
        <w:t>3</w:t>
      </w:r>
      <w:r w:rsidRPr="003267B7">
        <w:rPr>
          <w:rFonts w:ascii="Times New Roman" w:eastAsia="新宋体" w:hAnsi="Times New Roman" w:cs="Times New Roman" w:hint="eastAsia"/>
          <w:szCs w:val="21"/>
        </w:rPr>
        <w:t>组后代的无芒植株中，基因组成为</w:t>
      </w:r>
      <w:r w:rsidRPr="003267B7">
        <w:rPr>
          <w:rFonts w:ascii="Times New Roman" w:eastAsia="新宋体" w:hAnsi="Times New Roman" w:cs="Times New Roman" w:hint="eastAsia"/>
          <w:szCs w:val="21"/>
        </w:rPr>
        <w:t>Rr</w:t>
      </w:r>
      <w:r w:rsidRPr="003267B7">
        <w:rPr>
          <w:rFonts w:ascii="Times New Roman" w:eastAsia="新宋体" w:hAnsi="Times New Roman" w:cs="Times New Roman" w:hint="eastAsia"/>
          <w:szCs w:val="21"/>
        </w:rPr>
        <w:t>的植株理论上应有</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rPr>
        <w:t>株。</w:t>
      </w:r>
    </w:p>
    <w:p w14:paraId="324AC7A4"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5</w:t>
      </w:r>
      <w:r w:rsidRPr="003267B7">
        <w:rPr>
          <w:rFonts w:ascii="Times New Roman" w:eastAsia="新宋体" w:hAnsi="Times New Roman" w:cs="Times New Roman" w:hint="eastAsia"/>
          <w:szCs w:val="21"/>
        </w:rPr>
        <w:t>）水稻花的结构如图所示。自然条件下水稻一般是自花传粉，它是由</w:t>
      </w: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中的精子到达</w:t>
      </w:r>
      <w:r w:rsidRPr="003267B7">
        <w:rPr>
          <w:rFonts w:ascii="Times New Roman" w:eastAsia="新宋体" w:hAnsi="Times New Roman" w:cs="Times New Roman" w:hint="eastAsia"/>
          <w:szCs w:val="21"/>
        </w:rPr>
        <w:t>C</w:t>
      </w:r>
      <w:r w:rsidRPr="003267B7">
        <w:rPr>
          <w:rFonts w:ascii="Times New Roman" w:eastAsia="新宋体" w:hAnsi="Times New Roman" w:cs="Times New Roman" w:hint="eastAsia"/>
          <w:szCs w:val="21"/>
        </w:rPr>
        <w:t>后与</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rPr>
        <w:t>结合形成的。科研团队需要从无芒水稻中筛选出基因为</w:t>
      </w:r>
      <w:r w:rsidRPr="003267B7">
        <w:rPr>
          <w:rFonts w:ascii="Times New Roman" w:eastAsia="新宋体" w:hAnsi="Times New Roman" w:cs="Times New Roman" w:hint="eastAsia"/>
          <w:szCs w:val="21"/>
        </w:rPr>
        <w:t>RR</w:t>
      </w:r>
      <w:r w:rsidRPr="003267B7">
        <w:rPr>
          <w:rFonts w:ascii="Times New Roman" w:eastAsia="新宋体" w:hAnsi="Times New Roman" w:cs="Times New Roman" w:hint="eastAsia"/>
          <w:szCs w:val="21"/>
        </w:rPr>
        <w:t>的个体进行育种，该无芒水稻自花传粉，后代表现为</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rPr>
        <w:t>则可选作稻种。（单项选择）</w:t>
      </w:r>
    </w:p>
    <w:p w14:paraId="79D99BF1"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全部无芒</w:t>
      </w:r>
    </w:p>
    <w:p w14:paraId="2C4063B0"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B.</w:t>
      </w:r>
      <w:r w:rsidRPr="003267B7">
        <w:rPr>
          <w:rFonts w:ascii="Times New Roman" w:eastAsia="新宋体" w:hAnsi="Times New Roman" w:cs="Times New Roman" w:hint="eastAsia"/>
          <w:szCs w:val="21"/>
        </w:rPr>
        <w:t>一半有芒，一半无芒</w:t>
      </w:r>
    </w:p>
    <w:p w14:paraId="3D3D2995"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C.25%</w:t>
      </w:r>
      <w:r w:rsidRPr="003267B7">
        <w:rPr>
          <w:rFonts w:ascii="Times New Roman" w:eastAsia="新宋体" w:hAnsi="Times New Roman" w:cs="Times New Roman" w:hint="eastAsia"/>
          <w:szCs w:val="21"/>
        </w:rPr>
        <w:t>有芒，</w:t>
      </w:r>
      <w:r w:rsidRPr="003267B7">
        <w:rPr>
          <w:rFonts w:ascii="Times New Roman" w:eastAsia="新宋体" w:hAnsi="Times New Roman" w:cs="Times New Roman" w:hint="eastAsia"/>
          <w:szCs w:val="21"/>
        </w:rPr>
        <w:t>75%</w:t>
      </w:r>
      <w:r w:rsidRPr="003267B7">
        <w:rPr>
          <w:rFonts w:ascii="Times New Roman" w:eastAsia="新宋体" w:hAnsi="Times New Roman" w:cs="Times New Roman" w:hint="eastAsia"/>
          <w:szCs w:val="21"/>
        </w:rPr>
        <w:t>无芒</w:t>
      </w:r>
    </w:p>
    <w:p w14:paraId="6E712061"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6</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2021</w:t>
      </w:r>
      <w:r w:rsidRPr="003267B7">
        <w:rPr>
          <w:rFonts w:ascii="Times New Roman" w:eastAsia="新宋体" w:hAnsi="Times New Roman" w:cs="Times New Roman" w:hint="eastAsia"/>
          <w:szCs w:val="21"/>
        </w:rPr>
        <w:t>年</w:t>
      </w:r>
      <w:r w:rsidRPr="003267B7">
        <w:rPr>
          <w:rFonts w:ascii="Times New Roman" w:eastAsia="新宋体" w:hAnsi="Times New Roman" w:cs="Times New Roman" w:hint="eastAsia"/>
          <w:szCs w:val="21"/>
        </w:rPr>
        <w:t>5</w:t>
      </w:r>
      <w:r w:rsidRPr="003267B7">
        <w:rPr>
          <w:rFonts w:ascii="Times New Roman" w:eastAsia="新宋体" w:hAnsi="Times New Roman" w:cs="Times New Roman" w:hint="eastAsia"/>
          <w:szCs w:val="21"/>
        </w:rPr>
        <w:t>月</w:t>
      </w:r>
      <w:r w:rsidRPr="003267B7">
        <w:rPr>
          <w:rFonts w:ascii="Times New Roman" w:eastAsia="新宋体" w:hAnsi="Times New Roman" w:cs="Times New Roman" w:hint="eastAsia"/>
          <w:szCs w:val="21"/>
        </w:rPr>
        <w:t>22</w:t>
      </w:r>
      <w:r w:rsidRPr="003267B7">
        <w:rPr>
          <w:rFonts w:ascii="Times New Roman" w:eastAsia="新宋体" w:hAnsi="Times New Roman" w:cs="Times New Roman" w:hint="eastAsia"/>
          <w:szCs w:val="21"/>
        </w:rPr>
        <w:t>日，我国研究与发展杂交水稻的开创者，世界上第一个成功利用水稻杂种优势的科学家，被誉为“杂交水稻之父”的袁隆平爷爷带着他的“禾下乘凉梦”离开了我们。“禾下乘凉梦”是袁爷爷的中国梦，梦想到禾下乘凉，水稻长得有高粱那么高、子粒有花生米那么大。你认为要实现“禾下乘凉梦”可能会用到的现代生物技术是</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rPr>
        <w:t>。</w:t>
      </w:r>
    </w:p>
    <w:p w14:paraId="04F40E9F"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noProof/>
          <w:szCs w:val="21"/>
        </w:rPr>
        <w:drawing>
          <wp:inline distT="0" distB="0" distL="0" distR="0" wp14:anchorId="58FE906F" wp14:editId="38F7EABC">
            <wp:extent cx="3000794" cy="2505425"/>
            <wp:effectExtent l="0" t="0" r="0" b="0"/>
            <wp:docPr id="8"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24" descr="www.szzx100.com江南汇教育网"/>
                    <pic:cNvPicPr/>
                  </pic:nvPicPr>
                  <pic:blipFill>
                    <a:blip r:embed="rId12" cstate="print"/>
                    <a:stretch>
                      <a:fillRect/>
                    </a:stretch>
                  </pic:blipFill>
                  <pic:spPr>
                    <a:xfrm>
                      <a:off x="0" y="0"/>
                      <a:ext cx="3000794" cy="2505425"/>
                    </a:xfrm>
                    <a:prstGeom prst="rect">
                      <a:avLst/>
                    </a:prstGeom>
                  </pic:spPr>
                </pic:pic>
              </a:graphicData>
            </a:graphic>
          </wp:inline>
        </w:drawing>
      </w:r>
    </w:p>
    <w:p w14:paraId="21E19419"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27</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2022</w:t>
      </w:r>
      <w:r w:rsidRPr="003267B7">
        <w:rPr>
          <w:rFonts w:ascii="Times New Roman" w:eastAsia="新宋体" w:hAnsi="Times New Roman" w:cs="Times New Roman" w:hint="eastAsia"/>
          <w:szCs w:val="21"/>
        </w:rPr>
        <w:t>•亭湖区校级二模）中国植棉大约有</w:t>
      </w:r>
      <w:r w:rsidRPr="003267B7">
        <w:rPr>
          <w:rFonts w:ascii="Times New Roman" w:eastAsia="新宋体" w:hAnsi="Times New Roman" w:cs="Times New Roman" w:hint="eastAsia"/>
          <w:szCs w:val="21"/>
        </w:rPr>
        <w:t>2000</w:t>
      </w:r>
      <w:r w:rsidRPr="003267B7">
        <w:rPr>
          <w:rFonts w:ascii="Times New Roman" w:eastAsia="新宋体" w:hAnsi="Times New Roman" w:cs="Times New Roman" w:hint="eastAsia"/>
          <w:szCs w:val="21"/>
        </w:rPr>
        <w:t>年的历史，是世界第一大产棉国。其中，新疆地区日照时间长、昼夜温差大，使得新疆长绒棉品质优良。生物小组的同学对棉花进行了相关的调研和实验。以下是他们实验的过程和结果，请分析并回答以下问题。</w:t>
      </w:r>
    </w:p>
    <w:p w14:paraId="65FB4E9C" w14:textId="77777777" w:rsidR="003267B7" w:rsidRPr="003267B7" w:rsidRDefault="003267B7" w:rsidP="003267B7">
      <w:pPr>
        <w:spacing w:line="360" w:lineRule="auto"/>
        <w:rPr>
          <w:rFonts w:ascii="Calibri" w:eastAsia="宋体" w:hAnsi="Calibri" w:cs="Times New Roman"/>
        </w:rPr>
      </w:pPr>
      <w:r w:rsidRPr="003267B7">
        <w:rPr>
          <w:rFonts w:ascii="Times New Roman" w:eastAsia="Calibri" w:hAnsi="Times New Roman" w:cs="Times New Roman" w:hint="eastAsia"/>
          <w:szCs w:val="21"/>
        </w:rPr>
        <w:t>①</w:t>
      </w:r>
      <w:r w:rsidRPr="003267B7">
        <w:rPr>
          <w:rFonts w:ascii="Times New Roman" w:eastAsia="新宋体" w:hAnsi="Times New Roman" w:cs="Times New Roman" w:hint="eastAsia"/>
          <w:szCs w:val="21"/>
        </w:rPr>
        <w:t>实验分为</w:t>
      </w:r>
      <w:r w:rsidRPr="003267B7">
        <w:rPr>
          <w:rFonts w:ascii="Times New Roman" w:eastAsia="新宋体" w:hAnsi="Times New Roman" w:cs="Times New Roman" w:hint="eastAsia"/>
          <w:szCs w:val="21"/>
        </w:rPr>
        <w:t>6</w:t>
      </w:r>
      <w:r w:rsidRPr="003267B7">
        <w:rPr>
          <w:rFonts w:ascii="Times New Roman" w:eastAsia="新宋体" w:hAnsi="Times New Roman" w:cs="Times New Roman" w:hint="eastAsia"/>
          <w:szCs w:val="21"/>
        </w:rPr>
        <w:t>组，每组都选用颗粒饱满且完整的棉花种子各</w:t>
      </w:r>
      <w:r w:rsidRPr="003267B7">
        <w:rPr>
          <w:rFonts w:ascii="Times New Roman" w:eastAsia="新宋体" w:hAnsi="Times New Roman" w:cs="Times New Roman" w:hint="eastAsia"/>
          <w:szCs w:val="21"/>
        </w:rPr>
        <w:t>30</w:t>
      </w:r>
      <w:r w:rsidRPr="003267B7">
        <w:rPr>
          <w:rFonts w:ascii="Times New Roman" w:eastAsia="新宋体" w:hAnsi="Times New Roman" w:cs="Times New Roman" w:hint="eastAsia"/>
          <w:szCs w:val="21"/>
        </w:rPr>
        <w:t>粒。</w:t>
      </w:r>
    </w:p>
    <w:p w14:paraId="7503941B" w14:textId="77777777" w:rsidR="003267B7" w:rsidRPr="003267B7" w:rsidRDefault="003267B7" w:rsidP="003267B7">
      <w:pPr>
        <w:spacing w:line="360" w:lineRule="auto"/>
        <w:rPr>
          <w:rFonts w:ascii="Calibri" w:eastAsia="宋体" w:hAnsi="Calibri" w:cs="Times New Roman"/>
        </w:rPr>
      </w:pPr>
      <w:r w:rsidRPr="003267B7">
        <w:rPr>
          <w:rFonts w:ascii="Times New Roman" w:eastAsia="Calibri" w:hAnsi="Times New Roman" w:cs="Times New Roman" w:hint="eastAsia"/>
          <w:szCs w:val="21"/>
        </w:rPr>
        <w:t>②</w:t>
      </w:r>
      <w:r w:rsidRPr="003267B7">
        <w:rPr>
          <w:rFonts w:ascii="Times New Roman" w:eastAsia="新宋体" w:hAnsi="Times New Roman" w:cs="Times New Roman" w:hint="eastAsia"/>
          <w:szCs w:val="21"/>
        </w:rPr>
        <w:t>采用恒温培养，设置</w:t>
      </w:r>
      <w:r w:rsidRPr="003267B7">
        <w:rPr>
          <w:rFonts w:ascii="Times New Roman" w:eastAsia="新宋体" w:hAnsi="Times New Roman" w:cs="Times New Roman" w:hint="eastAsia"/>
          <w:szCs w:val="21"/>
        </w:rPr>
        <w:t>6</w:t>
      </w:r>
      <w:r w:rsidRPr="003267B7">
        <w:rPr>
          <w:rFonts w:ascii="Times New Roman" w:eastAsia="新宋体" w:hAnsi="Times New Roman" w:cs="Times New Roman" w:hint="eastAsia"/>
          <w:szCs w:val="21"/>
        </w:rPr>
        <w:t>个温度环境：</w:t>
      </w:r>
      <w:r w:rsidRPr="003267B7">
        <w:rPr>
          <w:rFonts w:ascii="Times New Roman" w:eastAsia="新宋体" w:hAnsi="Times New Roman" w:cs="Times New Roman" w:hint="eastAsia"/>
          <w:szCs w:val="21"/>
        </w:rPr>
        <w:t>10</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12</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14</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16</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18</w:t>
      </w:r>
      <w:r w:rsidRPr="003267B7">
        <w:rPr>
          <w:rFonts w:ascii="Times New Roman" w:eastAsia="新宋体" w:hAnsi="Times New Roman" w:cs="Times New Roman" w:hint="eastAsia"/>
          <w:szCs w:val="21"/>
        </w:rPr>
        <w:t>℃和</w:t>
      </w:r>
      <w:r w:rsidRPr="003267B7">
        <w:rPr>
          <w:rFonts w:ascii="Times New Roman" w:eastAsia="新宋体" w:hAnsi="Times New Roman" w:cs="Times New Roman" w:hint="eastAsia"/>
          <w:szCs w:val="21"/>
        </w:rPr>
        <w:t>20</w:t>
      </w:r>
      <w:r w:rsidRPr="003267B7">
        <w:rPr>
          <w:rFonts w:ascii="Times New Roman" w:eastAsia="新宋体" w:hAnsi="Times New Roman" w:cs="Times New Roman" w:hint="eastAsia"/>
          <w:szCs w:val="21"/>
        </w:rPr>
        <w:t>℃。</w:t>
      </w:r>
    </w:p>
    <w:p w14:paraId="2555BD0E" w14:textId="77777777" w:rsidR="003267B7" w:rsidRPr="003267B7" w:rsidRDefault="003267B7" w:rsidP="003267B7">
      <w:pPr>
        <w:spacing w:line="360" w:lineRule="auto"/>
        <w:rPr>
          <w:rFonts w:ascii="Calibri" w:eastAsia="宋体" w:hAnsi="Calibri" w:cs="Times New Roman"/>
        </w:rPr>
      </w:pPr>
      <w:r w:rsidRPr="003267B7">
        <w:rPr>
          <w:rFonts w:ascii="Times New Roman" w:eastAsia="Calibri" w:hAnsi="Times New Roman" w:cs="Times New Roman" w:hint="eastAsia"/>
          <w:szCs w:val="21"/>
        </w:rPr>
        <w:t>③</w:t>
      </w:r>
      <w:r w:rsidRPr="003267B7">
        <w:rPr>
          <w:rFonts w:ascii="Times New Roman" w:eastAsia="新宋体" w:hAnsi="Times New Roman" w:cs="Times New Roman" w:hint="eastAsia"/>
          <w:szCs w:val="21"/>
        </w:rPr>
        <w:t>在培养皿底部垫润湿的纱布，分别置于不同的恒温箱内；种子浸泡</w:t>
      </w:r>
      <w:r w:rsidRPr="003267B7">
        <w:rPr>
          <w:rFonts w:ascii="Times New Roman" w:eastAsia="新宋体" w:hAnsi="Times New Roman" w:cs="Times New Roman" w:hint="eastAsia"/>
          <w:szCs w:val="21"/>
        </w:rPr>
        <w:t>1h</w:t>
      </w:r>
      <w:r w:rsidRPr="003267B7">
        <w:rPr>
          <w:rFonts w:ascii="Times New Roman" w:eastAsia="新宋体" w:hAnsi="Times New Roman" w:cs="Times New Roman" w:hint="eastAsia"/>
          <w:szCs w:val="21"/>
        </w:rPr>
        <w:t>后，均匀放在培养皿里，盖一层湿润滤纸保持湿度；每隔</w:t>
      </w:r>
      <w:r w:rsidRPr="003267B7">
        <w:rPr>
          <w:rFonts w:ascii="Times New Roman" w:eastAsia="新宋体" w:hAnsi="Times New Roman" w:cs="Times New Roman" w:hint="eastAsia"/>
          <w:szCs w:val="21"/>
        </w:rPr>
        <w:t>24</w:t>
      </w:r>
      <w:r w:rsidRPr="003267B7">
        <w:rPr>
          <w:rFonts w:ascii="Times New Roman" w:eastAsia="新宋体" w:hAnsi="Times New Roman" w:cs="Times New Roman" w:hint="eastAsia"/>
          <w:szCs w:val="21"/>
        </w:rPr>
        <w:t>小时观察并记录。实验结果如图</w:t>
      </w:r>
      <w:r w:rsidRPr="003267B7">
        <w:rPr>
          <w:rFonts w:ascii="Times New Roman" w:eastAsia="新宋体" w:hAnsi="Times New Roman" w:cs="Times New Roman" w:hint="eastAsia"/>
          <w:szCs w:val="21"/>
        </w:rPr>
        <w:t>1</w:t>
      </w:r>
      <w:r w:rsidRPr="003267B7">
        <w:rPr>
          <w:rFonts w:ascii="Times New Roman" w:eastAsia="新宋体" w:hAnsi="Times New Roman" w:cs="Times New Roman" w:hint="eastAsia"/>
          <w:szCs w:val="21"/>
        </w:rPr>
        <w:t>所示。</w:t>
      </w:r>
    </w:p>
    <w:p w14:paraId="654295A1"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noProof/>
          <w:szCs w:val="21"/>
        </w:rPr>
        <w:lastRenderedPageBreak/>
        <w:drawing>
          <wp:inline distT="0" distB="0" distL="0" distR="0" wp14:anchorId="19F5042B" wp14:editId="67AD9F3D">
            <wp:extent cx="5401430" cy="2429214"/>
            <wp:effectExtent l="0" t="0" r="0" b="0"/>
            <wp:docPr id="9"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24" descr="www.szzx100.com江南汇教育网"/>
                    <pic:cNvPicPr/>
                  </pic:nvPicPr>
                  <pic:blipFill>
                    <a:blip r:embed="rId13" cstate="print"/>
                    <a:stretch>
                      <a:fillRect/>
                    </a:stretch>
                  </pic:blipFill>
                  <pic:spPr>
                    <a:xfrm>
                      <a:off x="0" y="0"/>
                      <a:ext cx="5401430" cy="2429214"/>
                    </a:xfrm>
                    <a:prstGeom prst="rect">
                      <a:avLst/>
                    </a:prstGeom>
                  </pic:spPr>
                </pic:pic>
              </a:graphicData>
            </a:graphic>
          </wp:inline>
        </w:drawing>
      </w:r>
    </w:p>
    <w:p w14:paraId="46732FA2"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1</w:t>
      </w:r>
      <w:r w:rsidRPr="003267B7">
        <w:rPr>
          <w:rFonts w:ascii="Times New Roman" w:eastAsia="新宋体" w:hAnsi="Times New Roman" w:cs="Times New Roman" w:hint="eastAsia"/>
          <w:szCs w:val="21"/>
        </w:rPr>
        <w:t>）由图</w:t>
      </w:r>
      <w:r w:rsidRPr="003267B7">
        <w:rPr>
          <w:rFonts w:ascii="Times New Roman" w:eastAsia="新宋体" w:hAnsi="Times New Roman" w:cs="Times New Roman" w:hint="eastAsia"/>
          <w:szCs w:val="21"/>
        </w:rPr>
        <w:t>1</w:t>
      </w:r>
      <w:r w:rsidRPr="003267B7">
        <w:rPr>
          <w:rFonts w:ascii="Times New Roman" w:eastAsia="新宋体" w:hAnsi="Times New Roman" w:cs="Times New Roman" w:hint="eastAsia"/>
          <w:szCs w:val="21"/>
        </w:rPr>
        <w:t>可知，该实验探究的是</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rPr>
        <w:t>对棉花种子萌发的影响。</w:t>
      </w:r>
    </w:p>
    <w:p w14:paraId="4BF73424"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w:t>
      </w:r>
      <w:r w:rsidRPr="003267B7">
        <w:rPr>
          <w:rFonts w:ascii="Times New Roman" w:eastAsia="新宋体" w:hAnsi="Times New Roman" w:cs="Times New Roman" w:hint="eastAsia"/>
          <w:szCs w:val="21"/>
        </w:rPr>
        <w:t>）新疆棉有彩色棉花，也有白色棉花。棉花的彩色和白色在遗传学上称为一对</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rPr>
        <w:t>。</w:t>
      </w:r>
    </w:p>
    <w:p w14:paraId="65981E32"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3</w:t>
      </w:r>
      <w:r w:rsidRPr="003267B7">
        <w:rPr>
          <w:rFonts w:ascii="Times New Roman" w:eastAsia="新宋体" w:hAnsi="Times New Roman" w:cs="Times New Roman" w:hint="eastAsia"/>
          <w:szCs w:val="21"/>
        </w:rPr>
        <w:t>）棉纤维是一种有机物，它是由棉花叶片叶肉细胞中的</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rPr>
        <w:t>（填结构名称）通过</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rPr>
        <w:t>作用合成的。</w:t>
      </w:r>
    </w:p>
    <w:p w14:paraId="17CB4B31"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4</w:t>
      </w:r>
      <w:r w:rsidRPr="003267B7">
        <w:rPr>
          <w:rFonts w:ascii="Times New Roman" w:eastAsia="新宋体" w:hAnsi="Times New Roman" w:cs="Times New Roman" w:hint="eastAsia"/>
          <w:szCs w:val="21"/>
        </w:rPr>
        <w:t>）棉花植株在生长过程中很容易感染病虫害，为了研制出抗虫棉花，科学家做了图</w:t>
      </w:r>
      <w:r w:rsidRPr="003267B7">
        <w:rPr>
          <w:rFonts w:ascii="Times New Roman" w:eastAsia="新宋体" w:hAnsi="Times New Roman" w:cs="Times New Roman" w:hint="eastAsia"/>
          <w:szCs w:val="21"/>
        </w:rPr>
        <w:t>2</w:t>
      </w:r>
      <w:r w:rsidRPr="003267B7">
        <w:rPr>
          <w:rFonts w:ascii="Times New Roman" w:eastAsia="新宋体" w:hAnsi="Times New Roman" w:cs="Times New Roman" w:hint="eastAsia"/>
          <w:szCs w:val="21"/>
        </w:rPr>
        <w:t>的实验，该实验采用的生物技术是</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rPr>
        <w:t>技术。</w:t>
      </w:r>
    </w:p>
    <w:p w14:paraId="6D106745"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28</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2022</w:t>
      </w:r>
      <w:r w:rsidRPr="003267B7">
        <w:rPr>
          <w:rFonts w:ascii="Times New Roman" w:eastAsia="新宋体" w:hAnsi="Times New Roman" w:cs="Times New Roman" w:hint="eastAsia"/>
          <w:szCs w:val="21"/>
        </w:rPr>
        <w:t>•兴化市二模）粮食安全是国家安全的重要基础，我国科学家培育的海水稻（耐盐碱水稻），让“盐碱地”变“米粮仓”成为可能，也是为粮食安全作了贡献。相较于普通水稻，海水稻产量不高，但具有抗涝、抗倒伏、耐盐碱等特点。海水稻不惧海水短期浸泡，能在盐度小于</w:t>
      </w:r>
      <w:r w:rsidRPr="003267B7">
        <w:rPr>
          <w:rFonts w:ascii="Times New Roman" w:eastAsia="新宋体" w:hAnsi="Times New Roman" w:cs="Times New Roman" w:hint="eastAsia"/>
          <w:szCs w:val="21"/>
        </w:rPr>
        <w:t>0.6%</w:t>
      </w:r>
      <w:r w:rsidRPr="003267B7">
        <w:rPr>
          <w:rFonts w:ascii="Times New Roman" w:eastAsia="新宋体" w:hAnsi="Times New Roman" w:cs="Times New Roman" w:hint="eastAsia"/>
          <w:szCs w:val="21"/>
        </w:rPr>
        <w:t>的盐碱地正常生长。如图所示，海水稻稻壳顶端有的具有芒，有的没有芒。无芒有利于收割，脱粒及稻谷的加工。为研究海水稻有芒和无芒的遗传规律，进行以下两组杂交实验。请运用所学知识回答下列问题。</w:t>
      </w:r>
    </w:p>
    <w:p w14:paraId="2956C56B"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noProof/>
          <w:szCs w:val="21"/>
        </w:rPr>
        <w:drawing>
          <wp:inline distT="0" distB="0" distL="0" distR="0" wp14:anchorId="0AC2DB27" wp14:editId="705E2189">
            <wp:extent cx="5372850" cy="1343213"/>
            <wp:effectExtent l="0" t="0" r="0" b="0"/>
            <wp:docPr id="10"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24" descr="www.szzx100.com江南汇教育网"/>
                    <pic:cNvPicPr/>
                  </pic:nvPicPr>
                  <pic:blipFill>
                    <a:blip r:embed="rId14" cstate="print"/>
                    <a:stretch>
                      <a:fillRect/>
                    </a:stretch>
                  </pic:blipFill>
                  <pic:spPr>
                    <a:xfrm>
                      <a:off x="0" y="0"/>
                      <a:ext cx="5372850" cy="1343213"/>
                    </a:xfrm>
                    <a:prstGeom prst="rect">
                      <a:avLst/>
                    </a:prstGeom>
                  </pic:spPr>
                </pic:pic>
              </a:graphicData>
            </a:graphic>
          </wp:inline>
        </w:drawing>
      </w:r>
    </w:p>
    <w:p w14:paraId="00E05D63"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1</w:t>
      </w:r>
      <w:r w:rsidRPr="003267B7">
        <w:rPr>
          <w:rFonts w:ascii="Times New Roman" w:eastAsia="新宋体" w:hAnsi="Times New Roman" w:cs="Times New Roman" w:hint="eastAsia"/>
          <w:szCs w:val="21"/>
        </w:rPr>
        <w:t>）我们做饭用的大米是水稻的</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rPr>
        <w:t>（选填“胚”或“胚乳”），其储存的有机物是叶片通过</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rPr>
        <w:t>制造的。</w:t>
      </w:r>
    </w:p>
    <w:p w14:paraId="3A6B4554"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w:t>
      </w:r>
      <w:r w:rsidRPr="003267B7">
        <w:rPr>
          <w:rFonts w:ascii="Times New Roman" w:eastAsia="新宋体" w:hAnsi="Times New Roman" w:cs="Times New Roman" w:hint="eastAsia"/>
          <w:szCs w:val="21"/>
        </w:rPr>
        <w:t>）已知有芒和无芒是由一对基因控制的（用字母</w:t>
      </w: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表示），实验二中有芒亲代的基因组成是</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rPr>
        <w:t>。</w:t>
      </w:r>
    </w:p>
    <w:p w14:paraId="404F815B"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lastRenderedPageBreak/>
        <w:t>（</w:t>
      </w:r>
      <w:r w:rsidRPr="003267B7">
        <w:rPr>
          <w:rFonts w:ascii="Times New Roman" w:eastAsia="新宋体" w:hAnsi="Times New Roman" w:cs="Times New Roman" w:hint="eastAsia"/>
          <w:szCs w:val="21"/>
        </w:rPr>
        <w:t>3</w:t>
      </w:r>
      <w:r w:rsidRPr="003267B7">
        <w:rPr>
          <w:rFonts w:ascii="Times New Roman" w:eastAsia="新宋体" w:hAnsi="Times New Roman" w:cs="Times New Roman" w:hint="eastAsia"/>
          <w:szCs w:val="21"/>
        </w:rPr>
        <w:t>）若将实验一中子一代再种下去获得子二代，则子二代中无芒海水稻所占的比例为</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rPr>
        <w:t>。</w:t>
      </w:r>
    </w:p>
    <w:p w14:paraId="45225D32"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4</w:t>
      </w:r>
      <w:r w:rsidRPr="003267B7">
        <w:rPr>
          <w:rFonts w:ascii="Times New Roman" w:eastAsia="新宋体" w:hAnsi="Times New Roman" w:cs="Times New Roman" w:hint="eastAsia"/>
          <w:szCs w:val="21"/>
        </w:rPr>
        <w:t>）海边滩涂这类“盐碱地”，一般作物长不好的原因主要有</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rPr>
        <w:t>。</w:t>
      </w:r>
    </w:p>
    <w:p w14:paraId="525E1889"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29</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2022</w:t>
      </w:r>
      <w:r w:rsidRPr="003267B7">
        <w:rPr>
          <w:rFonts w:ascii="Times New Roman" w:eastAsia="新宋体" w:hAnsi="Times New Roman" w:cs="Times New Roman" w:hint="eastAsia"/>
          <w:szCs w:val="21"/>
        </w:rPr>
        <w:t>•睢宁县模拟）番茄是营养丰富的常见蔬果。我国北方冬季利用温室大棚种植番茄。</w:t>
      </w:r>
    </w:p>
    <w:p w14:paraId="7EE023A5"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1</w:t>
      </w:r>
      <w:r w:rsidRPr="003267B7">
        <w:rPr>
          <w:rFonts w:ascii="Times New Roman" w:eastAsia="新宋体" w:hAnsi="Times New Roman" w:cs="Times New Roman" w:hint="eastAsia"/>
          <w:szCs w:val="21"/>
        </w:rPr>
        <w:t>）番茄开花后经过传粉受精，图</w:t>
      </w:r>
      <w:r w:rsidRPr="003267B7">
        <w:rPr>
          <w:rFonts w:ascii="Times New Roman" w:eastAsia="新宋体" w:hAnsi="Times New Roman" w:cs="Times New Roman" w:hint="eastAsia"/>
          <w:szCs w:val="21"/>
        </w:rPr>
        <w:t>9</w:t>
      </w:r>
      <w:r w:rsidRPr="003267B7">
        <w:rPr>
          <w:rFonts w:ascii="Times New Roman" w:eastAsia="新宋体" w:hAnsi="Times New Roman" w:cs="Times New Roman" w:hint="eastAsia"/>
          <w:szCs w:val="21"/>
        </w:rPr>
        <w:t>中雌蕊的</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rPr>
        <w:t>发育为果实。</w:t>
      </w:r>
    </w:p>
    <w:p w14:paraId="77C47603"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w:t>
      </w:r>
      <w:r w:rsidRPr="003267B7">
        <w:rPr>
          <w:rFonts w:ascii="Times New Roman" w:eastAsia="新宋体" w:hAnsi="Times New Roman" w:cs="Times New Roman" w:hint="eastAsia"/>
          <w:szCs w:val="21"/>
        </w:rPr>
        <w:t>）蚜虫、粉虱等害虫可以造成番茄减产。在生产中发现，番茄的茎上有的长有许多茸毛，有的无茸毛，茎上的浓密茸毛可以阻碍害虫的取食。为研究番茄茎上有无茸毛的遗传规律，研究人员进行了如下杂交实验：</w:t>
      </w:r>
    </w:p>
    <w:tbl>
      <w:tblPr>
        <w:tblW w:w="0" w:type="auto"/>
        <w:tblInd w:w="280" w:type="dxa"/>
        <w:tblCellMar>
          <w:top w:w="30" w:type="dxa"/>
          <w:left w:w="30" w:type="dxa"/>
          <w:bottom w:w="30" w:type="dxa"/>
          <w:right w:w="30" w:type="dxa"/>
        </w:tblCellMar>
        <w:tblLook w:val="04A0" w:firstRow="1" w:lastRow="0" w:firstColumn="1" w:lastColumn="0" w:noHBand="0" w:noVBand="1"/>
      </w:tblPr>
      <w:tblGrid>
        <w:gridCol w:w="975"/>
        <w:gridCol w:w="975"/>
        <w:gridCol w:w="975"/>
        <w:gridCol w:w="1440"/>
      </w:tblGrid>
      <w:tr w:rsidR="003267B7" w:rsidRPr="003267B7" w14:paraId="32B92D75" w14:textId="77777777" w:rsidTr="00F454AA">
        <w:tc>
          <w:tcPr>
            <w:tcW w:w="975" w:type="dxa"/>
          </w:tcPr>
          <w:p w14:paraId="46F041B5" w14:textId="77777777" w:rsidR="003267B7" w:rsidRPr="003267B7" w:rsidRDefault="003267B7" w:rsidP="003267B7">
            <w:pPr>
              <w:spacing w:line="360" w:lineRule="auto"/>
              <w:jc w:val="center"/>
              <w:rPr>
                <w:rFonts w:ascii="Calibri" w:eastAsia="宋体" w:hAnsi="Calibri" w:cs="Times New Roman"/>
              </w:rPr>
            </w:pPr>
            <w:r w:rsidRPr="003267B7">
              <w:rPr>
                <w:rFonts w:ascii="Times New Roman" w:eastAsia="新宋体" w:hAnsi="Times New Roman" w:cs="Times New Roman" w:hint="eastAsia"/>
                <w:szCs w:val="21"/>
              </w:rPr>
              <w:t>组别</w:t>
            </w:r>
          </w:p>
        </w:tc>
        <w:tc>
          <w:tcPr>
            <w:tcW w:w="975" w:type="dxa"/>
          </w:tcPr>
          <w:p w14:paraId="0A1596E5" w14:textId="77777777" w:rsidR="003267B7" w:rsidRPr="003267B7" w:rsidRDefault="003267B7" w:rsidP="003267B7">
            <w:pPr>
              <w:spacing w:line="360" w:lineRule="auto"/>
              <w:jc w:val="center"/>
              <w:rPr>
                <w:rFonts w:ascii="Calibri" w:eastAsia="宋体" w:hAnsi="Calibri" w:cs="Times New Roman"/>
              </w:rPr>
            </w:pPr>
            <w:r w:rsidRPr="003267B7">
              <w:rPr>
                <w:rFonts w:ascii="Times New Roman" w:eastAsia="新宋体" w:hAnsi="Times New Roman" w:cs="Times New Roman" w:hint="eastAsia"/>
                <w:szCs w:val="21"/>
              </w:rPr>
              <w:t>母本性状</w:t>
            </w:r>
          </w:p>
        </w:tc>
        <w:tc>
          <w:tcPr>
            <w:tcW w:w="975" w:type="dxa"/>
          </w:tcPr>
          <w:p w14:paraId="794A965F" w14:textId="77777777" w:rsidR="003267B7" w:rsidRPr="003267B7" w:rsidRDefault="003267B7" w:rsidP="003267B7">
            <w:pPr>
              <w:spacing w:line="360" w:lineRule="auto"/>
              <w:jc w:val="center"/>
              <w:rPr>
                <w:rFonts w:ascii="Calibri" w:eastAsia="宋体" w:hAnsi="Calibri" w:cs="Times New Roman"/>
              </w:rPr>
            </w:pPr>
            <w:r w:rsidRPr="003267B7">
              <w:rPr>
                <w:rFonts w:ascii="Times New Roman" w:eastAsia="新宋体" w:hAnsi="Times New Roman" w:cs="Times New Roman" w:hint="eastAsia"/>
                <w:szCs w:val="21"/>
              </w:rPr>
              <w:t>父本性状</w:t>
            </w:r>
          </w:p>
        </w:tc>
        <w:tc>
          <w:tcPr>
            <w:tcW w:w="1440" w:type="dxa"/>
          </w:tcPr>
          <w:p w14:paraId="3D77A9C8" w14:textId="77777777" w:rsidR="003267B7" w:rsidRPr="003267B7" w:rsidRDefault="003267B7" w:rsidP="003267B7">
            <w:pPr>
              <w:spacing w:line="360" w:lineRule="auto"/>
              <w:jc w:val="center"/>
              <w:rPr>
                <w:rFonts w:ascii="Calibri" w:eastAsia="宋体" w:hAnsi="Calibri" w:cs="Times New Roman"/>
              </w:rPr>
            </w:pPr>
            <w:r w:rsidRPr="003267B7">
              <w:rPr>
                <w:rFonts w:ascii="Times New Roman" w:eastAsia="新宋体" w:hAnsi="Times New Roman" w:cs="Times New Roman" w:hint="eastAsia"/>
                <w:szCs w:val="21"/>
              </w:rPr>
              <w:t>子代性状</w:t>
            </w:r>
          </w:p>
        </w:tc>
      </w:tr>
      <w:tr w:rsidR="003267B7" w:rsidRPr="003267B7" w14:paraId="69609430" w14:textId="77777777" w:rsidTr="00F454AA">
        <w:tc>
          <w:tcPr>
            <w:tcW w:w="975" w:type="dxa"/>
          </w:tcPr>
          <w:p w14:paraId="0511A624" w14:textId="77777777" w:rsidR="003267B7" w:rsidRPr="003267B7" w:rsidRDefault="003267B7" w:rsidP="003267B7">
            <w:pPr>
              <w:spacing w:line="360" w:lineRule="auto"/>
              <w:jc w:val="center"/>
              <w:rPr>
                <w:rFonts w:ascii="Calibri" w:eastAsia="宋体" w:hAnsi="Calibri" w:cs="Times New Roman"/>
              </w:rPr>
            </w:pPr>
            <w:r w:rsidRPr="003267B7">
              <w:rPr>
                <w:rFonts w:ascii="Times New Roman" w:eastAsia="Calibri" w:hAnsi="Times New Roman" w:cs="Times New Roman" w:hint="eastAsia"/>
                <w:szCs w:val="21"/>
              </w:rPr>
              <w:t>①</w:t>
            </w:r>
          </w:p>
        </w:tc>
        <w:tc>
          <w:tcPr>
            <w:tcW w:w="975" w:type="dxa"/>
          </w:tcPr>
          <w:p w14:paraId="111F753E" w14:textId="77777777" w:rsidR="003267B7" w:rsidRPr="003267B7" w:rsidRDefault="003267B7" w:rsidP="003267B7">
            <w:pPr>
              <w:spacing w:line="360" w:lineRule="auto"/>
              <w:jc w:val="center"/>
              <w:rPr>
                <w:rFonts w:ascii="Calibri" w:eastAsia="宋体" w:hAnsi="Calibri" w:cs="Times New Roman"/>
              </w:rPr>
            </w:pPr>
            <w:r w:rsidRPr="003267B7">
              <w:rPr>
                <w:rFonts w:ascii="Times New Roman" w:eastAsia="新宋体" w:hAnsi="Times New Roman" w:cs="Times New Roman" w:hint="eastAsia"/>
                <w:szCs w:val="21"/>
              </w:rPr>
              <w:t>无茸毛</w:t>
            </w:r>
          </w:p>
        </w:tc>
        <w:tc>
          <w:tcPr>
            <w:tcW w:w="975" w:type="dxa"/>
          </w:tcPr>
          <w:p w14:paraId="7EE18DE8" w14:textId="77777777" w:rsidR="003267B7" w:rsidRPr="003267B7" w:rsidRDefault="003267B7" w:rsidP="003267B7">
            <w:pPr>
              <w:spacing w:line="360" w:lineRule="auto"/>
              <w:jc w:val="center"/>
              <w:rPr>
                <w:rFonts w:ascii="Calibri" w:eastAsia="宋体" w:hAnsi="Calibri" w:cs="Times New Roman"/>
              </w:rPr>
            </w:pPr>
            <w:r w:rsidRPr="003267B7">
              <w:rPr>
                <w:rFonts w:ascii="Times New Roman" w:eastAsia="新宋体" w:hAnsi="Times New Roman" w:cs="Times New Roman" w:hint="eastAsia"/>
                <w:szCs w:val="21"/>
              </w:rPr>
              <w:t>无茸毛</w:t>
            </w:r>
          </w:p>
        </w:tc>
        <w:tc>
          <w:tcPr>
            <w:tcW w:w="1440" w:type="dxa"/>
          </w:tcPr>
          <w:p w14:paraId="2E0DFAF0" w14:textId="77777777" w:rsidR="003267B7" w:rsidRPr="003267B7" w:rsidRDefault="003267B7" w:rsidP="003267B7">
            <w:pPr>
              <w:spacing w:line="360" w:lineRule="auto"/>
              <w:jc w:val="center"/>
              <w:rPr>
                <w:rFonts w:ascii="Calibri" w:eastAsia="宋体" w:hAnsi="Calibri" w:cs="Times New Roman"/>
              </w:rPr>
            </w:pPr>
            <w:r w:rsidRPr="003267B7">
              <w:rPr>
                <w:rFonts w:ascii="Times New Roman" w:eastAsia="新宋体" w:hAnsi="Times New Roman" w:cs="Times New Roman" w:hint="eastAsia"/>
                <w:szCs w:val="21"/>
              </w:rPr>
              <w:t>无茸毛</w:t>
            </w:r>
          </w:p>
        </w:tc>
      </w:tr>
      <w:tr w:rsidR="003267B7" w:rsidRPr="003267B7" w14:paraId="7A364702" w14:textId="77777777" w:rsidTr="00F454AA">
        <w:tc>
          <w:tcPr>
            <w:tcW w:w="975" w:type="dxa"/>
          </w:tcPr>
          <w:p w14:paraId="3921EED2" w14:textId="77777777" w:rsidR="003267B7" w:rsidRPr="003267B7" w:rsidRDefault="003267B7" w:rsidP="003267B7">
            <w:pPr>
              <w:spacing w:line="360" w:lineRule="auto"/>
              <w:jc w:val="center"/>
              <w:rPr>
                <w:rFonts w:ascii="Calibri" w:eastAsia="宋体" w:hAnsi="Calibri" w:cs="Times New Roman"/>
              </w:rPr>
            </w:pPr>
            <w:r w:rsidRPr="003267B7">
              <w:rPr>
                <w:rFonts w:ascii="Times New Roman" w:eastAsia="新宋体" w:hAnsi="Times New Roman" w:cs="Times New Roman" w:hint="eastAsia"/>
                <w:szCs w:val="21"/>
              </w:rPr>
              <w:t xml:space="preserve">　</w:t>
            </w:r>
            <w:r w:rsidRPr="003267B7">
              <w:rPr>
                <w:rFonts w:ascii="Times New Roman" w:eastAsia="Calibri" w:hAnsi="Times New Roman" w:cs="Times New Roman" w:hint="eastAsia"/>
                <w:szCs w:val="21"/>
              </w:rPr>
              <w:t>②</w:t>
            </w:r>
          </w:p>
        </w:tc>
        <w:tc>
          <w:tcPr>
            <w:tcW w:w="975" w:type="dxa"/>
          </w:tcPr>
          <w:p w14:paraId="65D3D204" w14:textId="77777777" w:rsidR="003267B7" w:rsidRPr="003267B7" w:rsidRDefault="003267B7" w:rsidP="003267B7">
            <w:pPr>
              <w:spacing w:line="360" w:lineRule="auto"/>
              <w:jc w:val="center"/>
              <w:rPr>
                <w:rFonts w:ascii="Calibri" w:eastAsia="宋体" w:hAnsi="Calibri" w:cs="Times New Roman"/>
              </w:rPr>
            </w:pPr>
            <w:r w:rsidRPr="003267B7">
              <w:rPr>
                <w:rFonts w:ascii="Times New Roman" w:eastAsia="新宋体" w:hAnsi="Times New Roman" w:cs="Times New Roman" w:hint="eastAsia"/>
                <w:szCs w:val="21"/>
              </w:rPr>
              <w:t>多茸毛</w:t>
            </w:r>
          </w:p>
        </w:tc>
        <w:tc>
          <w:tcPr>
            <w:tcW w:w="975" w:type="dxa"/>
          </w:tcPr>
          <w:p w14:paraId="0A2CDA98" w14:textId="77777777" w:rsidR="003267B7" w:rsidRPr="003267B7" w:rsidRDefault="003267B7" w:rsidP="003267B7">
            <w:pPr>
              <w:spacing w:line="360" w:lineRule="auto"/>
              <w:jc w:val="center"/>
              <w:rPr>
                <w:rFonts w:ascii="Calibri" w:eastAsia="宋体" w:hAnsi="Calibri" w:cs="Times New Roman"/>
              </w:rPr>
            </w:pPr>
            <w:r w:rsidRPr="003267B7">
              <w:rPr>
                <w:rFonts w:ascii="Times New Roman" w:eastAsia="新宋体" w:hAnsi="Times New Roman" w:cs="Times New Roman" w:hint="eastAsia"/>
                <w:szCs w:val="21"/>
              </w:rPr>
              <w:t>多茸毛</w:t>
            </w:r>
          </w:p>
        </w:tc>
        <w:tc>
          <w:tcPr>
            <w:tcW w:w="1440" w:type="dxa"/>
          </w:tcPr>
          <w:p w14:paraId="75CAA559" w14:textId="77777777" w:rsidR="003267B7" w:rsidRPr="003267B7" w:rsidRDefault="003267B7" w:rsidP="003267B7">
            <w:pPr>
              <w:spacing w:line="360" w:lineRule="auto"/>
              <w:jc w:val="center"/>
              <w:rPr>
                <w:rFonts w:ascii="Calibri" w:eastAsia="宋体" w:hAnsi="Calibri" w:cs="Times New Roman"/>
              </w:rPr>
            </w:pPr>
            <w:r w:rsidRPr="003267B7">
              <w:rPr>
                <w:rFonts w:ascii="Times New Roman" w:eastAsia="新宋体" w:hAnsi="Times New Roman" w:cs="Times New Roman" w:hint="eastAsia"/>
                <w:szCs w:val="21"/>
              </w:rPr>
              <w:t>多茸毛、无茸毛</w:t>
            </w:r>
          </w:p>
        </w:tc>
      </w:tr>
      <w:tr w:rsidR="003267B7" w:rsidRPr="003267B7" w14:paraId="4EC346C5" w14:textId="77777777" w:rsidTr="00F454AA">
        <w:tc>
          <w:tcPr>
            <w:tcW w:w="975" w:type="dxa"/>
          </w:tcPr>
          <w:p w14:paraId="0F4F055A" w14:textId="77777777" w:rsidR="003267B7" w:rsidRPr="003267B7" w:rsidRDefault="003267B7" w:rsidP="003267B7">
            <w:pPr>
              <w:spacing w:line="360" w:lineRule="auto"/>
              <w:jc w:val="center"/>
              <w:rPr>
                <w:rFonts w:ascii="Calibri" w:eastAsia="宋体" w:hAnsi="Calibri" w:cs="Times New Roman"/>
              </w:rPr>
            </w:pPr>
            <w:r w:rsidRPr="003267B7">
              <w:rPr>
                <w:rFonts w:ascii="Times New Roman" w:eastAsia="新宋体" w:hAnsi="Times New Roman" w:cs="Times New Roman" w:hint="eastAsia"/>
                <w:szCs w:val="21"/>
              </w:rPr>
              <w:t xml:space="preserve">　</w:t>
            </w:r>
            <w:r w:rsidRPr="003267B7">
              <w:rPr>
                <w:rFonts w:ascii="Times New Roman" w:eastAsia="Calibri" w:hAnsi="Times New Roman" w:cs="Times New Roman" w:hint="eastAsia"/>
                <w:szCs w:val="21"/>
              </w:rPr>
              <w:t>③</w:t>
            </w:r>
          </w:p>
        </w:tc>
        <w:tc>
          <w:tcPr>
            <w:tcW w:w="975" w:type="dxa"/>
          </w:tcPr>
          <w:p w14:paraId="658CF747" w14:textId="77777777" w:rsidR="003267B7" w:rsidRPr="003267B7" w:rsidRDefault="003267B7" w:rsidP="003267B7">
            <w:pPr>
              <w:spacing w:line="360" w:lineRule="auto"/>
              <w:jc w:val="center"/>
              <w:rPr>
                <w:rFonts w:ascii="Calibri" w:eastAsia="宋体" w:hAnsi="Calibri" w:cs="Times New Roman"/>
              </w:rPr>
            </w:pPr>
            <w:r w:rsidRPr="003267B7">
              <w:rPr>
                <w:rFonts w:ascii="Times New Roman" w:eastAsia="新宋体" w:hAnsi="Times New Roman" w:cs="Times New Roman" w:hint="eastAsia"/>
                <w:szCs w:val="21"/>
              </w:rPr>
              <w:t>多茸毛</w:t>
            </w:r>
          </w:p>
        </w:tc>
        <w:tc>
          <w:tcPr>
            <w:tcW w:w="975" w:type="dxa"/>
          </w:tcPr>
          <w:p w14:paraId="6BF757BA" w14:textId="77777777" w:rsidR="003267B7" w:rsidRPr="003267B7" w:rsidRDefault="003267B7" w:rsidP="003267B7">
            <w:pPr>
              <w:spacing w:line="360" w:lineRule="auto"/>
              <w:jc w:val="center"/>
              <w:rPr>
                <w:rFonts w:ascii="Calibri" w:eastAsia="宋体" w:hAnsi="Calibri" w:cs="Times New Roman"/>
              </w:rPr>
            </w:pPr>
            <w:r w:rsidRPr="003267B7">
              <w:rPr>
                <w:rFonts w:ascii="Times New Roman" w:eastAsia="新宋体" w:hAnsi="Times New Roman" w:cs="Times New Roman" w:hint="eastAsia"/>
                <w:szCs w:val="21"/>
              </w:rPr>
              <w:t>无茸毛</w:t>
            </w:r>
          </w:p>
        </w:tc>
        <w:tc>
          <w:tcPr>
            <w:tcW w:w="1440" w:type="dxa"/>
          </w:tcPr>
          <w:p w14:paraId="0AED5ADB" w14:textId="77777777" w:rsidR="003267B7" w:rsidRPr="003267B7" w:rsidRDefault="003267B7" w:rsidP="003267B7">
            <w:pPr>
              <w:spacing w:line="360" w:lineRule="auto"/>
              <w:jc w:val="center"/>
              <w:rPr>
                <w:rFonts w:ascii="Calibri" w:eastAsia="宋体" w:hAnsi="Calibri" w:cs="Times New Roman"/>
              </w:rPr>
            </w:pPr>
            <w:r w:rsidRPr="003267B7">
              <w:rPr>
                <w:rFonts w:ascii="Times New Roman" w:eastAsia="新宋体" w:hAnsi="Times New Roman" w:cs="Times New Roman" w:hint="eastAsia"/>
                <w:szCs w:val="21"/>
              </w:rPr>
              <w:t>多茸毛、无茸毛</w:t>
            </w:r>
          </w:p>
        </w:tc>
      </w:tr>
    </w:tbl>
    <w:p w14:paraId="347ECAC9"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多茸毛和无茸毛是一对</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rPr>
        <w:t>，且多茸毛是</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rPr>
        <w:t>（选填“显性”或“隐性”）性状。分析可知，第</w:t>
      </w:r>
      <w:r w:rsidRPr="003267B7">
        <w:rPr>
          <w:rFonts w:ascii="Times New Roman" w:eastAsia="Calibri" w:hAnsi="Times New Roman" w:cs="Times New Roman" w:hint="eastAsia"/>
          <w:szCs w:val="21"/>
        </w:rPr>
        <w:t>③</w:t>
      </w:r>
      <w:r w:rsidRPr="003267B7">
        <w:rPr>
          <w:rFonts w:ascii="Times New Roman" w:eastAsia="新宋体" w:hAnsi="Times New Roman" w:cs="Times New Roman" w:hint="eastAsia"/>
          <w:szCs w:val="21"/>
        </w:rPr>
        <w:t>组中，母本的基因组成是</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rPr>
        <w:t>（用字母</w:t>
      </w: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表示）。</w:t>
      </w:r>
    </w:p>
    <w:p w14:paraId="7F3644FA"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3</w:t>
      </w:r>
      <w:r w:rsidRPr="003267B7">
        <w:rPr>
          <w:rFonts w:ascii="Times New Roman" w:eastAsia="新宋体" w:hAnsi="Times New Roman" w:cs="Times New Roman" w:hint="eastAsia"/>
          <w:szCs w:val="21"/>
        </w:rPr>
        <w:t>）为了更好地降低害虫的危害，研究人员将对害虫有毒杀作用的毒蛋白基因通过</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rPr>
        <w:t>技术导入到番茄细胞内，获得抗虫番茄植株。</w:t>
      </w:r>
    </w:p>
    <w:p w14:paraId="6001215B"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noProof/>
          <w:szCs w:val="21"/>
        </w:rPr>
        <w:drawing>
          <wp:inline distT="0" distB="0" distL="0" distR="0" wp14:anchorId="663971B7" wp14:editId="44CC5784">
            <wp:extent cx="2105319" cy="1762371"/>
            <wp:effectExtent l="0" t="0" r="0" b="0"/>
            <wp:docPr id="11"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24" descr="www.szzx100.com江南汇教育网"/>
                    <pic:cNvPicPr/>
                  </pic:nvPicPr>
                  <pic:blipFill>
                    <a:blip r:embed="rId15" cstate="print"/>
                    <a:stretch>
                      <a:fillRect/>
                    </a:stretch>
                  </pic:blipFill>
                  <pic:spPr>
                    <a:xfrm>
                      <a:off x="0" y="0"/>
                      <a:ext cx="2105319" cy="1762371"/>
                    </a:xfrm>
                    <a:prstGeom prst="rect">
                      <a:avLst/>
                    </a:prstGeom>
                  </pic:spPr>
                </pic:pic>
              </a:graphicData>
            </a:graphic>
          </wp:inline>
        </w:drawing>
      </w:r>
    </w:p>
    <w:p w14:paraId="266987B0"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b/>
          <w:szCs w:val="21"/>
        </w:rPr>
        <w:t>三．解答题（共</w:t>
      </w:r>
      <w:r w:rsidRPr="003267B7">
        <w:rPr>
          <w:rFonts w:ascii="Times New Roman" w:eastAsia="新宋体" w:hAnsi="Times New Roman" w:cs="Times New Roman" w:hint="eastAsia"/>
          <w:b/>
          <w:szCs w:val="21"/>
        </w:rPr>
        <w:t>6</w:t>
      </w:r>
      <w:r w:rsidRPr="003267B7">
        <w:rPr>
          <w:rFonts w:ascii="Times New Roman" w:eastAsia="新宋体" w:hAnsi="Times New Roman" w:cs="Times New Roman" w:hint="eastAsia"/>
          <w:b/>
          <w:szCs w:val="21"/>
        </w:rPr>
        <w:t>小题）</w:t>
      </w:r>
    </w:p>
    <w:p w14:paraId="3987266E"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30</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2022</w:t>
      </w:r>
      <w:r w:rsidRPr="003267B7">
        <w:rPr>
          <w:rFonts w:ascii="Times New Roman" w:eastAsia="新宋体" w:hAnsi="Times New Roman" w:cs="Times New Roman" w:hint="eastAsia"/>
          <w:szCs w:val="21"/>
        </w:rPr>
        <w:t>•常州）斑马鱼性情温和，小巧玲珑，由于易饲养、繁殖周期短、产卵量大、胚胎透明，斑马鱼已成为生命科学实验和研究的“新宠”。斑马鱼的体表有条状纹和豹状纹两种斑纹，体细胞中的染色体是</w:t>
      </w:r>
      <w:r w:rsidRPr="003267B7">
        <w:rPr>
          <w:rFonts w:ascii="Times New Roman" w:eastAsia="新宋体" w:hAnsi="Times New Roman" w:cs="Times New Roman" w:hint="eastAsia"/>
          <w:szCs w:val="21"/>
        </w:rPr>
        <w:t>25</w:t>
      </w:r>
      <w:r w:rsidRPr="003267B7">
        <w:rPr>
          <w:rFonts w:ascii="Times New Roman" w:eastAsia="新宋体" w:hAnsi="Times New Roman" w:cs="Times New Roman" w:hint="eastAsia"/>
          <w:szCs w:val="21"/>
        </w:rPr>
        <w:t>对。请根据表分析回答：</w:t>
      </w:r>
    </w:p>
    <w:tbl>
      <w:tblPr>
        <w:tblW w:w="0" w:type="auto"/>
        <w:tblInd w:w="280" w:type="dxa"/>
        <w:tblCellMar>
          <w:top w:w="30" w:type="dxa"/>
          <w:left w:w="30" w:type="dxa"/>
          <w:bottom w:w="30" w:type="dxa"/>
          <w:right w:w="30" w:type="dxa"/>
        </w:tblCellMar>
        <w:tblLook w:val="04A0" w:firstRow="1" w:lastRow="0" w:firstColumn="1" w:lastColumn="0" w:noHBand="0" w:noVBand="1"/>
      </w:tblPr>
      <w:tblGrid>
        <w:gridCol w:w="2671"/>
        <w:gridCol w:w="2671"/>
        <w:gridCol w:w="2684"/>
      </w:tblGrid>
      <w:tr w:rsidR="003267B7" w:rsidRPr="003267B7" w14:paraId="2C5ACDB9" w14:textId="77777777" w:rsidTr="00F454AA">
        <w:tc>
          <w:tcPr>
            <w:tcW w:w="2835" w:type="dxa"/>
          </w:tcPr>
          <w:p w14:paraId="10DA2C58" w14:textId="77777777" w:rsidR="003267B7" w:rsidRPr="003267B7" w:rsidRDefault="003267B7" w:rsidP="003267B7">
            <w:pPr>
              <w:spacing w:line="360" w:lineRule="auto"/>
              <w:jc w:val="center"/>
              <w:rPr>
                <w:rFonts w:ascii="Calibri" w:eastAsia="宋体" w:hAnsi="Calibri" w:cs="Times New Roman"/>
              </w:rPr>
            </w:pPr>
            <w:r w:rsidRPr="003267B7">
              <w:rPr>
                <w:rFonts w:ascii="Times New Roman" w:eastAsia="新宋体" w:hAnsi="Times New Roman" w:cs="Times New Roman" w:hint="eastAsia"/>
                <w:szCs w:val="21"/>
              </w:rPr>
              <w:t>组别</w:t>
            </w:r>
          </w:p>
        </w:tc>
        <w:tc>
          <w:tcPr>
            <w:tcW w:w="2835" w:type="dxa"/>
          </w:tcPr>
          <w:p w14:paraId="1CE3F267" w14:textId="77777777" w:rsidR="003267B7" w:rsidRPr="003267B7" w:rsidRDefault="003267B7" w:rsidP="003267B7">
            <w:pPr>
              <w:spacing w:line="360" w:lineRule="auto"/>
              <w:jc w:val="center"/>
              <w:rPr>
                <w:rFonts w:ascii="Calibri" w:eastAsia="宋体" w:hAnsi="Calibri" w:cs="Times New Roman"/>
              </w:rPr>
            </w:pPr>
            <w:r w:rsidRPr="003267B7">
              <w:rPr>
                <w:rFonts w:ascii="Times New Roman" w:eastAsia="新宋体" w:hAnsi="Times New Roman" w:cs="Times New Roman" w:hint="eastAsia"/>
                <w:szCs w:val="21"/>
              </w:rPr>
              <w:t>亲代</w:t>
            </w:r>
          </w:p>
        </w:tc>
        <w:tc>
          <w:tcPr>
            <w:tcW w:w="2835" w:type="dxa"/>
          </w:tcPr>
          <w:p w14:paraId="6FD7295D" w14:textId="77777777" w:rsidR="003267B7" w:rsidRPr="003267B7" w:rsidRDefault="003267B7" w:rsidP="003267B7">
            <w:pPr>
              <w:spacing w:line="360" w:lineRule="auto"/>
              <w:jc w:val="center"/>
              <w:rPr>
                <w:rFonts w:ascii="Calibri" w:eastAsia="宋体" w:hAnsi="Calibri" w:cs="Times New Roman"/>
              </w:rPr>
            </w:pPr>
            <w:r w:rsidRPr="003267B7">
              <w:rPr>
                <w:rFonts w:ascii="Times New Roman" w:eastAsia="新宋体" w:hAnsi="Times New Roman" w:cs="Times New Roman" w:hint="eastAsia"/>
                <w:szCs w:val="21"/>
              </w:rPr>
              <w:t>子代</w:t>
            </w:r>
          </w:p>
        </w:tc>
      </w:tr>
      <w:tr w:rsidR="003267B7" w:rsidRPr="003267B7" w14:paraId="3BF501DD" w14:textId="77777777" w:rsidTr="00F454AA">
        <w:tc>
          <w:tcPr>
            <w:tcW w:w="2835" w:type="dxa"/>
          </w:tcPr>
          <w:p w14:paraId="3292EC47" w14:textId="77777777" w:rsidR="003267B7" w:rsidRPr="003267B7" w:rsidRDefault="003267B7" w:rsidP="003267B7">
            <w:pPr>
              <w:spacing w:line="360" w:lineRule="auto"/>
              <w:jc w:val="center"/>
              <w:rPr>
                <w:rFonts w:ascii="Calibri" w:eastAsia="宋体" w:hAnsi="Calibri" w:cs="Times New Roman"/>
              </w:rPr>
            </w:pPr>
            <w:r w:rsidRPr="003267B7">
              <w:rPr>
                <w:rFonts w:ascii="Times New Roman" w:eastAsia="新宋体" w:hAnsi="Times New Roman" w:cs="Times New Roman" w:hint="eastAsia"/>
                <w:szCs w:val="21"/>
              </w:rPr>
              <w:lastRenderedPageBreak/>
              <w:t>Ⅰ</w:t>
            </w:r>
          </w:p>
        </w:tc>
        <w:tc>
          <w:tcPr>
            <w:tcW w:w="2835" w:type="dxa"/>
          </w:tcPr>
          <w:p w14:paraId="497F30DD" w14:textId="77777777" w:rsidR="003267B7" w:rsidRPr="003267B7" w:rsidRDefault="003267B7" w:rsidP="003267B7">
            <w:pPr>
              <w:spacing w:line="360" w:lineRule="auto"/>
              <w:jc w:val="center"/>
              <w:rPr>
                <w:rFonts w:ascii="Calibri" w:eastAsia="宋体" w:hAnsi="Calibri" w:cs="Times New Roman"/>
              </w:rPr>
            </w:pPr>
            <w:r w:rsidRPr="003267B7">
              <w:rPr>
                <w:rFonts w:ascii="Times New Roman" w:eastAsia="新宋体" w:hAnsi="Times New Roman" w:cs="Times New Roman" w:hint="eastAsia"/>
                <w:szCs w:val="21"/>
              </w:rPr>
              <w:t>条状纹×豹状纹</w:t>
            </w:r>
          </w:p>
        </w:tc>
        <w:tc>
          <w:tcPr>
            <w:tcW w:w="2835" w:type="dxa"/>
          </w:tcPr>
          <w:p w14:paraId="2F827CA8" w14:textId="77777777" w:rsidR="003267B7" w:rsidRPr="003267B7" w:rsidRDefault="003267B7" w:rsidP="003267B7">
            <w:pPr>
              <w:spacing w:line="360" w:lineRule="auto"/>
              <w:jc w:val="center"/>
              <w:rPr>
                <w:rFonts w:ascii="Calibri" w:eastAsia="宋体" w:hAnsi="Calibri" w:cs="Times New Roman"/>
              </w:rPr>
            </w:pPr>
            <w:r w:rsidRPr="003267B7">
              <w:rPr>
                <w:rFonts w:ascii="Times New Roman" w:eastAsia="新宋体" w:hAnsi="Times New Roman" w:cs="Times New Roman" w:hint="eastAsia"/>
                <w:szCs w:val="21"/>
              </w:rPr>
              <w:t>条状纹（</w:t>
            </w:r>
            <w:r w:rsidRPr="003267B7">
              <w:rPr>
                <w:rFonts w:ascii="Times New Roman" w:eastAsia="新宋体" w:hAnsi="Times New Roman" w:cs="Times New Roman" w:hint="eastAsia"/>
                <w:szCs w:val="21"/>
              </w:rPr>
              <w:t>61</w:t>
            </w:r>
            <w:r w:rsidRPr="003267B7">
              <w:rPr>
                <w:rFonts w:ascii="Times New Roman" w:eastAsia="新宋体" w:hAnsi="Times New Roman" w:cs="Times New Roman" w:hint="eastAsia"/>
                <w:szCs w:val="21"/>
              </w:rPr>
              <w:t>尾）豹状纹（</w:t>
            </w:r>
            <w:r w:rsidRPr="003267B7">
              <w:rPr>
                <w:rFonts w:ascii="Times New Roman" w:eastAsia="新宋体" w:hAnsi="Times New Roman" w:cs="Times New Roman" w:hint="eastAsia"/>
                <w:szCs w:val="21"/>
              </w:rPr>
              <w:t>59</w:t>
            </w:r>
            <w:r w:rsidRPr="003267B7">
              <w:rPr>
                <w:rFonts w:ascii="Times New Roman" w:eastAsia="新宋体" w:hAnsi="Times New Roman" w:cs="Times New Roman" w:hint="eastAsia"/>
                <w:szCs w:val="21"/>
              </w:rPr>
              <w:t>尾）</w:t>
            </w:r>
          </w:p>
        </w:tc>
      </w:tr>
      <w:tr w:rsidR="003267B7" w:rsidRPr="003267B7" w14:paraId="00C17713" w14:textId="77777777" w:rsidTr="00F454AA">
        <w:tc>
          <w:tcPr>
            <w:tcW w:w="2835" w:type="dxa"/>
          </w:tcPr>
          <w:p w14:paraId="4155440A" w14:textId="77777777" w:rsidR="003267B7" w:rsidRPr="003267B7" w:rsidRDefault="003267B7" w:rsidP="003267B7">
            <w:pPr>
              <w:spacing w:line="360" w:lineRule="auto"/>
              <w:jc w:val="center"/>
              <w:rPr>
                <w:rFonts w:ascii="Calibri" w:eastAsia="宋体" w:hAnsi="Calibri" w:cs="Times New Roman"/>
              </w:rPr>
            </w:pPr>
            <w:r w:rsidRPr="003267B7">
              <w:rPr>
                <w:rFonts w:ascii="Times New Roman" w:eastAsia="新宋体" w:hAnsi="Times New Roman" w:cs="Times New Roman" w:hint="eastAsia"/>
                <w:szCs w:val="21"/>
              </w:rPr>
              <w:t>Ⅱ</w:t>
            </w:r>
          </w:p>
        </w:tc>
        <w:tc>
          <w:tcPr>
            <w:tcW w:w="2835" w:type="dxa"/>
          </w:tcPr>
          <w:p w14:paraId="7F201BC8" w14:textId="77777777" w:rsidR="003267B7" w:rsidRPr="003267B7" w:rsidRDefault="003267B7" w:rsidP="003267B7">
            <w:pPr>
              <w:spacing w:line="360" w:lineRule="auto"/>
              <w:jc w:val="center"/>
              <w:rPr>
                <w:rFonts w:ascii="Calibri" w:eastAsia="宋体" w:hAnsi="Calibri" w:cs="Times New Roman"/>
              </w:rPr>
            </w:pPr>
            <w:r w:rsidRPr="003267B7">
              <w:rPr>
                <w:rFonts w:ascii="Times New Roman" w:eastAsia="新宋体" w:hAnsi="Times New Roman" w:cs="Times New Roman" w:hint="eastAsia"/>
                <w:szCs w:val="21"/>
              </w:rPr>
              <w:t>条状纹×条状纹</w:t>
            </w:r>
          </w:p>
        </w:tc>
        <w:tc>
          <w:tcPr>
            <w:tcW w:w="2835" w:type="dxa"/>
          </w:tcPr>
          <w:p w14:paraId="0DD6B3EE" w14:textId="77777777" w:rsidR="003267B7" w:rsidRPr="003267B7" w:rsidRDefault="003267B7" w:rsidP="003267B7">
            <w:pPr>
              <w:spacing w:line="360" w:lineRule="auto"/>
              <w:jc w:val="center"/>
              <w:rPr>
                <w:rFonts w:ascii="Calibri" w:eastAsia="宋体" w:hAnsi="Calibri" w:cs="Times New Roman"/>
              </w:rPr>
            </w:pPr>
            <w:r w:rsidRPr="003267B7">
              <w:rPr>
                <w:rFonts w:ascii="Times New Roman" w:eastAsia="新宋体" w:hAnsi="Times New Roman" w:cs="Times New Roman" w:hint="eastAsia"/>
                <w:szCs w:val="21"/>
              </w:rPr>
              <w:t>条状纹（</w:t>
            </w:r>
            <w:r w:rsidRPr="003267B7">
              <w:rPr>
                <w:rFonts w:ascii="Times New Roman" w:eastAsia="新宋体" w:hAnsi="Times New Roman" w:cs="Times New Roman" w:hint="eastAsia"/>
                <w:szCs w:val="21"/>
              </w:rPr>
              <w:t>93</w:t>
            </w:r>
            <w:r w:rsidRPr="003267B7">
              <w:rPr>
                <w:rFonts w:ascii="Times New Roman" w:eastAsia="新宋体" w:hAnsi="Times New Roman" w:cs="Times New Roman" w:hint="eastAsia"/>
                <w:szCs w:val="21"/>
              </w:rPr>
              <w:t>尾）豹状纹（</w:t>
            </w:r>
            <w:r w:rsidRPr="003267B7">
              <w:rPr>
                <w:rFonts w:ascii="Times New Roman" w:eastAsia="新宋体" w:hAnsi="Times New Roman" w:cs="Times New Roman" w:hint="eastAsia"/>
                <w:szCs w:val="21"/>
              </w:rPr>
              <w:t>31</w:t>
            </w:r>
            <w:r w:rsidRPr="003267B7">
              <w:rPr>
                <w:rFonts w:ascii="Times New Roman" w:eastAsia="新宋体" w:hAnsi="Times New Roman" w:cs="Times New Roman" w:hint="eastAsia"/>
                <w:szCs w:val="21"/>
              </w:rPr>
              <w:t>尾）</w:t>
            </w:r>
          </w:p>
        </w:tc>
      </w:tr>
    </w:tbl>
    <w:p w14:paraId="1901BD91"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1</w:t>
      </w:r>
      <w:r w:rsidRPr="003267B7">
        <w:rPr>
          <w:rFonts w:ascii="Times New Roman" w:eastAsia="新宋体" w:hAnsi="Times New Roman" w:cs="Times New Roman" w:hint="eastAsia"/>
          <w:szCs w:val="21"/>
        </w:rPr>
        <w:t>）斑马鱼体表的条状纹和豹状纹，称为一对</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rPr>
        <w:t>；斑马鱼体表不同的斑纹是由不同的</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rPr>
        <w:t>控制的；组Ⅱ中亲代斑马鱼均为条状纹而子代出现了豹状纹，这种现象在遗传学上称为</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rPr>
        <w:t>。</w:t>
      </w:r>
    </w:p>
    <w:p w14:paraId="72D216DA"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w:t>
      </w:r>
      <w:r w:rsidRPr="003267B7">
        <w:rPr>
          <w:rFonts w:ascii="Times New Roman" w:eastAsia="新宋体" w:hAnsi="Times New Roman" w:cs="Times New Roman" w:hint="eastAsia"/>
          <w:szCs w:val="21"/>
        </w:rPr>
        <w:t>）斑马鱼生殖细胞中的染色体数目是</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rPr>
        <w:t>条。</w:t>
      </w:r>
    </w:p>
    <w:p w14:paraId="00C390DD"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3</w:t>
      </w:r>
      <w:r w:rsidRPr="003267B7">
        <w:rPr>
          <w:rFonts w:ascii="Times New Roman" w:eastAsia="新宋体" w:hAnsi="Times New Roman" w:cs="Times New Roman" w:hint="eastAsia"/>
          <w:szCs w:val="21"/>
        </w:rPr>
        <w:t>）根据表中第</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rPr>
        <w:t>组实验结果，可推断体表斑纹的</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rPr>
        <w:t>是显性性状。</w:t>
      </w:r>
    </w:p>
    <w:p w14:paraId="69991A1E"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4</w:t>
      </w:r>
      <w:r w:rsidRPr="003267B7">
        <w:rPr>
          <w:rFonts w:ascii="Times New Roman" w:eastAsia="新宋体" w:hAnsi="Times New Roman" w:cs="Times New Roman" w:hint="eastAsia"/>
          <w:szCs w:val="21"/>
        </w:rPr>
        <w:t>）若用</w:t>
      </w: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和</w:t>
      </w: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表示控制斑马鱼体表斑纹的基因，则组Ⅱ中子代的豹状纹鱼基因组成是</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rPr>
        <w:t>。组Ⅰ中子代条状纹与亲代条状纹基因组成相同的概率是</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w:t>
      </w:r>
    </w:p>
    <w:p w14:paraId="318BD4B5"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31</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2022</w:t>
      </w:r>
      <w:r w:rsidRPr="003267B7">
        <w:rPr>
          <w:rFonts w:ascii="Times New Roman" w:eastAsia="新宋体" w:hAnsi="Times New Roman" w:cs="Times New Roman" w:hint="eastAsia"/>
          <w:szCs w:val="21"/>
        </w:rPr>
        <w:t>•无锡）如图是初中生小李的家族隐性遗传病遗传图解（显性基因用</w:t>
      </w: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表示，隐性基因用</w:t>
      </w: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表示），请分析并回答问题：</w:t>
      </w:r>
    </w:p>
    <w:p w14:paraId="5C6BE098"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noProof/>
          <w:szCs w:val="21"/>
        </w:rPr>
        <w:drawing>
          <wp:inline distT="0" distB="0" distL="0" distR="0" wp14:anchorId="6E463B37" wp14:editId="175AAC23">
            <wp:extent cx="3019847" cy="1409897"/>
            <wp:effectExtent l="0" t="0" r="0" b="0"/>
            <wp:docPr id="12"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24" descr="www.szzx100.com江南汇教育网"/>
                    <pic:cNvPicPr/>
                  </pic:nvPicPr>
                  <pic:blipFill>
                    <a:blip r:embed="rId16" cstate="print"/>
                    <a:stretch>
                      <a:fillRect/>
                    </a:stretch>
                  </pic:blipFill>
                  <pic:spPr>
                    <a:xfrm>
                      <a:off x="0" y="0"/>
                      <a:ext cx="3019847" cy="1409897"/>
                    </a:xfrm>
                    <a:prstGeom prst="rect">
                      <a:avLst/>
                    </a:prstGeom>
                  </pic:spPr>
                </pic:pic>
              </a:graphicData>
            </a:graphic>
          </wp:inline>
        </w:drawing>
      </w:r>
    </w:p>
    <w:p w14:paraId="319413F1"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1</w:t>
      </w:r>
      <w:r w:rsidRPr="003267B7">
        <w:rPr>
          <w:rFonts w:ascii="Times New Roman" w:eastAsia="新宋体" w:hAnsi="Times New Roman" w:cs="Times New Roman" w:hint="eastAsia"/>
          <w:szCs w:val="21"/>
        </w:rPr>
        <w:t>）据图可知，小李妈妈的基因组成为</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rPr>
        <w:t>，小李爸爸的基因组成为</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rPr>
        <w:t>，小李的基因组成为</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rPr>
        <w:t>。</w:t>
      </w:r>
    </w:p>
    <w:p w14:paraId="18CDCD89"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w:t>
      </w:r>
      <w:r w:rsidRPr="003267B7">
        <w:rPr>
          <w:rFonts w:ascii="Times New Roman" w:eastAsia="新宋体" w:hAnsi="Times New Roman" w:cs="Times New Roman" w:hint="eastAsia"/>
          <w:szCs w:val="21"/>
        </w:rPr>
        <w:t>）如果小李是女孩，其体细胞性染色体组成为</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rPr>
        <w:t>。如果小李的父母再生一个孩子，这个孩子是男孩的可能性是</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rPr>
        <w:t>。</w:t>
      </w:r>
    </w:p>
    <w:p w14:paraId="2A52B11A"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32</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2022</w:t>
      </w:r>
      <w:r w:rsidRPr="003267B7">
        <w:rPr>
          <w:rFonts w:ascii="Times New Roman" w:eastAsia="新宋体" w:hAnsi="Times New Roman" w:cs="Times New Roman" w:hint="eastAsia"/>
          <w:szCs w:val="21"/>
        </w:rPr>
        <w:t>•丹阳市模拟）如图是某家族单双眼皮的遗传情况（显性基因用</w:t>
      </w: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表示，隐性基因用</w:t>
      </w: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表示）。请据图回答下列问题：</w:t>
      </w:r>
    </w:p>
    <w:p w14:paraId="4160EBFE"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1</w:t>
      </w:r>
      <w:r w:rsidRPr="003267B7">
        <w:rPr>
          <w:rFonts w:ascii="Times New Roman" w:eastAsia="新宋体" w:hAnsi="Times New Roman" w:cs="Times New Roman" w:hint="eastAsia"/>
          <w:szCs w:val="21"/>
        </w:rPr>
        <w:t>）由图中信息可以判断，单眼皮为</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rPr>
        <w:t>性状。请根据图中信息推测小雅母亲的基因组成</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rPr>
        <w:t>。</w:t>
      </w:r>
    </w:p>
    <w:p w14:paraId="3E4A35EE"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w:t>
      </w:r>
      <w:r w:rsidRPr="003267B7">
        <w:rPr>
          <w:rFonts w:ascii="Times New Roman" w:eastAsia="新宋体" w:hAnsi="Times New Roman" w:cs="Times New Roman" w:hint="eastAsia"/>
          <w:szCs w:val="21"/>
        </w:rPr>
        <w:t>）小雅的眼皮性状与父母不同，此现象在遗传学上称为</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rPr>
        <w:t>。小雅的父母准备生二胎，第二胎生双眼皮男孩的可能性是</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rPr>
        <w:t>。</w:t>
      </w:r>
    </w:p>
    <w:p w14:paraId="4003D051"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3</w:t>
      </w:r>
      <w:r w:rsidRPr="003267B7">
        <w:rPr>
          <w:rFonts w:ascii="Times New Roman" w:eastAsia="新宋体" w:hAnsi="Times New Roman" w:cs="Times New Roman" w:hint="eastAsia"/>
          <w:szCs w:val="21"/>
        </w:rPr>
        <w:t>）小雅的父亲是双眼皮，其产生的精子类型是图中的</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rPr>
        <w:t>（填字母）。</w:t>
      </w:r>
    </w:p>
    <w:p w14:paraId="6D5B79A2"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noProof/>
          <w:szCs w:val="21"/>
        </w:rPr>
        <w:lastRenderedPageBreak/>
        <w:drawing>
          <wp:inline distT="0" distB="0" distL="0" distR="0" wp14:anchorId="0C8A77A3" wp14:editId="371C4F2E">
            <wp:extent cx="3982006" cy="895475"/>
            <wp:effectExtent l="0" t="0" r="0" b="0"/>
            <wp:docPr id="13"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24" descr="www.szzx100.com江南汇教育网"/>
                    <pic:cNvPicPr/>
                  </pic:nvPicPr>
                  <pic:blipFill>
                    <a:blip r:embed="rId17" cstate="print"/>
                    <a:stretch>
                      <a:fillRect/>
                    </a:stretch>
                  </pic:blipFill>
                  <pic:spPr>
                    <a:xfrm>
                      <a:off x="0" y="0"/>
                      <a:ext cx="3982006" cy="895475"/>
                    </a:xfrm>
                    <a:prstGeom prst="rect">
                      <a:avLst/>
                    </a:prstGeom>
                  </pic:spPr>
                </pic:pic>
              </a:graphicData>
            </a:graphic>
          </wp:inline>
        </w:drawing>
      </w:r>
    </w:p>
    <w:p w14:paraId="69561D42"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4</w:t>
      </w:r>
      <w:r w:rsidRPr="003267B7">
        <w:rPr>
          <w:rFonts w:ascii="Times New Roman" w:eastAsia="新宋体" w:hAnsi="Times New Roman" w:cs="Times New Roman" w:hint="eastAsia"/>
          <w:szCs w:val="21"/>
        </w:rPr>
        <w:t>）小雅长大后做了双眼皮整形手术，与一位单眼皮的男士结婚，他们所生孩子眼皮的性状是</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rPr>
        <w:t>。</w:t>
      </w:r>
    </w:p>
    <w:p w14:paraId="27AD4BEA"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noProof/>
          <w:szCs w:val="21"/>
        </w:rPr>
        <w:drawing>
          <wp:inline distT="0" distB="0" distL="0" distR="0" wp14:anchorId="54165C92" wp14:editId="78EA241A">
            <wp:extent cx="2448267" cy="1209844"/>
            <wp:effectExtent l="0" t="0" r="0" b="0"/>
            <wp:docPr id="14"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24" descr="www.szzx100.com江南汇教育网"/>
                    <pic:cNvPicPr/>
                  </pic:nvPicPr>
                  <pic:blipFill>
                    <a:blip r:embed="rId18" cstate="print"/>
                    <a:stretch>
                      <a:fillRect/>
                    </a:stretch>
                  </pic:blipFill>
                  <pic:spPr>
                    <a:xfrm>
                      <a:off x="0" y="0"/>
                      <a:ext cx="2448267" cy="1209844"/>
                    </a:xfrm>
                    <a:prstGeom prst="rect">
                      <a:avLst/>
                    </a:prstGeom>
                  </pic:spPr>
                </pic:pic>
              </a:graphicData>
            </a:graphic>
          </wp:inline>
        </w:drawing>
      </w:r>
    </w:p>
    <w:p w14:paraId="3E4608CE"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33</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2022</w:t>
      </w:r>
      <w:r w:rsidRPr="003267B7">
        <w:rPr>
          <w:rFonts w:ascii="Times New Roman" w:eastAsia="新宋体" w:hAnsi="Times New Roman" w:cs="Times New Roman" w:hint="eastAsia"/>
          <w:szCs w:val="21"/>
        </w:rPr>
        <w:t>•泰州模拟）如图甲表示白化病（显性基因用</w:t>
      </w: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表示，隐性基因用</w:t>
      </w: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表示）在一个家庭中的遗传情况，图乙为人体细胞染色体组成示意图。请据图回答问题。</w:t>
      </w:r>
    </w:p>
    <w:p w14:paraId="1FCC948A"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noProof/>
          <w:szCs w:val="21"/>
        </w:rPr>
        <w:drawing>
          <wp:inline distT="0" distB="0" distL="0" distR="0" wp14:anchorId="4977FC32" wp14:editId="1B12E2A8">
            <wp:extent cx="3353268" cy="2124372"/>
            <wp:effectExtent l="0" t="0" r="0" b="0"/>
            <wp:docPr id="15"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24" descr="www.szzx100.com江南汇教育网"/>
                    <pic:cNvPicPr/>
                  </pic:nvPicPr>
                  <pic:blipFill>
                    <a:blip r:embed="rId19" cstate="print"/>
                    <a:stretch>
                      <a:fillRect/>
                    </a:stretch>
                  </pic:blipFill>
                  <pic:spPr>
                    <a:xfrm>
                      <a:off x="0" y="0"/>
                      <a:ext cx="3353268" cy="2124372"/>
                    </a:xfrm>
                    <a:prstGeom prst="rect">
                      <a:avLst/>
                    </a:prstGeom>
                  </pic:spPr>
                </pic:pic>
              </a:graphicData>
            </a:graphic>
          </wp:inline>
        </w:drawing>
      </w:r>
    </w:p>
    <w:p w14:paraId="066B3379"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1</w:t>
      </w:r>
      <w:r w:rsidRPr="003267B7">
        <w:rPr>
          <w:rFonts w:ascii="Times New Roman" w:eastAsia="新宋体" w:hAnsi="Times New Roman" w:cs="Times New Roman" w:hint="eastAsia"/>
          <w:szCs w:val="21"/>
        </w:rPr>
        <w:t>）图甲中白化病是由</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rPr>
        <w:t>（填“显性”或“隐性”）基因控制的。</w:t>
      </w:r>
    </w:p>
    <w:p w14:paraId="59A26B6B"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w:t>
      </w:r>
      <w:r w:rsidRPr="003267B7">
        <w:rPr>
          <w:rFonts w:ascii="Times New Roman" w:eastAsia="新宋体" w:hAnsi="Times New Roman" w:cs="Times New Roman" w:hint="eastAsia"/>
          <w:szCs w:val="21"/>
        </w:rPr>
        <w:t>）图甲中父亲控制该性状的基因组成为</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2021</w:t>
      </w:r>
      <w:r w:rsidRPr="003267B7">
        <w:rPr>
          <w:rFonts w:ascii="Times New Roman" w:eastAsia="新宋体" w:hAnsi="Times New Roman" w:cs="Times New Roman" w:hint="eastAsia"/>
          <w:szCs w:val="21"/>
        </w:rPr>
        <w:t>年</w:t>
      </w:r>
      <w:r w:rsidRPr="003267B7">
        <w:rPr>
          <w:rFonts w:ascii="Times New Roman" w:eastAsia="新宋体" w:hAnsi="Times New Roman" w:cs="Times New Roman" w:hint="eastAsia"/>
          <w:szCs w:val="21"/>
        </w:rPr>
        <w:t>6</w:t>
      </w:r>
      <w:r w:rsidRPr="003267B7">
        <w:rPr>
          <w:rFonts w:ascii="Times New Roman" w:eastAsia="新宋体" w:hAnsi="Times New Roman" w:cs="Times New Roman" w:hint="eastAsia"/>
          <w:szCs w:val="21"/>
        </w:rPr>
        <w:t>月我国开始实施三孩生育政策，若该夫妇再生一个孩子，是男孩的可能性为</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rPr>
        <w:t>。</w:t>
      </w:r>
    </w:p>
    <w:p w14:paraId="46FFC621"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3</w:t>
      </w:r>
      <w:r w:rsidRPr="003267B7">
        <w:rPr>
          <w:rFonts w:ascii="Times New Roman" w:eastAsia="新宋体" w:hAnsi="Times New Roman" w:cs="Times New Roman" w:hint="eastAsia"/>
          <w:szCs w:val="21"/>
        </w:rPr>
        <w:t>）从图乙中可以看出，人的染色体由常染色体和性染色体组成，男性精子中的性染色体为</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rPr>
        <w:t>。</w:t>
      </w:r>
    </w:p>
    <w:p w14:paraId="5D60CD28"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34</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2022</w:t>
      </w:r>
      <w:r w:rsidRPr="003267B7">
        <w:rPr>
          <w:rFonts w:ascii="Times New Roman" w:eastAsia="新宋体" w:hAnsi="Times New Roman" w:cs="Times New Roman" w:hint="eastAsia"/>
          <w:szCs w:val="21"/>
        </w:rPr>
        <w:t>•姜堰区二模）《采录闽侯合志》记载：明万历年间闽人陈振龙贸易吕宋，得红薯藤条及栽种之法入中国。大有收获，可充谷食之半。《百科》介绍：红薯又称山芋，一年生草本，地下部分为块根，茎平卧或上升。（如图</w:t>
      </w:r>
      <w:r w:rsidRPr="003267B7">
        <w:rPr>
          <w:rFonts w:ascii="Times New Roman" w:eastAsia="新宋体" w:hAnsi="Times New Roman" w:cs="Times New Roman" w:hint="eastAsia"/>
          <w:szCs w:val="21"/>
        </w:rPr>
        <w:t>1</w:t>
      </w:r>
      <w:r w:rsidRPr="003267B7">
        <w:rPr>
          <w:rFonts w:ascii="Times New Roman" w:eastAsia="新宋体" w:hAnsi="Times New Roman" w:cs="Times New Roman" w:hint="eastAsia"/>
          <w:szCs w:val="21"/>
        </w:rPr>
        <w:t>）。用藤条栽种时，选沙壤土，整地起垄，用草木灰等作基肥，山芋垄间保持距离（如图</w:t>
      </w:r>
      <w:r w:rsidRPr="003267B7">
        <w:rPr>
          <w:rFonts w:ascii="Times New Roman" w:eastAsia="新宋体" w:hAnsi="Times New Roman" w:cs="Times New Roman" w:hint="eastAsia"/>
          <w:szCs w:val="21"/>
        </w:rPr>
        <w:t>2</w:t>
      </w:r>
      <w:r w:rsidRPr="003267B7">
        <w:rPr>
          <w:rFonts w:ascii="Times New Roman" w:eastAsia="新宋体" w:hAnsi="Times New Roman" w:cs="Times New Roman" w:hint="eastAsia"/>
          <w:szCs w:val="21"/>
        </w:rPr>
        <w:t>）。</w:t>
      </w:r>
    </w:p>
    <w:p w14:paraId="65AB6A52"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noProof/>
          <w:szCs w:val="21"/>
        </w:rPr>
        <w:lastRenderedPageBreak/>
        <w:drawing>
          <wp:inline distT="0" distB="0" distL="0" distR="0" wp14:anchorId="3E8E0E5D" wp14:editId="6AC9DCA0">
            <wp:extent cx="4068820" cy="1581789"/>
            <wp:effectExtent l="0" t="0" r="0" b="0"/>
            <wp:docPr id="16"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24" descr="www.szzx100.com江南汇教育网"/>
                    <pic:cNvPicPr/>
                  </pic:nvPicPr>
                  <pic:blipFill>
                    <a:blip r:embed="rId20" cstate="print"/>
                    <a:stretch>
                      <a:fillRect/>
                    </a:stretch>
                  </pic:blipFill>
                  <pic:spPr>
                    <a:xfrm>
                      <a:off x="0" y="0"/>
                      <a:ext cx="4068820" cy="1581789"/>
                    </a:xfrm>
                    <a:prstGeom prst="rect">
                      <a:avLst/>
                    </a:prstGeom>
                  </pic:spPr>
                </pic:pic>
              </a:graphicData>
            </a:graphic>
          </wp:inline>
        </w:drawing>
      </w:r>
    </w:p>
    <w:p w14:paraId="7C1AB01D"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1</w:t>
      </w:r>
      <w:r w:rsidRPr="003267B7">
        <w:rPr>
          <w:rFonts w:ascii="Times New Roman" w:eastAsia="新宋体" w:hAnsi="Times New Roman" w:cs="Times New Roman" w:hint="eastAsia"/>
          <w:szCs w:val="21"/>
        </w:rPr>
        <w:t>）闽人用扦插“藤条”繁殖山芋，“藤条”是山芋的</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rPr>
        <w:t>器官，这种繁殖方法的优点是子代可保持</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rPr>
        <w:t>的优良性状；扦插时间宜选在傍晚、阴天，并去掉“藤条”部分叶子，这样做的目的是</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rPr>
        <w:t>。山芋垄的基肥选择草木灰，土壤选择疏松的沙壤土，这些选择更利于促进山芋块根的</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rPr>
        <w:t>作用，促进块根对矿质养分的吸收。</w:t>
      </w:r>
    </w:p>
    <w:p w14:paraId="26E3510E"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w:t>
      </w:r>
      <w:r w:rsidRPr="003267B7">
        <w:rPr>
          <w:rFonts w:ascii="Times New Roman" w:eastAsia="新宋体" w:hAnsi="Times New Roman" w:cs="Times New Roman" w:hint="eastAsia"/>
          <w:szCs w:val="21"/>
        </w:rPr>
        <w:t>）山芋垄之间距离大，垄间常种植芝麻、大豆等农作物，这些生产措施增大了绿色植物利用光能进行</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rPr>
        <w:t>制造有机物的面积，提高了单位亩产的经济效益。在山芋农田生态系统中常有青蛙、蜘蛛、蚱蜢等其他生物，写出该生态系统中一条食物链</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rPr>
        <w:t>。</w:t>
      </w:r>
    </w:p>
    <w:p w14:paraId="79A95E20"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3</w:t>
      </w:r>
      <w:r w:rsidRPr="003267B7">
        <w:rPr>
          <w:rFonts w:ascii="Times New Roman" w:eastAsia="新宋体" w:hAnsi="Times New Roman" w:cs="Times New Roman" w:hint="eastAsia"/>
          <w:szCs w:val="21"/>
        </w:rPr>
        <w:t>）山芋全身都是宝。块根中含有</w:t>
      </w:r>
      <w:r w:rsidRPr="003267B7">
        <w:rPr>
          <w:rFonts w:ascii="Times New Roman" w:eastAsia="新宋体" w:hAnsi="Times New Roman" w:cs="Times New Roman" w:hint="eastAsia"/>
          <w:szCs w:val="21"/>
        </w:rPr>
        <w:t>60%</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80%</w:t>
      </w:r>
      <w:r w:rsidRPr="003267B7">
        <w:rPr>
          <w:rFonts w:ascii="Times New Roman" w:eastAsia="新宋体" w:hAnsi="Times New Roman" w:cs="Times New Roman" w:hint="eastAsia"/>
          <w:szCs w:val="21"/>
        </w:rPr>
        <w:t>的水分，</w:t>
      </w:r>
      <w:r w:rsidRPr="003267B7">
        <w:rPr>
          <w:rFonts w:ascii="Times New Roman" w:eastAsia="新宋体" w:hAnsi="Times New Roman" w:cs="Times New Roman" w:hint="eastAsia"/>
          <w:szCs w:val="21"/>
        </w:rPr>
        <w:t>10%</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30%</w:t>
      </w:r>
      <w:r w:rsidRPr="003267B7">
        <w:rPr>
          <w:rFonts w:ascii="Times New Roman" w:eastAsia="新宋体" w:hAnsi="Times New Roman" w:cs="Times New Roman" w:hint="eastAsia"/>
          <w:szCs w:val="21"/>
        </w:rPr>
        <w:t>的淀粉，少量蛋白质、纤维素等；藤条含有丰富的生物质能，发酵后可生产酒精。利用生物能发酵产生酒精的微生物是</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rPr>
        <w:t>；检测山芋块根中含有淀粉的简易方法是</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rPr>
        <w:t>。</w:t>
      </w:r>
    </w:p>
    <w:p w14:paraId="718CDBDF"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4</w:t>
      </w:r>
      <w:r w:rsidRPr="003267B7">
        <w:rPr>
          <w:rFonts w:ascii="Times New Roman" w:eastAsia="新宋体" w:hAnsi="Times New Roman" w:cs="Times New Roman" w:hint="eastAsia"/>
          <w:szCs w:val="21"/>
        </w:rPr>
        <w:t>）咀嚼山芋有甜味，是由于块根中的淀粉在口腔中</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rPr>
        <w:t>酶的催化下分解为</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rPr>
        <w:t>的缘故。</w:t>
      </w:r>
    </w:p>
    <w:p w14:paraId="43DBE9BB"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35</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2022</w:t>
      </w:r>
      <w:r w:rsidRPr="003267B7">
        <w:rPr>
          <w:rFonts w:ascii="Times New Roman" w:eastAsia="新宋体" w:hAnsi="Times New Roman" w:cs="Times New Roman" w:hint="eastAsia"/>
          <w:szCs w:val="21"/>
        </w:rPr>
        <w:t>•海门市二模）草莓是一种营养丰富的水果，进行大棚种植，可人为控制环境条件，从而扩大栽培范围、有效提高草莓的产量和品质。图</w:t>
      </w:r>
      <w:r w:rsidRPr="003267B7">
        <w:rPr>
          <w:rFonts w:ascii="Times New Roman" w:eastAsia="新宋体" w:hAnsi="Times New Roman" w:cs="Times New Roman" w:hint="eastAsia"/>
          <w:szCs w:val="21"/>
        </w:rPr>
        <w:t>1</w:t>
      </w:r>
      <w:r w:rsidRPr="003267B7">
        <w:rPr>
          <w:rFonts w:ascii="Times New Roman" w:eastAsia="新宋体" w:hAnsi="Times New Roman" w:cs="Times New Roman" w:hint="eastAsia"/>
          <w:szCs w:val="21"/>
        </w:rPr>
        <w:t>表示草莓生产中常用的繁殖方法，图</w:t>
      </w:r>
      <w:r w:rsidRPr="003267B7">
        <w:rPr>
          <w:rFonts w:ascii="Times New Roman" w:eastAsia="新宋体" w:hAnsi="Times New Roman" w:cs="Times New Roman" w:hint="eastAsia"/>
          <w:szCs w:val="21"/>
        </w:rPr>
        <w:t>2</w:t>
      </w:r>
      <w:r w:rsidRPr="003267B7">
        <w:rPr>
          <w:rFonts w:ascii="Times New Roman" w:eastAsia="新宋体" w:hAnsi="Times New Roman" w:cs="Times New Roman" w:hint="eastAsia"/>
          <w:szCs w:val="21"/>
        </w:rPr>
        <w:t>表示科研人员研究了不同氮肥施加量对大棚中草莓果实品质的影响情况。请据图回答。</w:t>
      </w:r>
    </w:p>
    <w:p w14:paraId="66A27E2D"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noProof/>
          <w:szCs w:val="21"/>
        </w:rPr>
        <w:drawing>
          <wp:inline distT="0" distB="0" distL="0" distR="0" wp14:anchorId="5D21D3F8" wp14:editId="75CDB605">
            <wp:extent cx="5210902" cy="1952898"/>
            <wp:effectExtent l="0" t="0" r="0" b="0"/>
            <wp:docPr id="17"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24" descr="www.szzx100.com江南汇教育网"/>
                    <pic:cNvPicPr/>
                  </pic:nvPicPr>
                  <pic:blipFill>
                    <a:blip r:embed="rId21" cstate="print"/>
                    <a:stretch>
                      <a:fillRect/>
                    </a:stretch>
                  </pic:blipFill>
                  <pic:spPr>
                    <a:xfrm>
                      <a:off x="0" y="0"/>
                      <a:ext cx="5210902" cy="1952898"/>
                    </a:xfrm>
                    <a:prstGeom prst="rect">
                      <a:avLst/>
                    </a:prstGeom>
                  </pic:spPr>
                </pic:pic>
              </a:graphicData>
            </a:graphic>
          </wp:inline>
        </w:drawing>
      </w:r>
    </w:p>
    <w:p w14:paraId="02CF7CFC"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1</w:t>
      </w:r>
      <w:r w:rsidRPr="003267B7">
        <w:rPr>
          <w:rFonts w:ascii="Times New Roman" w:eastAsia="新宋体" w:hAnsi="Times New Roman" w:cs="Times New Roman" w:hint="eastAsia"/>
          <w:szCs w:val="21"/>
        </w:rPr>
        <w:t>）图</w:t>
      </w:r>
      <w:r w:rsidRPr="003267B7">
        <w:rPr>
          <w:rFonts w:ascii="Times New Roman" w:eastAsia="新宋体" w:hAnsi="Times New Roman" w:cs="Times New Roman" w:hint="eastAsia"/>
          <w:szCs w:val="21"/>
        </w:rPr>
        <w:t>1</w:t>
      </w:r>
      <w:r w:rsidRPr="003267B7">
        <w:rPr>
          <w:rFonts w:ascii="Times New Roman" w:eastAsia="新宋体" w:hAnsi="Times New Roman" w:cs="Times New Roman" w:hint="eastAsia"/>
          <w:szCs w:val="21"/>
        </w:rPr>
        <w:t>中，草莓利用匍匐茎繁殖，这种生殖方式属于</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rPr>
        <w:t>（选填“有性”或“无性”）生殖。</w:t>
      </w:r>
    </w:p>
    <w:p w14:paraId="6CFA93F4"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w:t>
      </w:r>
      <w:r w:rsidRPr="003267B7">
        <w:rPr>
          <w:rFonts w:ascii="Times New Roman" w:eastAsia="新宋体" w:hAnsi="Times New Roman" w:cs="Times New Roman" w:hint="eastAsia"/>
          <w:szCs w:val="21"/>
        </w:rPr>
        <w:t>）草莓主要通过根尖的</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rPr>
        <w:t>区吸收含氮无机盐，该营养成分在草莓体内运输的动力</w:t>
      </w:r>
      <w:r w:rsidRPr="003267B7">
        <w:rPr>
          <w:rFonts w:ascii="Times New Roman" w:eastAsia="新宋体" w:hAnsi="Times New Roman" w:cs="Times New Roman" w:hint="eastAsia"/>
          <w:szCs w:val="21"/>
        </w:rPr>
        <w:lastRenderedPageBreak/>
        <w:t>来自于</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rPr>
        <w:t>。</w:t>
      </w:r>
    </w:p>
    <w:p w14:paraId="640AF1A0"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3</w:t>
      </w:r>
      <w:r w:rsidRPr="003267B7">
        <w:rPr>
          <w:rFonts w:ascii="Times New Roman" w:eastAsia="新宋体" w:hAnsi="Times New Roman" w:cs="Times New Roman" w:hint="eastAsia"/>
          <w:szCs w:val="21"/>
        </w:rPr>
        <w:t>）根据图</w:t>
      </w:r>
      <w:r w:rsidRPr="003267B7">
        <w:rPr>
          <w:rFonts w:ascii="Times New Roman" w:eastAsia="新宋体" w:hAnsi="Times New Roman" w:cs="Times New Roman" w:hint="eastAsia"/>
          <w:szCs w:val="21"/>
        </w:rPr>
        <w:t>2</w:t>
      </w:r>
      <w:r w:rsidRPr="003267B7">
        <w:rPr>
          <w:rFonts w:ascii="Times New Roman" w:eastAsia="新宋体" w:hAnsi="Times New Roman" w:cs="Times New Roman" w:hint="eastAsia"/>
          <w:szCs w:val="21"/>
        </w:rPr>
        <w:t>分析：总糖和</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rPr>
        <w:t>含量是判断草莓品质的重要指标。草莓果实中的糖分主要是通过</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rPr>
        <w:t>合成的。由实验结果可知，氮肥施加量为</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rPr>
        <w:t>kg</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hm</w:t>
      </w:r>
      <w:r w:rsidRPr="003267B7">
        <w:rPr>
          <w:rFonts w:ascii="Times New Roman" w:eastAsia="新宋体" w:hAnsi="Times New Roman" w:cs="Times New Roman" w:hint="eastAsia"/>
          <w:sz w:val="24"/>
          <w:szCs w:val="24"/>
          <w:vertAlign w:val="superscript"/>
        </w:rPr>
        <w:t>2</w:t>
      </w:r>
      <w:r w:rsidRPr="003267B7">
        <w:rPr>
          <w:rFonts w:ascii="Times New Roman" w:eastAsia="新宋体" w:hAnsi="Times New Roman" w:cs="Times New Roman" w:hint="eastAsia"/>
          <w:szCs w:val="21"/>
        </w:rPr>
        <w:t>时，草莓的品质最高。</w:t>
      </w:r>
    </w:p>
    <w:p w14:paraId="12E46CF5"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4</w:t>
      </w:r>
      <w:r w:rsidRPr="003267B7">
        <w:rPr>
          <w:rFonts w:ascii="Times New Roman" w:eastAsia="新宋体" w:hAnsi="Times New Roman" w:cs="Times New Roman" w:hint="eastAsia"/>
          <w:szCs w:val="21"/>
        </w:rPr>
        <w:t>）为提高大棚中草莓的产量，农民一般会在夜间降低大棚温度，主要利用低温抑制</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rPr>
        <w:t>作用，减少</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rPr>
        <w:t>的消耗。</w:t>
      </w:r>
    </w:p>
    <w:p w14:paraId="6034A0B5" w14:textId="77777777" w:rsidR="003267B7" w:rsidRPr="003267B7" w:rsidRDefault="003267B7" w:rsidP="003267B7">
      <w:pPr>
        <w:widowControl/>
        <w:spacing w:line="360" w:lineRule="auto"/>
        <w:jc w:val="left"/>
        <w:rPr>
          <w:rFonts w:ascii="Calibri" w:eastAsia="宋体" w:hAnsi="Calibri" w:cs="Times New Roman"/>
        </w:rPr>
      </w:pPr>
      <w:r w:rsidRPr="003267B7">
        <w:rPr>
          <w:rFonts w:ascii="Calibri" w:eastAsia="宋体" w:hAnsi="Calibri" w:cs="Times New Roman"/>
        </w:rPr>
        <w:br w:type="page"/>
      </w:r>
    </w:p>
    <w:p w14:paraId="2FAB38DE" w14:textId="0C78D1E2" w:rsidR="003267B7" w:rsidRPr="003267B7" w:rsidRDefault="00E7037E" w:rsidP="003267B7">
      <w:pPr>
        <w:spacing w:line="360" w:lineRule="auto"/>
        <w:jc w:val="center"/>
        <w:rPr>
          <w:rFonts w:ascii="Calibri" w:eastAsia="宋体" w:hAnsi="Calibri" w:cs="Times New Roman"/>
        </w:rPr>
      </w:pPr>
      <w:r>
        <w:rPr>
          <w:rFonts w:ascii="Times New Roman" w:eastAsia="新宋体" w:hAnsi="Times New Roman" w:cs="Times New Roman" w:hint="eastAsia"/>
          <w:b/>
          <w:sz w:val="30"/>
          <w:szCs w:val="30"/>
        </w:rPr>
        <w:lastRenderedPageBreak/>
        <w:t>答案与解析</w:t>
      </w:r>
    </w:p>
    <w:p w14:paraId="56B17463"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b/>
          <w:szCs w:val="21"/>
        </w:rPr>
        <w:t>一．选择题（共</w:t>
      </w:r>
      <w:r w:rsidRPr="003267B7">
        <w:rPr>
          <w:rFonts w:ascii="Times New Roman" w:eastAsia="新宋体" w:hAnsi="Times New Roman" w:cs="Times New Roman" w:hint="eastAsia"/>
          <w:b/>
          <w:szCs w:val="21"/>
        </w:rPr>
        <w:t>24</w:t>
      </w:r>
      <w:r w:rsidRPr="003267B7">
        <w:rPr>
          <w:rFonts w:ascii="Times New Roman" w:eastAsia="新宋体" w:hAnsi="Times New Roman" w:cs="Times New Roman" w:hint="eastAsia"/>
          <w:b/>
          <w:szCs w:val="21"/>
        </w:rPr>
        <w:t>小题）</w:t>
      </w:r>
    </w:p>
    <w:p w14:paraId="70CAEEB3"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1</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2022</w:t>
      </w:r>
      <w:r w:rsidRPr="003267B7">
        <w:rPr>
          <w:rFonts w:ascii="Times New Roman" w:eastAsia="新宋体" w:hAnsi="Times New Roman" w:cs="Times New Roman" w:hint="eastAsia"/>
          <w:szCs w:val="21"/>
        </w:rPr>
        <w:t>•常州）下列植物的生殖方式中，属于有性生殖的是（　　）</w:t>
      </w:r>
    </w:p>
    <w:p w14:paraId="34344915" w14:textId="77777777" w:rsidR="003267B7" w:rsidRPr="003267B7" w:rsidRDefault="003267B7" w:rsidP="003267B7">
      <w:pPr>
        <w:tabs>
          <w:tab w:val="left" w:pos="2300"/>
          <w:tab w:val="left" w:pos="4400"/>
          <w:tab w:val="left" w:pos="6400"/>
        </w:tabs>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．扦插</w:t>
      </w:r>
      <w:r w:rsidRPr="003267B7">
        <w:rPr>
          <w:rFonts w:ascii="Calibri" w:eastAsia="宋体" w:hAnsi="Calibri" w:cs="Times New Roman"/>
        </w:rPr>
        <w:tab/>
      </w:r>
      <w:r w:rsidRPr="003267B7">
        <w:rPr>
          <w:rFonts w:ascii="Times New Roman" w:eastAsia="新宋体" w:hAnsi="Times New Roman" w:cs="Times New Roman" w:hint="eastAsia"/>
          <w:szCs w:val="21"/>
        </w:rPr>
        <w:t>B</w:t>
      </w:r>
      <w:r w:rsidRPr="003267B7">
        <w:rPr>
          <w:rFonts w:ascii="Times New Roman" w:eastAsia="新宋体" w:hAnsi="Times New Roman" w:cs="Times New Roman" w:hint="eastAsia"/>
          <w:szCs w:val="21"/>
        </w:rPr>
        <w:t>．杂交</w:t>
      </w:r>
      <w:r w:rsidRPr="003267B7">
        <w:rPr>
          <w:rFonts w:ascii="Calibri" w:eastAsia="宋体" w:hAnsi="Calibri" w:cs="Times New Roman"/>
        </w:rPr>
        <w:tab/>
      </w:r>
      <w:r w:rsidRPr="003267B7">
        <w:rPr>
          <w:rFonts w:ascii="Times New Roman" w:eastAsia="新宋体" w:hAnsi="Times New Roman" w:cs="Times New Roman" w:hint="eastAsia"/>
          <w:szCs w:val="21"/>
        </w:rPr>
        <w:t>C</w:t>
      </w:r>
      <w:r w:rsidRPr="003267B7">
        <w:rPr>
          <w:rFonts w:ascii="Times New Roman" w:eastAsia="新宋体" w:hAnsi="Times New Roman" w:cs="Times New Roman" w:hint="eastAsia"/>
          <w:szCs w:val="21"/>
        </w:rPr>
        <w:t>．嫁接</w:t>
      </w:r>
      <w:r w:rsidRPr="003267B7">
        <w:rPr>
          <w:rFonts w:ascii="Calibri" w:eastAsia="宋体" w:hAnsi="Calibri" w:cs="Times New Roman"/>
        </w:rPr>
        <w:tab/>
      </w:r>
      <w:r w:rsidRPr="003267B7">
        <w:rPr>
          <w:rFonts w:ascii="Times New Roman" w:eastAsia="新宋体" w:hAnsi="Times New Roman" w:cs="Times New Roman" w:hint="eastAsia"/>
          <w:szCs w:val="21"/>
        </w:rPr>
        <w:t>D</w:t>
      </w:r>
      <w:r w:rsidRPr="003267B7">
        <w:rPr>
          <w:rFonts w:ascii="Times New Roman" w:eastAsia="新宋体" w:hAnsi="Times New Roman" w:cs="Times New Roman" w:hint="eastAsia"/>
          <w:szCs w:val="21"/>
        </w:rPr>
        <w:t>．组织培养</w:t>
      </w:r>
    </w:p>
    <w:p w14:paraId="54E46E70"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color w:val="0000FF"/>
          <w:szCs w:val="21"/>
        </w:rPr>
        <w:t>【解答】</w:t>
      </w:r>
      <w:r w:rsidRPr="003267B7">
        <w:rPr>
          <w:rFonts w:ascii="Times New Roman" w:eastAsia="新宋体" w:hAnsi="Times New Roman" w:cs="Times New Roman" w:hint="eastAsia"/>
          <w:szCs w:val="21"/>
        </w:rPr>
        <w:t>解：</w:t>
      </w:r>
      <w:r w:rsidRPr="003267B7">
        <w:rPr>
          <w:rFonts w:ascii="Times New Roman" w:eastAsia="新宋体" w:hAnsi="Times New Roman" w:cs="Times New Roman" w:hint="eastAsia"/>
          <w:szCs w:val="21"/>
        </w:rPr>
        <w:t>ACD</w:t>
      </w:r>
      <w:r w:rsidRPr="003267B7">
        <w:rPr>
          <w:rFonts w:ascii="Times New Roman" w:eastAsia="新宋体" w:hAnsi="Times New Roman" w:cs="Times New Roman" w:hint="eastAsia"/>
          <w:szCs w:val="21"/>
        </w:rPr>
        <w:t>、扦插、嫁接、组织培养都没有经过两性生殖细胞的结合，因此都属于无性生殖。</w:t>
      </w:r>
    </w:p>
    <w:p w14:paraId="5A6DA749"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B</w:t>
      </w:r>
      <w:r w:rsidRPr="003267B7">
        <w:rPr>
          <w:rFonts w:ascii="Times New Roman" w:eastAsia="新宋体" w:hAnsi="Times New Roman" w:cs="Times New Roman" w:hint="eastAsia"/>
          <w:szCs w:val="21"/>
        </w:rPr>
        <w:t>、杂交是用种子繁殖，经过了两性细胞的结合属于有性生殖。</w:t>
      </w:r>
    </w:p>
    <w:p w14:paraId="3BB78B3D"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故选：</w:t>
      </w:r>
      <w:r w:rsidRPr="003267B7">
        <w:rPr>
          <w:rFonts w:ascii="Times New Roman" w:eastAsia="新宋体" w:hAnsi="Times New Roman" w:cs="Times New Roman" w:hint="eastAsia"/>
          <w:szCs w:val="21"/>
        </w:rPr>
        <w:t>B</w:t>
      </w:r>
      <w:r w:rsidRPr="003267B7">
        <w:rPr>
          <w:rFonts w:ascii="Times New Roman" w:eastAsia="新宋体" w:hAnsi="Times New Roman" w:cs="Times New Roman" w:hint="eastAsia"/>
          <w:szCs w:val="21"/>
        </w:rPr>
        <w:t>。</w:t>
      </w:r>
    </w:p>
    <w:p w14:paraId="0B657656"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2</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2022</w:t>
      </w:r>
      <w:r w:rsidRPr="003267B7">
        <w:rPr>
          <w:rFonts w:ascii="Times New Roman" w:eastAsia="新宋体" w:hAnsi="Times New Roman" w:cs="Times New Roman" w:hint="eastAsia"/>
          <w:szCs w:val="21"/>
        </w:rPr>
        <w:t>•宿迁）“新丝绸之路经济带”和“</w:t>
      </w:r>
      <w:r w:rsidRPr="003267B7">
        <w:rPr>
          <w:rFonts w:ascii="Times New Roman" w:eastAsia="新宋体" w:hAnsi="Times New Roman" w:cs="Times New Roman" w:hint="eastAsia"/>
          <w:szCs w:val="21"/>
        </w:rPr>
        <w:t>21</w:t>
      </w:r>
      <w:r w:rsidRPr="003267B7">
        <w:rPr>
          <w:rFonts w:ascii="Times New Roman" w:eastAsia="新宋体" w:hAnsi="Times New Roman" w:cs="Times New Roman" w:hint="eastAsia"/>
          <w:szCs w:val="21"/>
        </w:rPr>
        <w:t>世纪海上丝绸之路”能有效促进我国经济繁荣发展。我国是世界上最早植桑养蚕，缫丝织绸的国家。家蚕的发育过程经历了（　　）</w:t>
      </w:r>
    </w:p>
    <w:p w14:paraId="4E79662E" w14:textId="77777777" w:rsidR="003267B7" w:rsidRPr="003267B7" w:rsidRDefault="003267B7" w:rsidP="003267B7">
      <w:pPr>
        <w:tabs>
          <w:tab w:val="left" w:pos="4400"/>
        </w:tabs>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．受精卵→若虫→成虫</w:t>
      </w:r>
      <w:r w:rsidRPr="003267B7">
        <w:rPr>
          <w:rFonts w:ascii="Calibri" w:eastAsia="宋体" w:hAnsi="Calibri" w:cs="Times New Roman"/>
        </w:rPr>
        <w:tab/>
      </w:r>
      <w:r w:rsidRPr="003267B7">
        <w:rPr>
          <w:rFonts w:ascii="Times New Roman" w:eastAsia="新宋体" w:hAnsi="Times New Roman" w:cs="Times New Roman" w:hint="eastAsia"/>
          <w:szCs w:val="21"/>
        </w:rPr>
        <w:t>B</w:t>
      </w:r>
      <w:r w:rsidRPr="003267B7">
        <w:rPr>
          <w:rFonts w:ascii="Times New Roman" w:eastAsia="新宋体" w:hAnsi="Times New Roman" w:cs="Times New Roman" w:hint="eastAsia"/>
          <w:szCs w:val="21"/>
        </w:rPr>
        <w:t>．受精卵→幼虫→蛹→成虫</w:t>
      </w:r>
      <w:r w:rsidRPr="003267B7">
        <w:rPr>
          <w:rFonts w:ascii="Calibri" w:eastAsia="宋体" w:hAnsi="Calibri" w:cs="Times New Roman"/>
        </w:rPr>
        <w:tab/>
      </w:r>
    </w:p>
    <w:p w14:paraId="2251E19B" w14:textId="77777777" w:rsidR="003267B7" w:rsidRPr="003267B7" w:rsidRDefault="003267B7" w:rsidP="003267B7">
      <w:pPr>
        <w:tabs>
          <w:tab w:val="left" w:pos="4400"/>
        </w:tabs>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C</w:t>
      </w:r>
      <w:r w:rsidRPr="003267B7">
        <w:rPr>
          <w:rFonts w:ascii="Times New Roman" w:eastAsia="新宋体" w:hAnsi="Times New Roman" w:cs="Times New Roman" w:hint="eastAsia"/>
          <w:szCs w:val="21"/>
        </w:rPr>
        <w:t>．受精卵→成虫→幼虫→蛹</w:t>
      </w:r>
      <w:r w:rsidRPr="003267B7">
        <w:rPr>
          <w:rFonts w:ascii="Calibri" w:eastAsia="宋体" w:hAnsi="Calibri" w:cs="Times New Roman"/>
        </w:rPr>
        <w:tab/>
      </w:r>
      <w:r w:rsidRPr="003267B7">
        <w:rPr>
          <w:rFonts w:ascii="Times New Roman" w:eastAsia="新宋体" w:hAnsi="Times New Roman" w:cs="Times New Roman" w:hint="eastAsia"/>
          <w:szCs w:val="21"/>
        </w:rPr>
        <w:t>D</w:t>
      </w:r>
      <w:r w:rsidRPr="003267B7">
        <w:rPr>
          <w:rFonts w:ascii="Times New Roman" w:eastAsia="新宋体" w:hAnsi="Times New Roman" w:cs="Times New Roman" w:hint="eastAsia"/>
          <w:szCs w:val="21"/>
        </w:rPr>
        <w:t>．受精卵→蛹→幼虫一成虫</w:t>
      </w:r>
    </w:p>
    <w:p w14:paraId="3A48CA8E"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color w:val="0000FF"/>
          <w:szCs w:val="21"/>
        </w:rPr>
        <w:t>【解答】</w:t>
      </w:r>
      <w:r w:rsidRPr="003267B7">
        <w:rPr>
          <w:rFonts w:ascii="Times New Roman" w:eastAsia="新宋体" w:hAnsi="Times New Roman" w:cs="Times New Roman" w:hint="eastAsia"/>
          <w:szCs w:val="21"/>
        </w:rPr>
        <w:t>解：家蚕的发育经过卵、幼虫、蛹和成虫</w:t>
      </w:r>
      <w:r w:rsidRPr="003267B7">
        <w:rPr>
          <w:rFonts w:ascii="Times New Roman" w:eastAsia="新宋体" w:hAnsi="Times New Roman" w:cs="Times New Roman" w:hint="eastAsia"/>
          <w:szCs w:val="21"/>
        </w:rPr>
        <w:t>4</w:t>
      </w:r>
      <w:r w:rsidRPr="003267B7">
        <w:rPr>
          <w:rFonts w:ascii="Times New Roman" w:eastAsia="新宋体" w:hAnsi="Times New Roman" w:cs="Times New Roman" w:hint="eastAsia"/>
          <w:szCs w:val="21"/>
        </w:rPr>
        <w:t>个时期，幼虫与成虫在形态结构和生活习性上明显不同，差异很大，属于完全变态发育。所以家蚕的发育过程经历了：受精卵→幼虫→蛹→成虫。</w:t>
      </w:r>
    </w:p>
    <w:p w14:paraId="158F7BDC"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故选：</w:t>
      </w:r>
      <w:r w:rsidRPr="003267B7">
        <w:rPr>
          <w:rFonts w:ascii="Times New Roman" w:eastAsia="新宋体" w:hAnsi="Times New Roman" w:cs="Times New Roman" w:hint="eastAsia"/>
          <w:szCs w:val="21"/>
        </w:rPr>
        <w:t>B</w:t>
      </w:r>
      <w:r w:rsidRPr="003267B7">
        <w:rPr>
          <w:rFonts w:ascii="Times New Roman" w:eastAsia="新宋体" w:hAnsi="Times New Roman" w:cs="Times New Roman" w:hint="eastAsia"/>
          <w:szCs w:val="21"/>
        </w:rPr>
        <w:t>。</w:t>
      </w:r>
    </w:p>
    <w:p w14:paraId="3C8F6B55"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3</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2022</w:t>
      </w:r>
      <w:r w:rsidRPr="003267B7">
        <w:rPr>
          <w:rFonts w:ascii="Times New Roman" w:eastAsia="新宋体" w:hAnsi="Times New Roman" w:cs="Times New Roman" w:hint="eastAsia"/>
          <w:szCs w:val="21"/>
        </w:rPr>
        <w:t>•无锡）下列有关基因的叙述，错误的是（　　）</w:t>
      </w:r>
    </w:p>
    <w:p w14:paraId="65156F7F"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．基因是决定生物性状的</w:t>
      </w:r>
      <w:r w:rsidRPr="003267B7">
        <w:rPr>
          <w:rFonts w:ascii="Times New Roman" w:eastAsia="新宋体" w:hAnsi="Times New Roman" w:cs="Times New Roman" w:hint="eastAsia"/>
          <w:szCs w:val="21"/>
        </w:rPr>
        <w:t>DNA</w:t>
      </w:r>
      <w:r w:rsidRPr="003267B7">
        <w:rPr>
          <w:rFonts w:ascii="Times New Roman" w:eastAsia="新宋体" w:hAnsi="Times New Roman" w:cs="Times New Roman" w:hint="eastAsia"/>
          <w:szCs w:val="21"/>
        </w:rPr>
        <w:t>片段</w:t>
      </w:r>
      <w:r w:rsidRPr="003267B7">
        <w:rPr>
          <w:rFonts w:ascii="Calibri" w:eastAsia="宋体" w:hAnsi="Calibri" w:cs="Times New Roman"/>
        </w:rPr>
        <w:tab/>
      </w:r>
    </w:p>
    <w:p w14:paraId="02635041"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B</w:t>
      </w:r>
      <w:r w:rsidRPr="003267B7">
        <w:rPr>
          <w:rFonts w:ascii="Times New Roman" w:eastAsia="新宋体" w:hAnsi="Times New Roman" w:cs="Times New Roman" w:hint="eastAsia"/>
          <w:szCs w:val="21"/>
        </w:rPr>
        <w:t>．生物的每种性状通常由一对基因控制</w:t>
      </w:r>
      <w:r w:rsidRPr="003267B7">
        <w:rPr>
          <w:rFonts w:ascii="Calibri" w:eastAsia="宋体" w:hAnsi="Calibri" w:cs="Times New Roman"/>
        </w:rPr>
        <w:tab/>
      </w:r>
    </w:p>
    <w:p w14:paraId="370A7D6B"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C</w:t>
      </w:r>
      <w:r w:rsidRPr="003267B7">
        <w:rPr>
          <w:rFonts w:ascii="Times New Roman" w:eastAsia="新宋体" w:hAnsi="Times New Roman" w:cs="Times New Roman" w:hint="eastAsia"/>
          <w:szCs w:val="21"/>
        </w:rPr>
        <w:t>．控制生物性状的基因有显隐性之分</w:t>
      </w:r>
      <w:r w:rsidRPr="003267B7">
        <w:rPr>
          <w:rFonts w:ascii="Calibri" w:eastAsia="宋体" w:hAnsi="Calibri" w:cs="Times New Roman"/>
        </w:rPr>
        <w:tab/>
      </w:r>
    </w:p>
    <w:p w14:paraId="287A475E"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D</w:t>
      </w:r>
      <w:r w:rsidRPr="003267B7">
        <w:rPr>
          <w:rFonts w:ascii="Times New Roman" w:eastAsia="新宋体" w:hAnsi="Times New Roman" w:cs="Times New Roman" w:hint="eastAsia"/>
          <w:szCs w:val="21"/>
        </w:rPr>
        <w:t>．隐性基因是控制性状无法表现的基因</w:t>
      </w:r>
    </w:p>
    <w:p w14:paraId="7610B54A"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color w:val="0000FF"/>
          <w:szCs w:val="21"/>
        </w:rPr>
        <w:t>【解答】</w:t>
      </w:r>
      <w:r w:rsidRPr="003267B7">
        <w:rPr>
          <w:rFonts w:ascii="Times New Roman" w:eastAsia="新宋体" w:hAnsi="Times New Roman" w:cs="Times New Roman" w:hint="eastAsia"/>
          <w:szCs w:val="21"/>
        </w:rPr>
        <w:t>解：</w:t>
      </w: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DNA</w:t>
      </w:r>
      <w:r w:rsidRPr="003267B7">
        <w:rPr>
          <w:rFonts w:ascii="Times New Roman" w:eastAsia="新宋体" w:hAnsi="Times New Roman" w:cs="Times New Roman" w:hint="eastAsia"/>
          <w:szCs w:val="21"/>
        </w:rPr>
        <w:t>是遗传信息的载体，主要存在于细胞核中，</w:t>
      </w:r>
      <w:r w:rsidRPr="003267B7">
        <w:rPr>
          <w:rFonts w:ascii="Times New Roman" w:eastAsia="新宋体" w:hAnsi="Times New Roman" w:cs="Times New Roman" w:hint="eastAsia"/>
          <w:szCs w:val="21"/>
        </w:rPr>
        <w:t>DNA</w:t>
      </w:r>
      <w:r w:rsidRPr="003267B7">
        <w:rPr>
          <w:rFonts w:ascii="Times New Roman" w:eastAsia="新宋体" w:hAnsi="Times New Roman" w:cs="Times New Roman" w:hint="eastAsia"/>
          <w:szCs w:val="21"/>
        </w:rPr>
        <w:t>上决定生物性状的小单位，叫基因。基因决定生物的性状。因此生物体的性状是由基因控制的，正确。</w:t>
      </w:r>
    </w:p>
    <w:p w14:paraId="7A07D768"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B</w:t>
      </w:r>
      <w:r w:rsidRPr="003267B7">
        <w:rPr>
          <w:rFonts w:ascii="Times New Roman" w:eastAsia="新宋体" w:hAnsi="Times New Roman" w:cs="Times New Roman" w:hint="eastAsia"/>
          <w:szCs w:val="21"/>
        </w:rPr>
        <w:t>、位于一对染色体的相同位置上控制着相对性状的一对基因就是等位基因。因此生物的每种性状通常是由一对基因控制的，正确。</w:t>
      </w:r>
    </w:p>
    <w:p w14:paraId="19DFB6FB"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C</w:t>
      </w:r>
      <w:r w:rsidRPr="003267B7">
        <w:rPr>
          <w:rFonts w:ascii="Times New Roman" w:eastAsia="新宋体" w:hAnsi="Times New Roman" w:cs="Times New Roman" w:hint="eastAsia"/>
          <w:szCs w:val="21"/>
        </w:rPr>
        <w:t>、相对性状有显、隐性之分，如双眼皮是显性性状，单眼皮是隐性性状。因此控制生物性状的成对的基因往往有显性和隐性之分，正确。</w:t>
      </w:r>
    </w:p>
    <w:p w14:paraId="367B7AF3"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D</w:t>
      </w:r>
      <w:r w:rsidRPr="003267B7">
        <w:rPr>
          <w:rFonts w:ascii="Times New Roman" w:eastAsia="新宋体" w:hAnsi="Times New Roman" w:cs="Times New Roman" w:hint="eastAsia"/>
          <w:szCs w:val="21"/>
        </w:rPr>
        <w:t>、当细胞内控制某种性状的基因一个是显性、一个是隐性时，或都为显性时，显示显性基因控制的显性性状；当细胞内控制某种性状的基因均为隐性时，显示隐性性状，错误。</w:t>
      </w:r>
    </w:p>
    <w:p w14:paraId="3A2885DC"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lastRenderedPageBreak/>
        <w:t>故选：</w:t>
      </w:r>
      <w:r w:rsidRPr="003267B7">
        <w:rPr>
          <w:rFonts w:ascii="Times New Roman" w:eastAsia="新宋体" w:hAnsi="Times New Roman" w:cs="Times New Roman" w:hint="eastAsia"/>
          <w:szCs w:val="21"/>
        </w:rPr>
        <w:t>D</w:t>
      </w:r>
      <w:r w:rsidRPr="003267B7">
        <w:rPr>
          <w:rFonts w:ascii="Times New Roman" w:eastAsia="新宋体" w:hAnsi="Times New Roman" w:cs="Times New Roman" w:hint="eastAsia"/>
          <w:szCs w:val="21"/>
        </w:rPr>
        <w:t>。</w:t>
      </w:r>
    </w:p>
    <w:p w14:paraId="3FA40AA2"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4</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2022</w:t>
      </w:r>
      <w:r w:rsidRPr="003267B7">
        <w:rPr>
          <w:rFonts w:ascii="Times New Roman" w:eastAsia="新宋体" w:hAnsi="Times New Roman" w:cs="Times New Roman" w:hint="eastAsia"/>
          <w:szCs w:val="21"/>
        </w:rPr>
        <w:t>•泰州）“黄梅时节家家雨，青草池塘处处蛙”，青蛙的受精与生殖方式分别是（　　）</w:t>
      </w:r>
    </w:p>
    <w:p w14:paraId="1338CE28" w14:textId="77777777" w:rsidR="003267B7" w:rsidRPr="003267B7" w:rsidRDefault="003267B7" w:rsidP="003267B7">
      <w:pPr>
        <w:tabs>
          <w:tab w:val="left" w:pos="4400"/>
        </w:tabs>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．体内受精</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rPr>
        <w:t>胎生</w:t>
      </w:r>
      <w:r w:rsidRPr="003267B7">
        <w:rPr>
          <w:rFonts w:ascii="Calibri" w:eastAsia="宋体" w:hAnsi="Calibri" w:cs="Times New Roman"/>
        </w:rPr>
        <w:tab/>
      </w:r>
      <w:r w:rsidRPr="003267B7">
        <w:rPr>
          <w:rFonts w:ascii="Times New Roman" w:eastAsia="新宋体" w:hAnsi="Times New Roman" w:cs="Times New Roman" w:hint="eastAsia"/>
          <w:szCs w:val="21"/>
        </w:rPr>
        <w:t>B</w:t>
      </w:r>
      <w:r w:rsidRPr="003267B7">
        <w:rPr>
          <w:rFonts w:ascii="Times New Roman" w:eastAsia="新宋体" w:hAnsi="Times New Roman" w:cs="Times New Roman" w:hint="eastAsia"/>
          <w:szCs w:val="21"/>
        </w:rPr>
        <w:t>．体内受精</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rPr>
        <w:t>卵生</w:t>
      </w:r>
      <w:r w:rsidRPr="003267B7">
        <w:rPr>
          <w:rFonts w:ascii="Calibri" w:eastAsia="宋体" w:hAnsi="Calibri" w:cs="Times New Roman"/>
        </w:rPr>
        <w:tab/>
      </w:r>
    </w:p>
    <w:p w14:paraId="05499E31" w14:textId="77777777" w:rsidR="003267B7" w:rsidRPr="003267B7" w:rsidRDefault="003267B7" w:rsidP="003267B7">
      <w:pPr>
        <w:tabs>
          <w:tab w:val="left" w:pos="4400"/>
        </w:tabs>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C</w:t>
      </w:r>
      <w:r w:rsidRPr="003267B7">
        <w:rPr>
          <w:rFonts w:ascii="Times New Roman" w:eastAsia="新宋体" w:hAnsi="Times New Roman" w:cs="Times New Roman" w:hint="eastAsia"/>
          <w:szCs w:val="21"/>
        </w:rPr>
        <w:t>．体外受精</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rPr>
        <w:t>胎生</w:t>
      </w:r>
      <w:r w:rsidRPr="003267B7">
        <w:rPr>
          <w:rFonts w:ascii="Calibri" w:eastAsia="宋体" w:hAnsi="Calibri" w:cs="Times New Roman"/>
        </w:rPr>
        <w:tab/>
      </w:r>
      <w:r w:rsidRPr="003267B7">
        <w:rPr>
          <w:rFonts w:ascii="Times New Roman" w:eastAsia="新宋体" w:hAnsi="Times New Roman" w:cs="Times New Roman" w:hint="eastAsia"/>
          <w:szCs w:val="21"/>
        </w:rPr>
        <w:t>D</w:t>
      </w:r>
      <w:r w:rsidRPr="003267B7">
        <w:rPr>
          <w:rFonts w:ascii="Times New Roman" w:eastAsia="新宋体" w:hAnsi="Times New Roman" w:cs="Times New Roman" w:hint="eastAsia"/>
          <w:szCs w:val="21"/>
        </w:rPr>
        <w:t>．体外受精</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rPr>
        <w:t>卵生</w:t>
      </w:r>
    </w:p>
    <w:p w14:paraId="7446601D"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color w:val="0000FF"/>
          <w:szCs w:val="21"/>
        </w:rPr>
        <w:t>【解答】</w:t>
      </w:r>
      <w:r w:rsidRPr="003267B7">
        <w:rPr>
          <w:rFonts w:ascii="Times New Roman" w:eastAsia="新宋体" w:hAnsi="Times New Roman" w:cs="Times New Roman" w:hint="eastAsia"/>
          <w:szCs w:val="21"/>
        </w:rPr>
        <w:t>解：雌蛙和雄蛙经过抱对，分别把精子和卵细胞排放到水中，精子和卵细胞在水中结合，形成受精卵。受精方式为体外受精，变态发育。</w:t>
      </w:r>
    </w:p>
    <w:p w14:paraId="4AE24015"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故选：</w:t>
      </w:r>
      <w:r w:rsidRPr="003267B7">
        <w:rPr>
          <w:rFonts w:ascii="Times New Roman" w:eastAsia="新宋体" w:hAnsi="Times New Roman" w:cs="Times New Roman" w:hint="eastAsia"/>
          <w:szCs w:val="21"/>
        </w:rPr>
        <w:t>D</w:t>
      </w:r>
      <w:r w:rsidRPr="003267B7">
        <w:rPr>
          <w:rFonts w:ascii="Times New Roman" w:eastAsia="新宋体" w:hAnsi="Times New Roman" w:cs="Times New Roman" w:hint="eastAsia"/>
          <w:szCs w:val="21"/>
        </w:rPr>
        <w:t>。</w:t>
      </w:r>
    </w:p>
    <w:p w14:paraId="64C12FBB"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5</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2022</w:t>
      </w:r>
      <w:r w:rsidRPr="003267B7">
        <w:rPr>
          <w:rFonts w:ascii="Times New Roman" w:eastAsia="新宋体" w:hAnsi="Times New Roman" w:cs="Times New Roman" w:hint="eastAsia"/>
          <w:szCs w:val="21"/>
        </w:rPr>
        <w:t>•连云港）观察鸟卵的结构时常选用鸡蛋。图</w:t>
      </w:r>
      <w:r w:rsidRPr="003267B7">
        <w:rPr>
          <w:rFonts w:ascii="Times New Roman" w:eastAsia="新宋体" w:hAnsi="Times New Roman" w:cs="Times New Roman" w:hint="eastAsia"/>
          <w:szCs w:val="21"/>
        </w:rPr>
        <w:t>1</w:t>
      </w:r>
      <w:r w:rsidRPr="003267B7">
        <w:rPr>
          <w:rFonts w:ascii="Times New Roman" w:eastAsia="新宋体" w:hAnsi="Times New Roman" w:cs="Times New Roman" w:hint="eastAsia"/>
          <w:szCs w:val="21"/>
        </w:rPr>
        <w:t>是观察鸡蛋的结构部分操作示意图，图</w:t>
      </w:r>
      <w:r w:rsidRPr="003267B7">
        <w:rPr>
          <w:rFonts w:ascii="Times New Roman" w:eastAsia="新宋体" w:hAnsi="Times New Roman" w:cs="Times New Roman" w:hint="eastAsia"/>
          <w:szCs w:val="21"/>
        </w:rPr>
        <w:t>2</w:t>
      </w:r>
      <w:r w:rsidRPr="003267B7">
        <w:rPr>
          <w:rFonts w:ascii="Times New Roman" w:eastAsia="新宋体" w:hAnsi="Times New Roman" w:cs="Times New Roman" w:hint="eastAsia"/>
          <w:szCs w:val="21"/>
        </w:rPr>
        <w:t>是鸟卵的结构模式图。有关操作或分析错误的是（　　）</w:t>
      </w:r>
    </w:p>
    <w:p w14:paraId="62510B6C"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noProof/>
          <w:szCs w:val="21"/>
        </w:rPr>
        <w:drawing>
          <wp:inline distT="0" distB="0" distL="0" distR="0" wp14:anchorId="6FCCD15A" wp14:editId="1F886D7F">
            <wp:extent cx="4134428" cy="1371792"/>
            <wp:effectExtent l="0" t="0" r="0" b="0"/>
            <wp:docPr id="18"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24" descr="www.szzx100.com江南汇教育网"/>
                    <pic:cNvPicPr/>
                  </pic:nvPicPr>
                  <pic:blipFill>
                    <a:blip r:embed="rId22" cstate="print"/>
                    <a:stretch>
                      <a:fillRect/>
                    </a:stretch>
                  </pic:blipFill>
                  <pic:spPr>
                    <a:xfrm>
                      <a:off x="0" y="0"/>
                      <a:ext cx="4134428" cy="1371792"/>
                    </a:xfrm>
                    <a:prstGeom prst="rect">
                      <a:avLst/>
                    </a:prstGeom>
                  </pic:spPr>
                </pic:pic>
              </a:graphicData>
            </a:graphic>
          </wp:inline>
        </w:drawing>
      </w:r>
    </w:p>
    <w:p w14:paraId="5A301D0D"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．将鸡蛋钝端的蛋壳敲碎，剥去破碎的蛋壳，可观察到外卵壳膜</w:t>
      </w:r>
      <w:r w:rsidRPr="003267B7">
        <w:rPr>
          <w:rFonts w:ascii="Calibri" w:eastAsia="宋体" w:hAnsi="Calibri" w:cs="Times New Roman"/>
        </w:rPr>
        <w:tab/>
      </w:r>
    </w:p>
    <w:p w14:paraId="02D76E5E"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B</w:t>
      </w:r>
      <w:r w:rsidRPr="003267B7">
        <w:rPr>
          <w:rFonts w:ascii="Times New Roman" w:eastAsia="新宋体" w:hAnsi="Times New Roman" w:cs="Times New Roman" w:hint="eastAsia"/>
          <w:szCs w:val="21"/>
        </w:rPr>
        <w:t>．用镊子撕破外卵壳膜，即看到</w:t>
      </w:r>
      <w:r w:rsidRPr="003267B7">
        <w:rPr>
          <w:rFonts w:ascii="Times New Roman" w:eastAsia="Calibri" w:hAnsi="Times New Roman" w:cs="Times New Roman" w:hint="eastAsia"/>
          <w:szCs w:val="21"/>
        </w:rPr>
        <w:t>②</w:t>
      </w:r>
      <w:r w:rsidRPr="003267B7">
        <w:rPr>
          <w:rFonts w:ascii="Times New Roman" w:eastAsia="新宋体" w:hAnsi="Times New Roman" w:cs="Times New Roman" w:hint="eastAsia"/>
          <w:szCs w:val="21"/>
        </w:rPr>
        <w:t>卵黄膜</w:t>
      </w:r>
      <w:r w:rsidRPr="003267B7">
        <w:rPr>
          <w:rFonts w:ascii="Calibri" w:eastAsia="宋体" w:hAnsi="Calibri" w:cs="Times New Roman"/>
        </w:rPr>
        <w:tab/>
      </w:r>
    </w:p>
    <w:p w14:paraId="1DB1BC2E"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C</w:t>
      </w:r>
      <w:r w:rsidRPr="003267B7">
        <w:rPr>
          <w:rFonts w:ascii="Times New Roman" w:eastAsia="新宋体" w:hAnsi="Times New Roman" w:cs="Times New Roman" w:hint="eastAsia"/>
          <w:szCs w:val="21"/>
        </w:rPr>
        <w:t>．剪破内卵壳膜，将里面的物质倒入培养皿进行观察</w:t>
      </w:r>
      <w:r w:rsidRPr="003267B7">
        <w:rPr>
          <w:rFonts w:ascii="Calibri" w:eastAsia="宋体" w:hAnsi="Calibri" w:cs="Times New Roman"/>
        </w:rPr>
        <w:tab/>
      </w:r>
    </w:p>
    <w:p w14:paraId="468CF4C0"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D</w:t>
      </w:r>
      <w:r w:rsidRPr="003267B7">
        <w:rPr>
          <w:rFonts w:ascii="Times New Roman" w:eastAsia="新宋体" w:hAnsi="Times New Roman" w:cs="Times New Roman" w:hint="eastAsia"/>
          <w:szCs w:val="21"/>
        </w:rPr>
        <w:t>．</w:t>
      </w:r>
      <w:r w:rsidRPr="003267B7">
        <w:rPr>
          <w:rFonts w:ascii="Times New Roman" w:eastAsia="Calibri" w:hAnsi="Times New Roman" w:cs="Times New Roman" w:hint="eastAsia"/>
          <w:szCs w:val="21"/>
        </w:rPr>
        <w:t>①</w:t>
      </w:r>
      <w:r w:rsidRPr="003267B7">
        <w:rPr>
          <w:rFonts w:ascii="Times New Roman" w:eastAsia="新宋体" w:hAnsi="Times New Roman" w:cs="Times New Roman" w:hint="eastAsia"/>
          <w:szCs w:val="21"/>
        </w:rPr>
        <w:t>胚盘进行胚胎发育时需要</w:t>
      </w:r>
      <w:r w:rsidRPr="003267B7">
        <w:rPr>
          <w:rFonts w:ascii="Times New Roman" w:eastAsia="Calibri" w:hAnsi="Times New Roman" w:cs="Times New Roman" w:hint="eastAsia"/>
          <w:szCs w:val="21"/>
        </w:rPr>
        <w:t>④</w:t>
      </w:r>
      <w:r w:rsidRPr="003267B7">
        <w:rPr>
          <w:rFonts w:ascii="Times New Roman" w:eastAsia="新宋体" w:hAnsi="Times New Roman" w:cs="Times New Roman" w:hint="eastAsia"/>
          <w:szCs w:val="21"/>
        </w:rPr>
        <w:t>卵白供给养料和水分</w:t>
      </w:r>
    </w:p>
    <w:p w14:paraId="28963188"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color w:val="0000FF"/>
          <w:szCs w:val="21"/>
        </w:rPr>
        <w:t>【解答】</w:t>
      </w:r>
      <w:r w:rsidRPr="003267B7">
        <w:rPr>
          <w:rFonts w:ascii="Times New Roman" w:eastAsia="新宋体" w:hAnsi="Times New Roman" w:cs="Times New Roman" w:hint="eastAsia"/>
          <w:szCs w:val="21"/>
        </w:rPr>
        <w:t>解：</w:t>
      </w: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、将鸡蛋钝端的蛋壳敲碎，剥去破碎的蛋壳，可观察到外卵壳膜，卵壳膜具有保护作用，</w:t>
      </w: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正确。</w:t>
      </w:r>
    </w:p>
    <w:p w14:paraId="24F708B2"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B</w:t>
      </w:r>
      <w:r w:rsidRPr="003267B7">
        <w:rPr>
          <w:rFonts w:ascii="Times New Roman" w:eastAsia="新宋体" w:hAnsi="Times New Roman" w:cs="Times New Roman" w:hint="eastAsia"/>
          <w:szCs w:val="21"/>
        </w:rPr>
        <w:t>、用镊子撕破外卵壳膜，即看到气室，</w:t>
      </w:r>
      <w:r w:rsidRPr="003267B7">
        <w:rPr>
          <w:rFonts w:ascii="Times New Roman" w:eastAsia="新宋体" w:hAnsi="Times New Roman" w:cs="Times New Roman" w:hint="eastAsia"/>
          <w:szCs w:val="21"/>
        </w:rPr>
        <w:t>B</w:t>
      </w:r>
      <w:r w:rsidRPr="003267B7">
        <w:rPr>
          <w:rFonts w:ascii="Times New Roman" w:eastAsia="新宋体" w:hAnsi="Times New Roman" w:cs="Times New Roman" w:hint="eastAsia"/>
          <w:szCs w:val="21"/>
        </w:rPr>
        <w:t>错误。</w:t>
      </w:r>
    </w:p>
    <w:p w14:paraId="341569C9"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C</w:t>
      </w:r>
      <w:r w:rsidRPr="003267B7">
        <w:rPr>
          <w:rFonts w:ascii="Times New Roman" w:eastAsia="新宋体" w:hAnsi="Times New Roman" w:cs="Times New Roman" w:hint="eastAsia"/>
          <w:szCs w:val="21"/>
        </w:rPr>
        <w:t>、用解剖剪剪破内卵壳膜，小心地将鸡蛋内的物质倒入培养皿里进行观察，</w:t>
      </w:r>
      <w:r w:rsidRPr="003267B7">
        <w:rPr>
          <w:rFonts w:ascii="Times New Roman" w:eastAsia="新宋体" w:hAnsi="Times New Roman" w:cs="Times New Roman" w:hint="eastAsia"/>
          <w:szCs w:val="21"/>
        </w:rPr>
        <w:t>C</w:t>
      </w:r>
      <w:r w:rsidRPr="003267B7">
        <w:rPr>
          <w:rFonts w:ascii="Times New Roman" w:eastAsia="新宋体" w:hAnsi="Times New Roman" w:cs="Times New Roman" w:hint="eastAsia"/>
          <w:szCs w:val="21"/>
        </w:rPr>
        <w:t>正确。</w:t>
      </w:r>
    </w:p>
    <w:p w14:paraId="348804AF"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D</w:t>
      </w:r>
      <w:r w:rsidRPr="003267B7">
        <w:rPr>
          <w:rFonts w:ascii="Times New Roman" w:eastAsia="新宋体" w:hAnsi="Times New Roman" w:cs="Times New Roman" w:hint="eastAsia"/>
          <w:szCs w:val="21"/>
        </w:rPr>
        <w:t>、</w:t>
      </w:r>
      <w:r w:rsidRPr="003267B7">
        <w:rPr>
          <w:rFonts w:ascii="Times New Roman" w:eastAsia="Calibri" w:hAnsi="Times New Roman" w:cs="Times New Roman" w:hint="eastAsia"/>
          <w:szCs w:val="21"/>
        </w:rPr>
        <w:t>①</w:t>
      </w:r>
      <w:r w:rsidRPr="003267B7">
        <w:rPr>
          <w:rFonts w:ascii="Times New Roman" w:eastAsia="新宋体" w:hAnsi="Times New Roman" w:cs="Times New Roman" w:hint="eastAsia"/>
          <w:szCs w:val="21"/>
        </w:rPr>
        <w:t>胚盘含有细胞核，是进行胚胎发育的部位，</w:t>
      </w:r>
      <w:r w:rsidRPr="003267B7">
        <w:rPr>
          <w:rFonts w:ascii="Times New Roman" w:eastAsia="Calibri" w:hAnsi="Times New Roman" w:cs="Times New Roman" w:hint="eastAsia"/>
          <w:szCs w:val="21"/>
        </w:rPr>
        <w:t>④</w:t>
      </w:r>
      <w:r w:rsidRPr="003267B7">
        <w:rPr>
          <w:rFonts w:ascii="Times New Roman" w:eastAsia="新宋体" w:hAnsi="Times New Roman" w:cs="Times New Roman" w:hint="eastAsia"/>
          <w:szCs w:val="21"/>
        </w:rPr>
        <w:t>卵白可供给养料和水分，</w:t>
      </w:r>
      <w:r w:rsidRPr="003267B7">
        <w:rPr>
          <w:rFonts w:ascii="Times New Roman" w:eastAsia="新宋体" w:hAnsi="Times New Roman" w:cs="Times New Roman" w:hint="eastAsia"/>
          <w:szCs w:val="21"/>
        </w:rPr>
        <w:t>D</w:t>
      </w:r>
      <w:r w:rsidRPr="003267B7">
        <w:rPr>
          <w:rFonts w:ascii="Times New Roman" w:eastAsia="新宋体" w:hAnsi="Times New Roman" w:cs="Times New Roman" w:hint="eastAsia"/>
          <w:szCs w:val="21"/>
        </w:rPr>
        <w:t>正确。</w:t>
      </w:r>
    </w:p>
    <w:p w14:paraId="61287E0C"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故选：</w:t>
      </w:r>
      <w:r w:rsidRPr="003267B7">
        <w:rPr>
          <w:rFonts w:ascii="Times New Roman" w:eastAsia="新宋体" w:hAnsi="Times New Roman" w:cs="Times New Roman" w:hint="eastAsia"/>
          <w:szCs w:val="21"/>
        </w:rPr>
        <w:t>B</w:t>
      </w:r>
      <w:r w:rsidRPr="003267B7">
        <w:rPr>
          <w:rFonts w:ascii="Times New Roman" w:eastAsia="新宋体" w:hAnsi="Times New Roman" w:cs="Times New Roman" w:hint="eastAsia"/>
          <w:szCs w:val="21"/>
        </w:rPr>
        <w:t>。</w:t>
      </w:r>
    </w:p>
    <w:p w14:paraId="69786F58"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6</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2022</w:t>
      </w:r>
      <w:r w:rsidRPr="003267B7">
        <w:rPr>
          <w:rFonts w:ascii="Times New Roman" w:eastAsia="新宋体" w:hAnsi="Times New Roman" w:cs="Times New Roman" w:hint="eastAsia"/>
          <w:szCs w:val="21"/>
        </w:rPr>
        <w:t>•宿迁）受精卵的形成意味着新生命的开始。人类精子与卵细胞结合成受精卵的场所是（　　）</w:t>
      </w:r>
    </w:p>
    <w:p w14:paraId="4C546CC4" w14:textId="77777777" w:rsidR="003267B7" w:rsidRPr="003267B7" w:rsidRDefault="003267B7" w:rsidP="003267B7">
      <w:pPr>
        <w:tabs>
          <w:tab w:val="left" w:pos="2300"/>
          <w:tab w:val="left" w:pos="4400"/>
          <w:tab w:val="left" w:pos="6400"/>
        </w:tabs>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．卵巢</w:t>
      </w:r>
      <w:r w:rsidRPr="003267B7">
        <w:rPr>
          <w:rFonts w:ascii="Calibri" w:eastAsia="宋体" w:hAnsi="Calibri" w:cs="Times New Roman"/>
        </w:rPr>
        <w:tab/>
      </w:r>
      <w:r w:rsidRPr="003267B7">
        <w:rPr>
          <w:rFonts w:ascii="Times New Roman" w:eastAsia="新宋体" w:hAnsi="Times New Roman" w:cs="Times New Roman" w:hint="eastAsia"/>
          <w:szCs w:val="21"/>
        </w:rPr>
        <w:t>B</w:t>
      </w:r>
      <w:r w:rsidRPr="003267B7">
        <w:rPr>
          <w:rFonts w:ascii="Times New Roman" w:eastAsia="新宋体" w:hAnsi="Times New Roman" w:cs="Times New Roman" w:hint="eastAsia"/>
          <w:szCs w:val="21"/>
        </w:rPr>
        <w:t>．输卵管</w:t>
      </w:r>
      <w:r w:rsidRPr="003267B7">
        <w:rPr>
          <w:rFonts w:ascii="Calibri" w:eastAsia="宋体" w:hAnsi="Calibri" w:cs="Times New Roman"/>
        </w:rPr>
        <w:tab/>
      </w:r>
      <w:r w:rsidRPr="003267B7">
        <w:rPr>
          <w:rFonts w:ascii="Times New Roman" w:eastAsia="新宋体" w:hAnsi="Times New Roman" w:cs="Times New Roman" w:hint="eastAsia"/>
          <w:szCs w:val="21"/>
        </w:rPr>
        <w:t>C</w:t>
      </w:r>
      <w:r w:rsidRPr="003267B7">
        <w:rPr>
          <w:rFonts w:ascii="Times New Roman" w:eastAsia="新宋体" w:hAnsi="Times New Roman" w:cs="Times New Roman" w:hint="eastAsia"/>
          <w:szCs w:val="21"/>
        </w:rPr>
        <w:t>．子宫</w:t>
      </w:r>
      <w:r w:rsidRPr="003267B7">
        <w:rPr>
          <w:rFonts w:ascii="Calibri" w:eastAsia="宋体" w:hAnsi="Calibri" w:cs="Times New Roman"/>
        </w:rPr>
        <w:tab/>
      </w:r>
      <w:r w:rsidRPr="003267B7">
        <w:rPr>
          <w:rFonts w:ascii="Times New Roman" w:eastAsia="新宋体" w:hAnsi="Times New Roman" w:cs="Times New Roman" w:hint="eastAsia"/>
          <w:szCs w:val="21"/>
        </w:rPr>
        <w:t>D</w:t>
      </w:r>
      <w:r w:rsidRPr="003267B7">
        <w:rPr>
          <w:rFonts w:ascii="Times New Roman" w:eastAsia="新宋体" w:hAnsi="Times New Roman" w:cs="Times New Roman" w:hint="eastAsia"/>
          <w:szCs w:val="21"/>
        </w:rPr>
        <w:t>．胎盘</w:t>
      </w:r>
    </w:p>
    <w:p w14:paraId="5DDD8753"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color w:val="0000FF"/>
          <w:szCs w:val="21"/>
        </w:rPr>
        <w:t>【解答】</w:t>
      </w:r>
      <w:r w:rsidRPr="003267B7">
        <w:rPr>
          <w:rFonts w:ascii="Times New Roman" w:eastAsia="新宋体" w:hAnsi="Times New Roman" w:cs="Times New Roman" w:hint="eastAsia"/>
          <w:szCs w:val="21"/>
        </w:rPr>
        <w:t>解：睾丸产生的精子和卵巢产生的卵细胞都是生殖细胞。含精子的精液进入阴道后，精子缓慢通过子宫，在输卵管内与卵细胞相遇，一个精子与卵细胞结合，形成受精卵。受精卵在输卵管内不断进行细胞分裂，逐渐发育成胚泡。胚泡缓慢移动到子宫，最终植入子宫内</w:t>
      </w:r>
      <w:r w:rsidRPr="003267B7">
        <w:rPr>
          <w:rFonts w:ascii="Times New Roman" w:eastAsia="新宋体" w:hAnsi="Times New Roman" w:cs="Times New Roman" w:hint="eastAsia"/>
          <w:szCs w:val="21"/>
        </w:rPr>
        <w:lastRenderedPageBreak/>
        <w:t>膜，发育长大。</w:t>
      </w:r>
    </w:p>
    <w:p w14:paraId="169D591E"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故选：</w:t>
      </w:r>
      <w:r w:rsidRPr="003267B7">
        <w:rPr>
          <w:rFonts w:ascii="Times New Roman" w:eastAsia="新宋体" w:hAnsi="Times New Roman" w:cs="Times New Roman" w:hint="eastAsia"/>
          <w:szCs w:val="21"/>
        </w:rPr>
        <w:t>B</w:t>
      </w:r>
      <w:r w:rsidRPr="003267B7">
        <w:rPr>
          <w:rFonts w:ascii="Times New Roman" w:eastAsia="新宋体" w:hAnsi="Times New Roman" w:cs="Times New Roman" w:hint="eastAsia"/>
          <w:szCs w:val="21"/>
        </w:rPr>
        <w:t>。</w:t>
      </w:r>
    </w:p>
    <w:p w14:paraId="2D707ED5"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7</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2022</w:t>
      </w:r>
      <w:r w:rsidRPr="003267B7">
        <w:rPr>
          <w:rFonts w:ascii="Times New Roman" w:eastAsia="新宋体" w:hAnsi="Times New Roman" w:cs="Times New Roman" w:hint="eastAsia"/>
          <w:szCs w:val="21"/>
        </w:rPr>
        <w:t>•宿迁）</w:t>
      </w:r>
      <w:r w:rsidRPr="003267B7">
        <w:rPr>
          <w:rFonts w:ascii="Times New Roman" w:eastAsia="新宋体" w:hAnsi="Times New Roman" w:cs="Times New Roman" w:hint="eastAsia"/>
          <w:szCs w:val="21"/>
        </w:rPr>
        <w:t>2022</w:t>
      </w:r>
      <w:r w:rsidRPr="003267B7">
        <w:rPr>
          <w:rFonts w:ascii="Times New Roman" w:eastAsia="新宋体" w:hAnsi="Times New Roman" w:cs="Times New Roman" w:hint="eastAsia"/>
          <w:szCs w:val="21"/>
        </w:rPr>
        <w:t>年</w:t>
      </w:r>
      <w:r w:rsidRPr="003267B7">
        <w:rPr>
          <w:rFonts w:ascii="Times New Roman" w:eastAsia="新宋体" w:hAnsi="Times New Roman" w:cs="Times New Roman" w:hint="eastAsia"/>
          <w:szCs w:val="21"/>
        </w:rPr>
        <w:t>4</w:t>
      </w:r>
      <w:r w:rsidRPr="003267B7">
        <w:rPr>
          <w:rFonts w:ascii="Times New Roman" w:eastAsia="新宋体" w:hAnsi="Times New Roman" w:cs="Times New Roman" w:hint="eastAsia"/>
          <w:szCs w:val="21"/>
        </w:rPr>
        <w:t>月</w:t>
      </w:r>
      <w:r w:rsidRPr="003267B7">
        <w:rPr>
          <w:rFonts w:ascii="Times New Roman" w:eastAsia="新宋体" w:hAnsi="Times New Roman" w:cs="Times New Roman" w:hint="eastAsia"/>
          <w:szCs w:val="21"/>
        </w:rPr>
        <w:t>16</w:t>
      </w:r>
      <w:r w:rsidRPr="003267B7">
        <w:rPr>
          <w:rFonts w:ascii="Times New Roman" w:eastAsia="新宋体" w:hAnsi="Times New Roman" w:cs="Times New Roman" w:hint="eastAsia"/>
          <w:szCs w:val="21"/>
        </w:rPr>
        <w:t>日，神舟十三号载人飞船返回舱在东风着陆场成功着陆。随同三名航天员一起返航的，还有一批经历了“太空游”的种子。普通甜椒的种子经过太空漫游后播种，再经过选择，培育出果型大、产量高、品质好的太空椒，这种变异（　　）</w:t>
      </w:r>
    </w:p>
    <w:p w14:paraId="4FBE8E4A" w14:textId="77777777" w:rsidR="003267B7" w:rsidRPr="003267B7" w:rsidRDefault="003267B7" w:rsidP="003267B7">
      <w:pPr>
        <w:tabs>
          <w:tab w:val="left" w:pos="4400"/>
        </w:tabs>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．属于能遗传的变异</w:t>
      </w:r>
      <w:r w:rsidRPr="003267B7">
        <w:rPr>
          <w:rFonts w:ascii="Calibri" w:eastAsia="宋体" w:hAnsi="Calibri" w:cs="Times New Roman"/>
        </w:rPr>
        <w:tab/>
      </w:r>
      <w:r w:rsidRPr="003267B7">
        <w:rPr>
          <w:rFonts w:ascii="Times New Roman" w:eastAsia="新宋体" w:hAnsi="Times New Roman" w:cs="Times New Roman" w:hint="eastAsia"/>
          <w:szCs w:val="21"/>
        </w:rPr>
        <w:t>B</w:t>
      </w:r>
      <w:r w:rsidRPr="003267B7">
        <w:rPr>
          <w:rFonts w:ascii="Times New Roman" w:eastAsia="新宋体" w:hAnsi="Times New Roman" w:cs="Times New Roman" w:hint="eastAsia"/>
          <w:szCs w:val="21"/>
        </w:rPr>
        <w:t>．属于不能遗传的变异</w:t>
      </w:r>
      <w:r w:rsidRPr="003267B7">
        <w:rPr>
          <w:rFonts w:ascii="Calibri" w:eastAsia="宋体" w:hAnsi="Calibri" w:cs="Times New Roman"/>
        </w:rPr>
        <w:tab/>
      </w:r>
    </w:p>
    <w:p w14:paraId="5C658FB6" w14:textId="77777777" w:rsidR="003267B7" w:rsidRPr="003267B7" w:rsidRDefault="003267B7" w:rsidP="003267B7">
      <w:pPr>
        <w:tabs>
          <w:tab w:val="left" w:pos="4400"/>
        </w:tabs>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C</w:t>
      </w:r>
      <w:r w:rsidRPr="003267B7">
        <w:rPr>
          <w:rFonts w:ascii="Times New Roman" w:eastAsia="新宋体" w:hAnsi="Times New Roman" w:cs="Times New Roman" w:hint="eastAsia"/>
          <w:szCs w:val="21"/>
        </w:rPr>
        <w:t>．没有遗传物质的改变</w:t>
      </w:r>
      <w:r w:rsidRPr="003267B7">
        <w:rPr>
          <w:rFonts w:ascii="Calibri" w:eastAsia="宋体" w:hAnsi="Calibri" w:cs="Times New Roman"/>
        </w:rPr>
        <w:tab/>
      </w:r>
      <w:r w:rsidRPr="003267B7">
        <w:rPr>
          <w:rFonts w:ascii="Times New Roman" w:eastAsia="新宋体" w:hAnsi="Times New Roman" w:cs="Times New Roman" w:hint="eastAsia"/>
          <w:szCs w:val="21"/>
        </w:rPr>
        <w:t>D</w:t>
      </w:r>
      <w:r w:rsidRPr="003267B7">
        <w:rPr>
          <w:rFonts w:ascii="Times New Roman" w:eastAsia="新宋体" w:hAnsi="Times New Roman" w:cs="Times New Roman" w:hint="eastAsia"/>
          <w:szCs w:val="21"/>
        </w:rPr>
        <w:t>．水肥不会影响产量</w:t>
      </w:r>
    </w:p>
    <w:p w14:paraId="3F47295C"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color w:val="0000FF"/>
          <w:szCs w:val="21"/>
        </w:rPr>
        <w:t>【解答】</w:t>
      </w:r>
      <w:r w:rsidRPr="003267B7">
        <w:rPr>
          <w:rFonts w:ascii="Times New Roman" w:eastAsia="新宋体" w:hAnsi="Times New Roman" w:cs="Times New Roman" w:hint="eastAsia"/>
          <w:szCs w:val="21"/>
        </w:rPr>
        <w:t>解：普通甜椒的种子经过太空漫游后播种，再经过选择，培育出果型大、产量高、品质好的太空椒。这种变异是由遗传物质决定的变异，</w:t>
      </w:r>
      <w:r w:rsidRPr="003267B7">
        <w:rPr>
          <w:rFonts w:ascii="Times New Roman" w:eastAsia="新宋体" w:hAnsi="Times New Roman" w:cs="Times New Roman" w:hint="eastAsia"/>
          <w:szCs w:val="21"/>
        </w:rPr>
        <w:t>DNA</w:t>
      </w:r>
      <w:r w:rsidRPr="003267B7">
        <w:rPr>
          <w:rFonts w:ascii="Times New Roman" w:eastAsia="新宋体" w:hAnsi="Times New Roman" w:cs="Times New Roman" w:hint="eastAsia"/>
          <w:szCs w:val="21"/>
        </w:rPr>
        <w:t>的结构发生了改变，是可遗传的变异。环境能够影响太空椒的产量的。</w:t>
      </w:r>
    </w:p>
    <w:p w14:paraId="280A8C02"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故选：</w:t>
      </w: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w:t>
      </w:r>
    </w:p>
    <w:p w14:paraId="37A9FD8C"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8</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2022</w:t>
      </w:r>
      <w:r w:rsidRPr="003267B7">
        <w:rPr>
          <w:rFonts w:ascii="Times New Roman" w:eastAsia="新宋体" w:hAnsi="Times New Roman" w:cs="Times New Roman" w:hint="eastAsia"/>
          <w:szCs w:val="21"/>
        </w:rPr>
        <w:t>•无锡）在繁殖季节，鱼腹中有俗称“鱼子”的结构，这种结构是（　　）</w:t>
      </w:r>
    </w:p>
    <w:p w14:paraId="0F70AF04" w14:textId="77777777" w:rsidR="003267B7" w:rsidRPr="003267B7" w:rsidRDefault="003267B7" w:rsidP="003267B7">
      <w:pPr>
        <w:tabs>
          <w:tab w:val="left" w:pos="2300"/>
          <w:tab w:val="left" w:pos="4400"/>
          <w:tab w:val="left" w:pos="6400"/>
        </w:tabs>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．受精卵</w:t>
      </w:r>
      <w:r w:rsidRPr="003267B7">
        <w:rPr>
          <w:rFonts w:ascii="Calibri" w:eastAsia="宋体" w:hAnsi="Calibri" w:cs="Times New Roman"/>
        </w:rPr>
        <w:tab/>
      </w:r>
      <w:r w:rsidRPr="003267B7">
        <w:rPr>
          <w:rFonts w:ascii="Times New Roman" w:eastAsia="新宋体" w:hAnsi="Times New Roman" w:cs="Times New Roman" w:hint="eastAsia"/>
          <w:szCs w:val="21"/>
        </w:rPr>
        <w:t>B</w:t>
      </w:r>
      <w:r w:rsidRPr="003267B7">
        <w:rPr>
          <w:rFonts w:ascii="Times New Roman" w:eastAsia="新宋体" w:hAnsi="Times New Roman" w:cs="Times New Roman" w:hint="eastAsia"/>
          <w:szCs w:val="21"/>
        </w:rPr>
        <w:t>．卵细胞</w:t>
      </w:r>
      <w:r w:rsidRPr="003267B7">
        <w:rPr>
          <w:rFonts w:ascii="Calibri" w:eastAsia="宋体" w:hAnsi="Calibri" w:cs="Times New Roman"/>
        </w:rPr>
        <w:tab/>
      </w:r>
      <w:r w:rsidRPr="003267B7">
        <w:rPr>
          <w:rFonts w:ascii="Times New Roman" w:eastAsia="新宋体" w:hAnsi="Times New Roman" w:cs="Times New Roman" w:hint="eastAsia"/>
          <w:szCs w:val="21"/>
        </w:rPr>
        <w:t>C</w:t>
      </w:r>
      <w:r w:rsidRPr="003267B7">
        <w:rPr>
          <w:rFonts w:ascii="Times New Roman" w:eastAsia="新宋体" w:hAnsi="Times New Roman" w:cs="Times New Roman" w:hint="eastAsia"/>
          <w:szCs w:val="21"/>
        </w:rPr>
        <w:t>．胚胎</w:t>
      </w:r>
      <w:r w:rsidRPr="003267B7">
        <w:rPr>
          <w:rFonts w:ascii="Calibri" w:eastAsia="宋体" w:hAnsi="Calibri" w:cs="Times New Roman"/>
        </w:rPr>
        <w:tab/>
      </w:r>
      <w:r w:rsidRPr="003267B7">
        <w:rPr>
          <w:rFonts w:ascii="Times New Roman" w:eastAsia="新宋体" w:hAnsi="Times New Roman" w:cs="Times New Roman" w:hint="eastAsia"/>
          <w:szCs w:val="21"/>
        </w:rPr>
        <w:t>D</w:t>
      </w:r>
      <w:r w:rsidRPr="003267B7">
        <w:rPr>
          <w:rFonts w:ascii="Times New Roman" w:eastAsia="新宋体" w:hAnsi="Times New Roman" w:cs="Times New Roman" w:hint="eastAsia"/>
          <w:szCs w:val="21"/>
        </w:rPr>
        <w:t>．小鱼</w:t>
      </w:r>
    </w:p>
    <w:p w14:paraId="70F6E70B"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color w:val="0000FF"/>
          <w:szCs w:val="21"/>
        </w:rPr>
        <w:t>【解答】</w:t>
      </w:r>
      <w:r w:rsidRPr="003267B7">
        <w:rPr>
          <w:rFonts w:ascii="Times New Roman" w:eastAsia="新宋体" w:hAnsi="Times New Roman" w:cs="Times New Roman" w:hint="eastAsia"/>
          <w:szCs w:val="21"/>
        </w:rPr>
        <w:t>解：鱼经过交配以后，分别把两性生殖细胞排放到水中，在水中结合形成受精卵，鱼的生殖方式为卵生，体外受精，体外发育。吃鱼时发现鱼肚子里有许多“鱼子”，这是鱼的卵细胞。</w:t>
      </w:r>
    </w:p>
    <w:p w14:paraId="4B0A92D9"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故选：</w:t>
      </w:r>
      <w:r w:rsidRPr="003267B7">
        <w:rPr>
          <w:rFonts w:ascii="Times New Roman" w:eastAsia="新宋体" w:hAnsi="Times New Roman" w:cs="Times New Roman" w:hint="eastAsia"/>
          <w:szCs w:val="21"/>
        </w:rPr>
        <w:t>B</w:t>
      </w:r>
      <w:r w:rsidRPr="003267B7">
        <w:rPr>
          <w:rFonts w:ascii="Times New Roman" w:eastAsia="新宋体" w:hAnsi="Times New Roman" w:cs="Times New Roman" w:hint="eastAsia"/>
          <w:szCs w:val="21"/>
        </w:rPr>
        <w:t>。</w:t>
      </w:r>
    </w:p>
    <w:p w14:paraId="6FB0606D"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9</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2022</w:t>
      </w:r>
      <w:r w:rsidRPr="003267B7">
        <w:rPr>
          <w:rFonts w:ascii="Times New Roman" w:eastAsia="新宋体" w:hAnsi="Times New Roman" w:cs="Times New Roman" w:hint="eastAsia"/>
          <w:szCs w:val="21"/>
        </w:rPr>
        <w:t>•常州）</w:t>
      </w:r>
      <w:r w:rsidRPr="003267B7">
        <w:rPr>
          <w:rFonts w:ascii="Times New Roman" w:eastAsia="新宋体" w:hAnsi="Times New Roman" w:cs="Times New Roman" w:hint="eastAsia"/>
          <w:szCs w:val="21"/>
        </w:rPr>
        <w:t>2021</w:t>
      </w:r>
      <w:r w:rsidRPr="003267B7">
        <w:rPr>
          <w:rFonts w:ascii="Times New Roman" w:eastAsia="新宋体" w:hAnsi="Times New Roman" w:cs="Times New Roman" w:hint="eastAsia"/>
          <w:szCs w:val="21"/>
        </w:rPr>
        <w:t>年</w:t>
      </w:r>
      <w:r w:rsidRPr="003267B7">
        <w:rPr>
          <w:rFonts w:ascii="Times New Roman" w:eastAsia="新宋体" w:hAnsi="Times New Roman" w:cs="Times New Roman" w:hint="eastAsia"/>
          <w:szCs w:val="21"/>
        </w:rPr>
        <w:t>1</w:t>
      </w:r>
      <w:r w:rsidRPr="003267B7">
        <w:rPr>
          <w:rFonts w:ascii="Times New Roman" w:eastAsia="新宋体" w:hAnsi="Times New Roman" w:cs="Times New Roman" w:hint="eastAsia"/>
          <w:szCs w:val="21"/>
        </w:rPr>
        <w:t>月</w:t>
      </w:r>
      <w:r w:rsidRPr="003267B7">
        <w:rPr>
          <w:rFonts w:ascii="Times New Roman" w:eastAsia="新宋体" w:hAnsi="Times New Roman" w:cs="Times New Roman" w:hint="eastAsia"/>
          <w:szCs w:val="21"/>
        </w:rPr>
        <w:t>19</w:t>
      </w:r>
      <w:r w:rsidRPr="003267B7">
        <w:rPr>
          <w:rFonts w:ascii="Times New Roman" w:eastAsia="新宋体" w:hAnsi="Times New Roman" w:cs="Times New Roman" w:hint="eastAsia"/>
          <w:szCs w:val="21"/>
        </w:rPr>
        <w:t>日，浙江丽水宣布发现两栖动物新物种——百山祖角蟾。下列关于蟾蜍的叙述，错误的是（　　）</w:t>
      </w:r>
    </w:p>
    <w:p w14:paraId="5C702E61" w14:textId="77777777" w:rsidR="003267B7" w:rsidRPr="003267B7" w:rsidRDefault="003267B7" w:rsidP="003267B7">
      <w:pPr>
        <w:tabs>
          <w:tab w:val="left" w:pos="4400"/>
        </w:tabs>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．体内受精</w:t>
      </w:r>
      <w:r w:rsidRPr="003267B7">
        <w:rPr>
          <w:rFonts w:ascii="Calibri" w:eastAsia="宋体" w:hAnsi="Calibri" w:cs="Times New Roman"/>
        </w:rPr>
        <w:tab/>
      </w:r>
      <w:r w:rsidRPr="003267B7">
        <w:rPr>
          <w:rFonts w:ascii="Times New Roman" w:eastAsia="新宋体" w:hAnsi="Times New Roman" w:cs="Times New Roman" w:hint="eastAsia"/>
          <w:szCs w:val="21"/>
        </w:rPr>
        <w:t>B</w:t>
      </w:r>
      <w:r w:rsidRPr="003267B7">
        <w:rPr>
          <w:rFonts w:ascii="Times New Roman" w:eastAsia="新宋体" w:hAnsi="Times New Roman" w:cs="Times New Roman" w:hint="eastAsia"/>
          <w:szCs w:val="21"/>
        </w:rPr>
        <w:t>．变态发育</w:t>
      </w:r>
      <w:r w:rsidRPr="003267B7">
        <w:rPr>
          <w:rFonts w:ascii="Calibri" w:eastAsia="宋体" w:hAnsi="Calibri" w:cs="Times New Roman"/>
        </w:rPr>
        <w:tab/>
      </w:r>
    </w:p>
    <w:p w14:paraId="56B037F2" w14:textId="77777777" w:rsidR="003267B7" w:rsidRPr="003267B7" w:rsidRDefault="003267B7" w:rsidP="003267B7">
      <w:pPr>
        <w:tabs>
          <w:tab w:val="left" w:pos="4400"/>
        </w:tabs>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C</w:t>
      </w:r>
      <w:r w:rsidRPr="003267B7">
        <w:rPr>
          <w:rFonts w:ascii="Times New Roman" w:eastAsia="新宋体" w:hAnsi="Times New Roman" w:cs="Times New Roman" w:hint="eastAsia"/>
          <w:szCs w:val="21"/>
        </w:rPr>
        <w:t>．发育离不开水</w:t>
      </w:r>
      <w:r w:rsidRPr="003267B7">
        <w:rPr>
          <w:rFonts w:ascii="Calibri" w:eastAsia="宋体" w:hAnsi="Calibri" w:cs="Times New Roman"/>
        </w:rPr>
        <w:tab/>
      </w:r>
      <w:r w:rsidRPr="003267B7">
        <w:rPr>
          <w:rFonts w:ascii="Times New Roman" w:eastAsia="新宋体" w:hAnsi="Times New Roman" w:cs="Times New Roman" w:hint="eastAsia"/>
          <w:szCs w:val="21"/>
        </w:rPr>
        <w:t>D</w:t>
      </w:r>
      <w:r w:rsidRPr="003267B7">
        <w:rPr>
          <w:rFonts w:ascii="Times New Roman" w:eastAsia="新宋体" w:hAnsi="Times New Roman" w:cs="Times New Roman" w:hint="eastAsia"/>
          <w:szCs w:val="21"/>
        </w:rPr>
        <w:t>．水陆两栖</w:t>
      </w:r>
    </w:p>
    <w:p w14:paraId="415F30A8"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color w:val="0000FF"/>
          <w:szCs w:val="21"/>
        </w:rPr>
        <w:t>【解答】</w:t>
      </w:r>
      <w:r w:rsidRPr="003267B7">
        <w:rPr>
          <w:rFonts w:ascii="Times New Roman" w:eastAsia="新宋体" w:hAnsi="Times New Roman" w:cs="Times New Roman" w:hint="eastAsia"/>
          <w:szCs w:val="21"/>
        </w:rPr>
        <w:t>解：蟾蜍属于两栖动物，两栖动物的精卵是在水中结合成受精卵的，是体外受精，其幼体蝌蚪也生活在水中，用鳃呼吸，用鳍游泳；成体用肺呼吸，但肺不发达，用湿润的皮肤辅助呼吸，两栖动物的幼体和成体的生活都离不开水，变态发育，。</w:t>
      </w:r>
    </w:p>
    <w:p w14:paraId="7BDA6C87"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故选：</w:t>
      </w: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w:t>
      </w:r>
    </w:p>
    <w:p w14:paraId="05826C89"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10</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2022</w:t>
      </w:r>
      <w:r w:rsidRPr="003267B7">
        <w:rPr>
          <w:rFonts w:ascii="Times New Roman" w:eastAsia="新宋体" w:hAnsi="Times New Roman" w:cs="Times New Roman" w:hint="eastAsia"/>
          <w:szCs w:val="21"/>
        </w:rPr>
        <w:t>•泰州）现有甲、乙、丙三个水蜜桃品种，将甲（接穗）嫁接到乙（砧木）上，接穗成活后授以丙的花粉，则得到的水蜜桃可食用部分的性状类似于（　　）</w:t>
      </w:r>
    </w:p>
    <w:p w14:paraId="778A700D" w14:textId="77777777" w:rsidR="003267B7" w:rsidRPr="003267B7" w:rsidRDefault="003267B7" w:rsidP="003267B7">
      <w:pPr>
        <w:tabs>
          <w:tab w:val="left" w:pos="2300"/>
          <w:tab w:val="left" w:pos="4400"/>
          <w:tab w:val="left" w:pos="6400"/>
        </w:tabs>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．甲</w:t>
      </w:r>
      <w:r w:rsidRPr="003267B7">
        <w:rPr>
          <w:rFonts w:ascii="Calibri" w:eastAsia="宋体" w:hAnsi="Calibri" w:cs="Times New Roman"/>
        </w:rPr>
        <w:tab/>
      </w:r>
      <w:r w:rsidRPr="003267B7">
        <w:rPr>
          <w:rFonts w:ascii="Times New Roman" w:eastAsia="新宋体" w:hAnsi="Times New Roman" w:cs="Times New Roman" w:hint="eastAsia"/>
          <w:szCs w:val="21"/>
        </w:rPr>
        <w:t>B</w:t>
      </w:r>
      <w:r w:rsidRPr="003267B7">
        <w:rPr>
          <w:rFonts w:ascii="Times New Roman" w:eastAsia="新宋体" w:hAnsi="Times New Roman" w:cs="Times New Roman" w:hint="eastAsia"/>
          <w:szCs w:val="21"/>
        </w:rPr>
        <w:t>．乙</w:t>
      </w:r>
      <w:r w:rsidRPr="003267B7">
        <w:rPr>
          <w:rFonts w:ascii="Calibri" w:eastAsia="宋体" w:hAnsi="Calibri" w:cs="Times New Roman"/>
        </w:rPr>
        <w:tab/>
      </w:r>
      <w:r w:rsidRPr="003267B7">
        <w:rPr>
          <w:rFonts w:ascii="Times New Roman" w:eastAsia="新宋体" w:hAnsi="Times New Roman" w:cs="Times New Roman" w:hint="eastAsia"/>
          <w:szCs w:val="21"/>
        </w:rPr>
        <w:t>C</w:t>
      </w:r>
      <w:r w:rsidRPr="003267B7">
        <w:rPr>
          <w:rFonts w:ascii="Times New Roman" w:eastAsia="新宋体" w:hAnsi="Times New Roman" w:cs="Times New Roman" w:hint="eastAsia"/>
          <w:szCs w:val="21"/>
        </w:rPr>
        <w:t>．丙</w:t>
      </w:r>
      <w:r w:rsidRPr="003267B7">
        <w:rPr>
          <w:rFonts w:ascii="Calibri" w:eastAsia="宋体" w:hAnsi="Calibri" w:cs="Times New Roman"/>
        </w:rPr>
        <w:tab/>
      </w:r>
      <w:r w:rsidRPr="003267B7">
        <w:rPr>
          <w:rFonts w:ascii="Times New Roman" w:eastAsia="新宋体" w:hAnsi="Times New Roman" w:cs="Times New Roman" w:hint="eastAsia"/>
          <w:szCs w:val="21"/>
        </w:rPr>
        <w:t>D</w:t>
      </w:r>
      <w:r w:rsidRPr="003267B7">
        <w:rPr>
          <w:rFonts w:ascii="Times New Roman" w:eastAsia="新宋体" w:hAnsi="Times New Roman" w:cs="Times New Roman" w:hint="eastAsia"/>
          <w:szCs w:val="21"/>
        </w:rPr>
        <w:t>．乙和丙</w:t>
      </w:r>
    </w:p>
    <w:p w14:paraId="14F989FA"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color w:val="0000FF"/>
          <w:szCs w:val="21"/>
        </w:rPr>
        <w:t>【解答】</w:t>
      </w:r>
      <w:r w:rsidRPr="003267B7">
        <w:rPr>
          <w:rFonts w:ascii="Times New Roman" w:eastAsia="新宋体" w:hAnsi="Times New Roman" w:cs="Times New Roman" w:hint="eastAsia"/>
          <w:szCs w:val="21"/>
        </w:rPr>
        <w:t>解：由分析可知嫁接属于无性繁殖，没有精子和卵细胞结合成受精卵的过程，因而后代一般不会出现变异，能保持嫁接上去的接穗优良性状的稳定，而砧木一般不会对接穗的</w:t>
      </w:r>
      <w:r w:rsidRPr="003267B7">
        <w:rPr>
          <w:rFonts w:ascii="Times New Roman" w:eastAsia="新宋体" w:hAnsi="Times New Roman" w:cs="Times New Roman" w:hint="eastAsia"/>
          <w:szCs w:val="21"/>
        </w:rPr>
        <w:lastRenderedPageBreak/>
        <w:t>遗传性产生影响。因此，将甲（接穗）嫁接到乙（砧木）上，接穗成活后，再用丙对其授粉，得到的苹果可食部分（由子房壁发育成）的性状相似于甲，而丙对其授粉影响的只是种子的胚，对子房壁无影响。</w:t>
      </w:r>
    </w:p>
    <w:p w14:paraId="442EFAFC"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故选：</w:t>
      </w: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w:t>
      </w:r>
    </w:p>
    <w:p w14:paraId="595F741B"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11</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2022</w:t>
      </w:r>
      <w:r w:rsidRPr="003267B7">
        <w:rPr>
          <w:rFonts w:ascii="Times New Roman" w:eastAsia="新宋体" w:hAnsi="Times New Roman" w:cs="Times New Roman" w:hint="eastAsia"/>
          <w:szCs w:val="21"/>
        </w:rPr>
        <w:t>•苏州）镰刀型细胞贫血病是一种人类遗传病，致病的隐性基因位于常染色体上，用字母</w:t>
      </w: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表示。下列叙述正确的是（　　）</w:t>
      </w:r>
    </w:p>
    <w:p w14:paraId="3DF6127D"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noProof/>
          <w:szCs w:val="21"/>
        </w:rPr>
        <w:drawing>
          <wp:inline distT="0" distB="0" distL="0" distR="0" wp14:anchorId="4FDD6818" wp14:editId="7BEF3B14">
            <wp:extent cx="2019582" cy="1028844"/>
            <wp:effectExtent l="0" t="0" r="0" b="0"/>
            <wp:docPr id="19"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24" descr="www.szzx100.com江南汇教育网"/>
                    <pic:cNvPicPr/>
                  </pic:nvPicPr>
                  <pic:blipFill>
                    <a:blip r:embed="rId23" cstate="print"/>
                    <a:stretch>
                      <a:fillRect/>
                    </a:stretch>
                  </pic:blipFill>
                  <pic:spPr>
                    <a:xfrm>
                      <a:off x="0" y="0"/>
                      <a:ext cx="2019582" cy="1028844"/>
                    </a:xfrm>
                    <a:prstGeom prst="rect">
                      <a:avLst/>
                    </a:prstGeom>
                  </pic:spPr>
                </pic:pic>
              </a:graphicData>
            </a:graphic>
          </wp:inline>
        </w:drawing>
      </w:r>
    </w:p>
    <w:p w14:paraId="243027B8"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1</w:t>
      </w:r>
      <w:r w:rsidRPr="003267B7">
        <w:rPr>
          <w:rFonts w:ascii="Times New Roman" w:eastAsia="新宋体" w:hAnsi="Times New Roman" w:cs="Times New Roman" w:hint="eastAsia"/>
          <w:szCs w:val="21"/>
        </w:rPr>
        <w:t>号个体的基因组成是</w:t>
      </w:r>
      <w:r w:rsidRPr="003267B7">
        <w:rPr>
          <w:rFonts w:ascii="Times New Roman" w:eastAsia="新宋体" w:hAnsi="Times New Roman" w:cs="Times New Roman" w:hint="eastAsia"/>
          <w:szCs w:val="21"/>
        </w:rPr>
        <w:t>AA</w:t>
      </w:r>
      <w:r w:rsidRPr="003267B7">
        <w:rPr>
          <w:rFonts w:ascii="Calibri" w:eastAsia="宋体" w:hAnsi="Calibri" w:cs="Times New Roman"/>
        </w:rPr>
        <w:tab/>
      </w:r>
    </w:p>
    <w:p w14:paraId="66707D4E"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B</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w:t>
      </w:r>
      <w:r w:rsidRPr="003267B7">
        <w:rPr>
          <w:rFonts w:ascii="Times New Roman" w:eastAsia="新宋体" w:hAnsi="Times New Roman" w:cs="Times New Roman" w:hint="eastAsia"/>
          <w:szCs w:val="21"/>
        </w:rPr>
        <w:t>号个体一定携带致病基因</w:t>
      </w:r>
      <w:r w:rsidRPr="003267B7">
        <w:rPr>
          <w:rFonts w:ascii="Calibri" w:eastAsia="宋体" w:hAnsi="Calibri" w:cs="Times New Roman"/>
        </w:rPr>
        <w:tab/>
      </w:r>
    </w:p>
    <w:p w14:paraId="048413C6"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C</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3</w:t>
      </w:r>
      <w:r w:rsidRPr="003267B7">
        <w:rPr>
          <w:rFonts w:ascii="Times New Roman" w:eastAsia="新宋体" w:hAnsi="Times New Roman" w:cs="Times New Roman" w:hint="eastAsia"/>
          <w:szCs w:val="21"/>
        </w:rPr>
        <w:t>号个体患病的可能性为</w:t>
      </w:r>
      <m:oMath>
        <m:f>
          <m:fPr>
            <m:ctrlPr>
              <w:rPr>
                <w:rFonts w:ascii="Cambria Math" w:eastAsia="新宋体" w:hAnsi="Cambria Math" w:cs="Times New Roman"/>
                <w:sz w:val="28"/>
                <w:szCs w:val="28"/>
              </w:rPr>
            </m:ctrlPr>
          </m:fPr>
          <m:num>
            <m:r>
              <w:rPr>
                <w:rFonts w:ascii="Cambria Math" w:eastAsia="新宋体" w:hAnsi="Cambria Math" w:cs="Times New Roman"/>
                <w:sz w:val="28"/>
                <w:szCs w:val="28"/>
              </w:rPr>
              <m:t>1</m:t>
            </m:r>
          </m:num>
          <m:den>
            <m:r>
              <w:rPr>
                <w:rFonts w:ascii="Cambria Math" w:eastAsia="新宋体" w:hAnsi="Cambria Math" w:cs="Times New Roman"/>
                <w:sz w:val="28"/>
                <w:szCs w:val="28"/>
              </w:rPr>
              <m:t>4</m:t>
            </m:r>
          </m:den>
        </m:f>
      </m:oMath>
      <w:r w:rsidRPr="003267B7">
        <w:rPr>
          <w:rFonts w:ascii="Calibri" w:eastAsia="宋体" w:hAnsi="Calibri" w:cs="Times New Roman"/>
        </w:rPr>
        <w:tab/>
      </w:r>
    </w:p>
    <w:p w14:paraId="59F73EC3"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D</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4</w:t>
      </w:r>
      <w:r w:rsidRPr="003267B7">
        <w:rPr>
          <w:rFonts w:ascii="Times New Roman" w:eastAsia="新宋体" w:hAnsi="Times New Roman" w:cs="Times New Roman" w:hint="eastAsia"/>
          <w:szCs w:val="21"/>
        </w:rPr>
        <w:t>号个体内没有该致病基因</w:t>
      </w:r>
    </w:p>
    <w:p w14:paraId="7D2FA2A4"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color w:val="0000FF"/>
          <w:szCs w:val="21"/>
        </w:rPr>
        <w:t>【解答】</w:t>
      </w:r>
      <w:r w:rsidRPr="003267B7">
        <w:rPr>
          <w:rFonts w:ascii="Times New Roman" w:eastAsia="新宋体" w:hAnsi="Times New Roman" w:cs="Times New Roman" w:hint="eastAsia"/>
          <w:szCs w:val="21"/>
        </w:rPr>
        <w:t>解：在一对相对性状的遗传过程中，子代个体中出现了亲代没有的性状，新出现的性状一定是隐性性状，亲代的基因组成是杂合体，遗传图解如图：</w:t>
      </w:r>
    </w:p>
    <w:p w14:paraId="277F6BAF"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noProof/>
          <w:szCs w:val="21"/>
        </w:rPr>
        <w:drawing>
          <wp:inline distT="0" distB="0" distL="0" distR="0" wp14:anchorId="23BA70B8" wp14:editId="4282FF76">
            <wp:extent cx="2048161" cy="1514686"/>
            <wp:effectExtent l="0" t="0" r="0" b="0"/>
            <wp:docPr id="20"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24" descr="www.szzx100.com江南汇教育网"/>
                    <pic:cNvPicPr/>
                  </pic:nvPicPr>
                  <pic:blipFill>
                    <a:blip r:embed="rId24" cstate="print"/>
                    <a:stretch>
                      <a:fillRect/>
                    </a:stretch>
                  </pic:blipFill>
                  <pic:spPr>
                    <a:xfrm>
                      <a:off x="0" y="0"/>
                      <a:ext cx="2048161" cy="1514686"/>
                    </a:xfrm>
                    <a:prstGeom prst="rect">
                      <a:avLst/>
                    </a:prstGeom>
                  </pic:spPr>
                </pic:pic>
              </a:graphicData>
            </a:graphic>
          </wp:inline>
        </w:drawing>
      </w:r>
    </w:p>
    <w:p w14:paraId="5E52E706"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由图可知，</w:t>
      </w:r>
      <w:r w:rsidRPr="003267B7">
        <w:rPr>
          <w:rFonts w:ascii="Times New Roman" w:eastAsia="新宋体" w:hAnsi="Times New Roman" w:cs="Times New Roman" w:hint="eastAsia"/>
          <w:szCs w:val="21"/>
        </w:rPr>
        <w:t>1</w:t>
      </w:r>
      <w:r w:rsidRPr="003267B7">
        <w:rPr>
          <w:rFonts w:ascii="Times New Roman" w:eastAsia="新宋体" w:hAnsi="Times New Roman" w:cs="Times New Roman" w:hint="eastAsia"/>
          <w:szCs w:val="21"/>
        </w:rPr>
        <w:t>号和</w:t>
      </w:r>
      <w:r w:rsidRPr="003267B7">
        <w:rPr>
          <w:rFonts w:ascii="Times New Roman" w:eastAsia="新宋体" w:hAnsi="Times New Roman" w:cs="Times New Roman" w:hint="eastAsia"/>
          <w:szCs w:val="21"/>
        </w:rPr>
        <w:t>2</w:t>
      </w:r>
      <w:r w:rsidRPr="003267B7">
        <w:rPr>
          <w:rFonts w:ascii="Times New Roman" w:eastAsia="新宋体" w:hAnsi="Times New Roman" w:cs="Times New Roman" w:hint="eastAsia"/>
          <w:szCs w:val="21"/>
        </w:rPr>
        <w:t>号的基因组成是</w:t>
      </w:r>
      <w:r w:rsidRPr="003267B7">
        <w:rPr>
          <w:rFonts w:ascii="Times New Roman" w:eastAsia="新宋体" w:hAnsi="Times New Roman" w:cs="Times New Roman" w:hint="eastAsia"/>
          <w:szCs w:val="21"/>
        </w:rPr>
        <w:t>Aa</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w:t>
      </w:r>
      <w:r w:rsidRPr="003267B7">
        <w:rPr>
          <w:rFonts w:ascii="Times New Roman" w:eastAsia="新宋体" w:hAnsi="Times New Roman" w:cs="Times New Roman" w:hint="eastAsia"/>
          <w:szCs w:val="21"/>
        </w:rPr>
        <w:t>号个体一定携带致病基因；</w:t>
      </w:r>
      <w:r w:rsidRPr="003267B7">
        <w:rPr>
          <w:rFonts w:ascii="Times New Roman" w:eastAsia="新宋体" w:hAnsi="Times New Roman" w:cs="Times New Roman" w:hint="eastAsia"/>
          <w:szCs w:val="21"/>
        </w:rPr>
        <w:t>3</w:t>
      </w:r>
      <w:r w:rsidRPr="003267B7">
        <w:rPr>
          <w:rFonts w:ascii="Times New Roman" w:eastAsia="新宋体" w:hAnsi="Times New Roman" w:cs="Times New Roman" w:hint="eastAsia"/>
          <w:szCs w:val="21"/>
        </w:rPr>
        <w:t>号个体患病的可能性为</w:t>
      </w:r>
      <w:r w:rsidRPr="003267B7">
        <w:rPr>
          <w:rFonts w:ascii="Times New Roman" w:eastAsia="新宋体" w:hAnsi="Times New Roman" w:cs="Times New Roman" w:hint="eastAsia"/>
          <w:szCs w:val="21"/>
        </w:rPr>
        <w:t>100%</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4</w:t>
      </w:r>
      <w:r w:rsidRPr="003267B7">
        <w:rPr>
          <w:rFonts w:ascii="Times New Roman" w:eastAsia="新宋体" w:hAnsi="Times New Roman" w:cs="Times New Roman" w:hint="eastAsia"/>
          <w:szCs w:val="21"/>
        </w:rPr>
        <w:t>号个体的基因是</w:t>
      </w:r>
      <w:r w:rsidRPr="003267B7">
        <w:rPr>
          <w:rFonts w:ascii="Times New Roman" w:eastAsia="新宋体" w:hAnsi="Times New Roman" w:cs="Times New Roman" w:hint="eastAsia"/>
          <w:szCs w:val="21"/>
        </w:rPr>
        <w:t>AA</w:t>
      </w:r>
      <w:r w:rsidRPr="003267B7">
        <w:rPr>
          <w:rFonts w:ascii="Times New Roman" w:eastAsia="新宋体" w:hAnsi="Times New Roman" w:cs="Times New Roman" w:hint="eastAsia"/>
          <w:szCs w:val="21"/>
        </w:rPr>
        <w:t>或</w:t>
      </w:r>
      <w:r w:rsidRPr="003267B7">
        <w:rPr>
          <w:rFonts w:ascii="Times New Roman" w:eastAsia="新宋体" w:hAnsi="Times New Roman" w:cs="Times New Roman" w:hint="eastAsia"/>
          <w:szCs w:val="21"/>
        </w:rPr>
        <w:t>Aa</w:t>
      </w:r>
      <w:r w:rsidRPr="003267B7">
        <w:rPr>
          <w:rFonts w:ascii="Times New Roman" w:eastAsia="新宋体" w:hAnsi="Times New Roman" w:cs="Times New Roman" w:hint="eastAsia"/>
          <w:szCs w:val="21"/>
        </w:rPr>
        <w:t>。</w:t>
      </w:r>
    </w:p>
    <w:p w14:paraId="2D75B1D7"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故选：</w:t>
      </w:r>
      <w:r w:rsidRPr="003267B7">
        <w:rPr>
          <w:rFonts w:ascii="Times New Roman" w:eastAsia="新宋体" w:hAnsi="Times New Roman" w:cs="Times New Roman" w:hint="eastAsia"/>
          <w:szCs w:val="21"/>
        </w:rPr>
        <w:t>B</w:t>
      </w:r>
      <w:r w:rsidRPr="003267B7">
        <w:rPr>
          <w:rFonts w:ascii="Times New Roman" w:eastAsia="新宋体" w:hAnsi="Times New Roman" w:cs="Times New Roman" w:hint="eastAsia"/>
          <w:szCs w:val="21"/>
        </w:rPr>
        <w:t>。</w:t>
      </w:r>
    </w:p>
    <w:p w14:paraId="173444B9"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12</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2022</w:t>
      </w:r>
      <w:r w:rsidRPr="003267B7">
        <w:rPr>
          <w:rFonts w:ascii="Times New Roman" w:eastAsia="新宋体" w:hAnsi="Times New Roman" w:cs="Times New Roman" w:hint="eastAsia"/>
          <w:szCs w:val="21"/>
        </w:rPr>
        <w:t>•丹阳市模拟）下列实例与运用的生物技术匹配错误的是（　　）</w:t>
      </w:r>
    </w:p>
    <w:p w14:paraId="4B3D28D9"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．桃树上结出苹果——嫁接技术</w:t>
      </w:r>
      <w:r w:rsidRPr="003267B7">
        <w:rPr>
          <w:rFonts w:ascii="Calibri" w:eastAsia="宋体" w:hAnsi="Calibri" w:cs="Times New Roman"/>
        </w:rPr>
        <w:tab/>
      </w:r>
    </w:p>
    <w:p w14:paraId="0454FD27"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B</w:t>
      </w:r>
      <w:r w:rsidRPr="003267B7">
        <w:rPr>
          <w:rFonts w:ascii="Times New Roman" w:eastAsia="新宋体" w:hAnsi="Times New Roman" w:cs="Times New Roman" w:hint="eastAsia"/>
          <w:szCs w:val="21"/>
        </w:rPr>
        <w:t>．“多莉”羊的诞生——克隆技术</w:t>
      </w:r>
      <w:r w:rsidRPr="003267B7">
        <w:rPr>
          <w:rFonts w:ascii="Calibri" w:eastAsia="宋体" w:hAnsi="Calibri" w:cs="Times New Roman"/>
        </w:rPr>
        <w:tab/>
      </w:r>
    </w:p>
    <w:p w14:paraId="4B807F5C"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C</w:t>
      </w:r>
      <w:r w:rsidRPr="003267B7">
        <w:rPr>
          <w:rFonts w:ascii="Times New Roman" w:eastAsia="新宋体" w:hAnsi="Times New Roman" w:cs="Times New Roman" w:hint="eastAsia"/>
          <w:szCs w:val="21"/>
        </w:rPr>
        <w:t>．杂交水稻——转基因技术</w:t>
      </w:r>
      <w:r w:rsidRPr="003267B7">
        <w:rPr>
          <w:rFonts w:ascii="Calibri" w:eastAsia="宋体" w:hAnsi="Calibri" w:cs="Times New Roman"/>
        </w:rPr>
        <w:tab/>
      </w:r>
    </w:p>
    <w:p w14:paraId="1BA2BD1F"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D</w:t>
      </w:r>
      <w:r w:rsidRPr="003267B7">
        <w:rPr>
          <w:rFonts w:ascii="Times New Roman" w:eastAsia="新宋体" w:hAnsi="Times New Roman" w:cs="Times New Roman" w:hint="eastAsia"/>
          <w:szCs w:val="21"/>
        </w:rPr>
        <w:t>．无病毒植株培养——组织培养技术</w:t>
      </w:r>
    </w:p>
    <w:p w14:paraId="4D3E19CA"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color w:val="0000FF"/>
          <w:szCs w:val="21"/>
        </w:rPr>
        <w:lastRenderedPageBreak/>
        <w:t>【解答】</w:t>
      </w:r>
      <w:r w:rsidRPr="003267B7">
        <w:rPr>
          <w:rFonts w:ascii="Times New Roman" w:eastAsia="新宋体" w:hAnsi="Times New Roman" w:cs="Times New Roman" w:hint="eastAsia"/>
          <w:szCs w:val="21"/>
        </w:rPr>
        <w:t>解：</w:t>
      </w: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、桃树上结出来李子是用李子枝条或芽作接穗，桃树作砧木，属于嫁接技术，</w:t>
      </w: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正确。</w:t>
      </w:r>
    </w:p>
    <w:p w14:paraId="627037D1"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B</w:t>
      </w:r>
      <w:r w:rsidRPr="003267B7">
        <w:rPr>
          <w:rFonts w:ascii="Times New Roman" w:eastAsia="新宋体" w:hAnsi="Times New Roman" w:cs="Times New Roman" w:hint="eastAsia"/>
          <w:szCs w:val="21"/>
        </w:rPr>
        <w:t>、“多莉”羊的诞生利用的是克隆技术，</w:t>
      </w:r>
      <w:r w:rsidRPr="003267B7">
        <w:rPr>
          <w:rFonts w:ascii="Times New Roman" w:eastAsia="新宋体" w:hAnsi="Times New Roman" w:cs="Times New Roman" w:hint="eastAsia"/>
          <w:szCs w:val="21"/>
        </w:rPr>
        <w:t>B</w:t>
      </w:r>
      <w:r w:rsidRPr="003267B7">
        <w:rPr>
          <w:rFonts w:ascii="Times New Roman" w:eastAsia="新宋体" w:hAnsi="Times New Roman" w:cs="Times New Roman" w:hint="eastAsia"/>
          <w:szCs w:val="21"/>
        </w:rPr>
        <w:t>正确。</w:t>
      </w:r>
    </w:p>
    <w:p w14:paraId="061A3A2D"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C</w:t>
      </w:r>
      <w:r w:rsidRPr="003267B7">
        <w:rPr>
          <w:rFonts w:ascii="Times New Roman" w:eastAsia="新宋体" w:hAnsi="Times New Roman" w:cs="Times New Roman" w:hint="eastAsia"/>
          <w:szCs w:val="21"/>
        </w:rPr>
        <w:t>、杂交水稻，是利用了基因重组为原理的杂交育种，不是转基因技术，</w:t>
      </w:r>
      <w:r w:rsidRPr="003267B7">
        <w:rPr>
          <w:rFonts w:ascii="Times New Roman" w:eastAsia="新宋体" w:hAnsi="Times New Roman" w:cs="Times New Roman" w:hint="eastAsia"/>
          <w:szCs w:val="21"/>
        </w:rPr>
        <w:t>C</w:t>
      </w:r>
      <w:r w:rsidRPr="003267B7">
        <w:rPr>
          <w:rFonts w:ascii="Times New Roman" w:eastAsia="新宋体" w:hAnsi="Times New Roman" w:cs="Times New Roman" w:hint="eastAsia"/>
          <w:szCs w:val="21"/>
        </w:rPr>
        <w:t>错误。</w:t>
      </w:r>
    </w:p>
    <w:p w14:paraId="37367D61"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D</w:t>
      </w:r>
      <w:r w:rsidRPr="003267B7">
        <w:rPr>
          <w:rFonts w:ascii="Times New Roman" w:eastAsia="新宋体" w:hAnsi="Times New Roman" w:cs="Times New Roman" w:hint="eastAsia"/>
          <w:szCs w:val="21"/>
        </w:rPr>
        <w:t>、培养无病毒植株是利用组织培养在无菌条件下培养获得的，采用组织培养技术，</w:t>
      </w:r>
      <w:r w:rsidRPr="003267B7">
        <w:rPr>
          <w:rFonts w:ascii="Times New Roman" w:eastAsia="新宋体" w:hAnsi="Times New Roman" w:cs="Times New Roman" w:hint="eastAsia"/>
          <w:szCs w:val="21"/>
        </w:rPr>
        <w:t>D</w:t>
      </w:r>
      <w:r w:rsidRPr="003267B7">
        <w:rPr>
          <w:rFonts w:ascii="Times New Roman" w:eastAsia="新宋体" w:hAnsi="Times New Roman" w:cs="Times New Roman" w:hint="eastAsia"/>
          <w:szCs w:val="21"/>
        </w:rPr>
        <w:t>正确。</w:t>
      </w:r>
    </w:p>
    <w:p w14:paraId="4074D272"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故选：</w:t>
      </w:r>
      <w:r w:rsidRPr="003267B7">
        <w:rPr>
          <w:rFonts w:ascii="Times New Roman" w:eastAsia="新宋体" w:hAnsi="Times New Roman" w:cs="Times New Roman" w:hint="eastAsia"/>
          <w:szCs w:val="21"/>
        </w:rPr>
        <w:t>C</w:t>
      </w:r>
      <w:r w:rsidRPr="003267B7">
        <w:rPr>
          <w:rFonts w:ascii="Times New Roman" w:eastAsia="新宋体" w:hAnsi="Times New Roman" w:cs="Times New Roman" w:hint="eastAsia"/>
          <w:szCs w:val="21"/>
        </w:rPr>
        <w:t>。</w:t>
      </w:r>
    </w:p>
    <w:p w14:paraId="5CBA41F1"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13</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2022</w:t>
      </w:r>
      <w:r w:rsidRPr="003267B7">
        <w:rPr>
          <w:rFonts w:ascii="Times New Roman" w:eastAsia="新宋体" w:hAnsi="Times New Roman" w:cs="Times New Roman" w:hint="eastAsia"/>
          <w:szCs w:val="21"/>
        </w:rPr>
        <w:t>•海门市二模）人类通过生殖和发育得以世代延续。下列相关叙述正确的是（　　）</w:t>
      </w:r>
    </w:p>
    <w:p w14:paraId="7080B548"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．人体的生长发育开始于胚胎</w:t>
      </w:r>
      <w:r w:rsidRPr="003267B7">
        <w:rPr>
          <w:rFonts w:ascii="Calibri" w:eastAsia="宋体" w:hAnsi="Calibri" w:cs="Times New Roman"/>
        </w:rPr>
        <w:tab/>
      </w:r>
    </w:p>
    <w:p w14:paraId="14B7793B"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B</w:t>
      </w:r>
      <w:r w:rsidRPr="003267B7">
        <w:rPr>
          <w:rFonts w:ascii="Times New Roman" w:eastAsia="新宋体" w:hAnsi="Times New Roman" w:cs="Times New Roman" w:hint="eastAsia"/>
          <w:szCs w:val="21"/>
        </w:rPr>
        <w:t>．亲代通过生殖过程把基因传递给子代</w:t>
      </w:r>
      <w:r w:rsidRPr="003267B7">
        <w:rPr>
          <w:rFonts w:ascii="Calibri" w:eastAsia="宋体" w:hAnsi="Calibri" w:cs="Times New Roman"/>
        </w:rPr>
        <w:tab/>
      </w:r>
    </w:p>
    <w:p w14:paraId="5DB27977"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C</w:t>
      </w:r>
      <w:r w:rsidRPr="003267B7">
        <w:rPr>
          <w:rFonts w:ascii="Times New Roman" w:eastAsia="新宋体" w:hAnsi="Times New Roman" w:cs="Times New Roman" w:hint="eastAsia"/>
          <w:szCs w:val="21"/>
        </w:rPr>
        <w:t>．卵巢是胎儿发育的场所</w:t>
      </w:r>
      <w:r w:rsidRPr="003267B7">
        <w:rPr>
          <w:rFonts w:ascii="Calibri" w:eastAsia="宋体" w:hAnsi="Calibri" w:cs="Times New Roman"/>
        </w:rPr>
        <w:tab/>
      </w:r>
    </w:p>
    <w:p w14:paraId="22EAAA71"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D</w:t>
      </w:r>
      <w:r w:rsidRPr="003267B7">
        <w:rPr>
          <w:rFonts w:ascii="Times New Roman" w:eastAsia="新宋体" w:hAnsi="Times New Roman" w:cs="Times New Roman" w:hint="eastAsia"/>
          <w:szCs w:val="21"/>
        </w:rPr>
        <w:t>．青春期第二性征的出现离不开胰岛素的作用</w:t>
      </w:r>
    </w:p>
    <w:p w14:paraId="1F996D38"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color w:val="0000FF"/>
          <w:szCs w:val="21"/>
        </w:rPr>
        <w:t>【解答】</w:t>
      </w:r>
      <w:r w:rsidRPr="003267B7">
        <w:rPr>
          <w:rFonts w:ascii="Times New Roman" w:eastAsia="新宋体" w:hAnsi="Times New Roman" w:cs="Times New Roman" w:hint="eastAsia"/>
          <w:szCs w:val="21"/>
        </w:rPr>
        <w:t>解：</w:t>
      </w: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、人和较高等的多细胞动物为有性生殖，要形成受精卵，人和多细胞动物个体发育的起点是受精卵，</w:t>
      </w: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错误；</w:t>
      </w:r>
    </w:p>
    <w:p w14:paraId="5BFFD1B6"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B</w:t>
      </w:r>
      <w:r w:rsidRPr="003267B7">
        <w:rPr>
          <w:rFonts w:ascii="Times New Roman" w:eastAsia="新宋体" w:hAnsi="Times New Roman" w:cs="Times New Roman" w:hint="eastAsia"/>
          <w:szCs w:val="21"/>
        </w:rPr>
        <w:t>、生物体的各种性状都是由基因控制的，性状的遗传实质上是亲代通过生殖细胞把基因传递给了子代，在有性生殖过程中，精子与卵细胞就是基因在亲子代间传递的桥梁，</w:t>
      </w:r>
      <w:r w:rsidRPr="003267B7">
        <w:rPr>
          <w:rFonts w:ascii="Times New Roman" w:eastAsia="新宋体" w:hAnsi="Times New Roman" w:cs="Times New Roman" w:hint="eastAsia"/>
          <w:szCs w:val="21"/>
        </w:rPr>
        <w:t>B</w:t>
      </w:r>
      <w:r w:rsidRPr="003267B7">
        <w:rPr>
          <w:rFonts w:ascii="Times New Roman" w:eastAsia="新宋体" w:hAnsi="Times New Roman" w:cs="Times New Roman" w:hint="eastAsia"/>
          <w:szCs w:val="21"/>
        </w:rPr>
        <w:t>正确。</w:t>
      </w:r>
    </w:p>
    <w:p w14:paraId="001D2131"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C</w:t>
      </w:r>
      <w:r w:rsidRPr="003267B7">
        <w:rPr>
          <w:rFonts w:ascii="Times New Roman" w:eastAsia="新宋体" w:hAnsi="Times New Roman" w:cs="Times New Roman" w:hint="eastAsia"/>
          <w:szCs w:val="21"/>
        </w:rPr>
        <w:t>、卵巢能产生卵细胞并分泌雌性激素，子宫是胎儿发育的场所，</w:t>
      </w:r>
      <w:r w:rsidRPr="003267B7">
        <w:rPr>
          <w:rFonts w:ascii="Times New Roman" w:eastAsia="新宋体" w:hAnsi="Times New Roman" w:cs="Times New Roman" w:hint="eastAsia"/>
          <w:szCs w:val="21"/>
        </w:rPr>
        <w:t>C</w:t>
      </w:r>
      <w:r w:rsidRPr="003267B7">
        <w:rPr>
          <w:rFonts w:ascii="Times New Roman" w:eastAsia="新宋体" w:hAnsi="Times New Roman" w:cs="Times New Roman" w:hint="eastAsia"/>
          <w:szCs w:val="21"/>
        </w:rPr>
        <w:t>错误。</w:t>
      </w:r>
    </w:p>
    <w:p w14:paraId="788F01C1"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D</w:t>
      </w:r>
      <w:r w:rsidRPr="003267B7">
        <w:rPr>
          <w:rFonts w:ascii="Times New Roman" w:eastAsia="新宋体" w:hAnsi="Times New Roman" w:cs="Times New Roman" w:hint="eastAsia"/>
          <w:szCs w:val="21"/>
        </w:rPr>
        <w:t>、第二性征的出现离不开性激素的作用，胰岛素与血糖的调节有关，</w:t>
      </w:r>
      <w:r w:rsidRPr="003267B7">
        <w:rPr>
          <w:rFonts w:ascii="Times New Roman" w:eastAsia="新宋体" w:hAnsi="Times New Roman" w:cs="Times New Roman" w:hint="eastAsia"/>
          <w:szCs w:val="21"/>
        </w:rPr>
        <w:t>D</w:t>
      </w:r>
      <w:r w:rsidRPr="003267B7">
        <w:rPr>
          <w:rFonts w:ascii="Times New Roman" w:eastAsia="新宋体" w:hAnsi="Times New Roman" w:cs="Times New Roman" w:hint="eastAsia"/>
          <w:szCs w:val="21"/>
        </w:rPr>
        <w:t>错误。</w:t>
      </w:r>
    </w:p>
    <w:p w14:paraId="214348B8"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故选：</w:t>
      </w:r>
      <w:r w:rsidRPr="003267B7">
        <w:rPr>
          <w:rFonts w:ascii="Times New Roman" w:eastAsia="新宋体" w:hAnsi="Times New Roman" w:cs="Times New Roman" w:hint="eastAsia"/>
          <w:szCs w:val="21"/>
        </w:rPr>
        <w:t>B</w:t>
      </w:r>
      <w:r w:rsidRPr="003267B7">
        <w:rPr>
          <w:rFonts w:ascii="Times New Roman" w:eastAsia="新宋体" w:hAnsi="Times New Roman" w:cs="Times New Roman" w:hint="eastAsia"/>
          <w:szCs w:val="21"/>
        </w:rPr>
        <w:t>。</w:t>
      </w:r>
    </w:p>
    <w:p w14:paraId="2D498998"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14</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2022</w:t>
      </w:r>
      <w:r w:rsidRPr="003267B7">
        <w:rPr>
          <w:rFonts w:ascii="Times New Roman" w:eastAsia="新宋体" w:hAnsi="Times New Roman" w:cs="Times New Roman" w:hint="eastAsia"/>
          <w:szCs w:val="21"/>
        </w:rPr>
        <w:t>•东海县二模）繁殖是生物的基本特征之一，下列有关人的生殖和发育的描述，正确的是（　　）</w:t>
      </w:r>
    </w:p>
    <w:p w14:paraId="79306262"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．胎儿与母体进行物质交换的场所是胎盘</w:t>
      </w:r>
      <w:r w:rsidRPr="003267B7">
        <w:rPr>
          <w:rFonts w:ascii="Calibri" w:eastAsia="宋体" w:hAnsi="Calibri" w:cs="Times New Roman"/>
        </w:rPr>
        <w:tab/>
      </w:r>
    </w:p>
    <w:p w14:paraId="503B4575"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B</w:t>
      </w:r>
      <w:r w:rsidRPr="003267B7">
        <w:rPr>
          <w:rFonts w:ascii="Times New Roman" w:eastAsia="新宋体" w:hAnsi="Times New Roman" w:cs="Times New Roman" w:hint="eastAsia"/>
          <w:szCs w:val="21"/>
        </w:rPr>
        <w:t>．人的生长发育从胎儿出生开始，到成年期结束</w:t>
      </w:r>
      <w:r w:rsidRPr="003267B7">
        <w:rPr>
          <w:rFonts w:ascii="Calibri" w:eastAsia="宋体" w:hAnsi="Calibri" w:cs="Times New Roman"/>
        </w:rPr>
        <w:tab/>
      </w:r>
    </w:p>
    <w:p w14:paraId="0CE47D16"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C</w:t>
      </w:r>
      <w:r w:rsidRPr="003267B7">
        <w:rPr>
          <w:rFonts w:ascii="Times New Roman" w:eastAsia="新宋体" w:hAnsi="Times New Roman" w:cs="Times New Roman" w:hint="eastAsia"/>
          <w:szCs w:val="21"/>
        </w:rPr>
        <w:t>．精子与卵细胞在子宫内结合成受精卵并种植在子宫内膜上</w:t>
      </w:r>
      <w:r w:rsidRPr="003267B7">
        <w:rPr>
          <w:rFonts w:ascii="Calibri" w:eastAsia="宋体" w:hAnsi="Calibri" w:cs="Times New Roman"/>
        </w:rPr>
        <w:tab/>
      </w:r>
    </w:p>
    <w:p w14:paraId="349F77D4"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D</w:t>
      </w:r>
      <w:r w:rsidRPr="003267B7">
        <w:rPr>
          <w:rFonts w:ascii="Times New Roman" w:eastAsia="新宋体" w:hAnsi="Times New Roman" w:cs="Times New Roman" w:hint="eastAsia"/>
          <w:szCs w:val="21"/>
        </w:rPr>
        <w:t>．青春期男女生殖系统发育的显著特征是心肺功显增加</w:t>
      </w:r>
    </w:p>
    <w:p w14:paraId="64C4DAC0"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color w:val="0000FF"/>
          <w:szCs w:val="21"/>
        </w:rPr>
        <w:t>【解答】</w:t>
      </w:r>
      <w:r w:rsidRPr="003267B7">
        <w:rPr>
          <w:rFonts w:ascii="Times New Roman" w:eastAsia="新宋体" w:hAnsi="Times New Roman" w:cs="Times New Roman" w:hint="eastAsia"/>
          <w:szCs w:val="21"/>
        </w:rPr>
        <w:t>解：</w:t>
      </w: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、，胎儿生活在子宫内半透明的羊水中，通过胎盘、脐带从母体的血液里获得氧气和营养物质，同时把产生的二氧化碳等废物排到母体的血液里，再由母体排出体外，因此胎儿与母体进行物质交换的场所是胎盘，</w:t>
      </w: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正确。</w:t>
      </w:r>
    </w:p>
    <w:p w14:paraId="6F08F6AD"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B</w:t>
      </w:r>
      <w:r w:rsidRPr="003267B7">
        <w:rPr>
          <w:rFonts w:ascii="Times New Roman" w:eastAsia="新宋体" w:hAnsi="Times New Roman" w:cs="Times New Roman" w:hint="eastAsia"/>
          <w:szCs w:val="21"/>
        </w:rPr>
        <w:t>、新生命的起点是受精卵，人的生长发育从受精卵开始，</w:t>
      </w:r>
      <w:r w:rsidRPr="003267B7">
        <w:rPr>
          <w:rFonts w:ascii="Times New Roman" w:eastAsia="新宋体" w:hAnsi="Times New Roman" w:cs="Times New Roman" w:hint="eastAsia"/>
          <w:szCs w:val="21"/>
        </w:rPr>
        <w:t>B</w:t>
      </w:r>
      <w:r w:rsidRPr="003267B7">
        <w:rPr>
          <w:rFonts w:ascii="Times New Roman" w:eastAsia="新宋体" w:hAnsi="Times New Roman" w:cs="Times New Roman" w:hint="eastAsia"/>
          <w:szCs w:val="21"/>
        </w:rPr>
        <w:t>错误。</w:t>
      </w:r>
    </w:p>
    <w:p w14:paraId="45EC3F83"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C</w:t>
      </w:r>
      <w:r w:rsidRPr="003267B7">
        <w:rPr>
          <w:rFonts w:ascii="Times New Roman" w:eastAsia="新宋体" w:hAnsi="Times New Roman" w:cs="Times New Roman" w:hint="eastAsia"/>
          <w:szCs w:val="21"/>
        </w:rPr>
        <w:t>、人的精子与卵细胞在输卵管处相遇并结合形成受精卵，</w:t>
      </w:r>
      <w:r w:rsidRPr="003267B7">
        <w:rPr>
          <w:rFonts w:ascii="Times New Roman" w:eastAsia="新宋体" w:hAnsi="Times New Roman" w:cs="Times New Roman" w:hint="eastAsia"/>
          <w:szCs w:val="21"/>
        </w:rPr>
        <w:t>C</w:t>
      </w:r>
      <w:r w:rsidRPr="003267B7">
        <w:rPr>
          <w:rFonts w:ascii="Times New Roman" w:eastAsia="新宋体" w:hAnsi="Times New Roman" w:cs="Times New Roman" w:hint="eastAsia"/>
          <w:szCs w:val="21"/>
        </w:rPr>
        <w:t>错误；</w:t>
      </w:r>
    </w:p>
    <w:p w14:paraId="134D5763"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D</w:t>
      </w:r>
      <w:r w:rsidRPr="003267B7">
        <w:rPr>
          <w:rFonts w:ascii="Times New Roman" w:eastAsia="新宋体" w:hAnsi="Times New Roman" w:cs="Times New Roman" w:hint="eastAsia"/>
          <w:szCs w:val="21"/>
        </w:rPr>
        <w:t>、青春期男女生殖系统发育的显著特征是生殖器官的发育和成熟，</w:t>
      </w:r>
      <w:r w:rsidRPr="003267B7">
        <w:rPr>
          <w:rFonts w:ascii="Times New Roman" w:eastAsia="新宋体" w:hAnsi="Times New Roman" w:cs="Times New Roman" w:hint="eastAsia"/>
          <w:szCs w:val="21"/>
        </w:rPr>
        <w:t>D</w:t>
      </w:r>
      <w:r w:rsidRPr="003267B7">
        <w:rPr>
          <w:rFonts w:ascii="Times New Roman" w:eastAsia="新宋体" w:hAnsi="Times New Roman" w:cs="Times New Roman" w:hint="eastAsia"/>
          <w:szCs w:val="21"/>
        </w:rPr>
        <w:t>错误。</w:t>
      </w:r>
    </w:p>
    <w:p w14:paraId="191E3FCB"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lastRenderedPageBreak/>
        <w:t>故选：</w:t>
      </w: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w:t>
      </w:r>
    </w:p>
    <w:p w14:paraId="38820585"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15</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2022</w:t>
      </w:r>
      <w:r w:rsidRPr="003267B7">
        <w:rPr>
          <w:rFonts w:ascii="Times New Roman" w:eastAsia="新宋体" w:hAnsi="Times New Roman" w:cs="Times New Roman" w:hint="eastAsia"/>
          <w:szCs w:val="21"/>
        </w:rPr>
        <w:t>•丹徒区模拟）约</w:t>
      </w:r>
      <w:r w:rsidRPr="003267B7">
        <w:rPr>
          <w:rFonts w:ascii="Times New Roman" w:eastAsia="新宋体" w:hAnsi="Times New Roman" w:cs="Times New Roman" w:hint="eastAsia"/>
          <w:szCs w:val="21"/>
        </w:rPr>
        <w:t>12000</w:t>
      </w:r>
      <w:r w:rsidRPr="003267B7">
        <w:rPr>
          <w:rFonts w:ascii="Times New Roman" w:eastAsia="新宋体" w:hAnsi="Times New Roman" w:cs="Times New Roman" w:hint="eastAsia"/>
          <w:szCs w:val="21"/>
        </w:rPr>
        <w:t>颗种子搭乘神舟十三号返回地球，遗传稳定性高、综合性状好的种子才能脱颖而出“游太空”。下列有关太空育种的叙述错误的是（　　）</w:t>
      </w:r>
    </w:p>
    <w:p w14:paraId="6F1A90B0"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．太空育种具有周期短、变异率高的优势</w:t>
      </w:r>
      <w:r w:rsidRPr="003267B7">
        <w:rPr>
          <w:rFonts w:ascii="Calibri" w:eastAsia="宋体" w:hAnsi="Calibri" w:cs="Times New Roman"/>
        </w:rPr>
        <w:tab/>
      </w:r>
    </w:p>
    <w:p w14:paraId="692D93D1"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B</w:t>
      </w:r>
      <w:r w:rsidRPr="003267B7">
        <w:rPr>
          <w:rFonts w:ascii="Times New Roman" w:eastAsia="新宋体" w:hAnsi="Times New Roman" w:cs="Times New Roman" w:hint="eastAsia"/>
          <w:szCs w:val="21"/>
        </w:rPr>
        <w:t>．人们可以利用太空育种定向改变植物性状</w:t>
      </w:r>
      <w:r w:rsidRPr="003267B7">
        <w:rPr>
          <w:rFonts w:ascii="Calibri" w:eastAsia="宋体" w:hAnsi="Calibri" w:cs="Times New Roman"/>
        </w:rPr>
        <w:tab/>
      </w:r>
    </w:p>
    <w:p w14:paraId="148C97B7"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C</w:t>
      </w:r>
      <w:r w:rsidRPr="003267B7">
        <w:rPr>
          <w:rFonts w:ascii="Times New Roman" w:eastAsia="新宋体" w:hAnsi="Times New Roman" w:cs="Times New Roman" w:hint="eastAsia"/>
          <w:szCs w:val="21"/>
        </w:rPr>
        <w:t>．太空育种的目的是培育优良的新品种</w:t>
      </w:r>
      <w:r w:rsidRPr="003267B7">
        <w:rPr>
          <w:rFonts w:ascii="Calibri" w:eastAsia="宋体" w:hAnsi="Calibri" w:cs="Times New Roman"/>
        </w:rPr>
        <w:tab/>
      </w:r>
    </w:p>
    <w:p w14:paraId="70A4F256"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D</w:t>
      </w:r>
      <w:r w:rsidRPr="003267B7">
        <w:rPr>
          <w:rFonts w:ascii="Times New Roman" w:eastAsia="新宋体" w:hAnsi="Times New Roman" w:cs="Times New Roman" w:hint="eastAsia"/>
          <w:szCs w:val="21"/>
        </w:rPr>
        <w:t>．种子返回地球后还需要进行种植和筛选</w:t>
      </w:r>
    </w:p>
    <w:p w14:paraId="02F1C98D"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color w:val="0000FF"/>
          <w:szCs w:val="21"/>
        </w:rPr>
        <w:t>【解答】</w:t>
      </w:r>
      <w:r w:rsidRPr="003267B7">
        <w:rPr>
          <w:rFonts w:ascii="Times New Roman" w:eastAsia="新宋体" w:hAnsi="Times New Roman" w:cs="Times New Roman" w:hint="eastAsia"/>
          <w:szCs w:val="21"/>
        </w:rPr>
        <w:t>解：</w:t>
      </w: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、太空育种具有周期短、变异率高的优势，</w:t>
      </w: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正确。</w:t>
      </w:r>
    </w:p>
    <w:p w14:paraId="10CDE6E4"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B</w:t>
      </w:r>
      <w:r w:rsidRPr="003267B7">
        <w:rPr>
          <w:rFonts w:ascii="Times New Roman" w:eastAsia="新宋体" w:hAnsi="Times New Roman" w:cs="Times New Roman" w:hint="eastAsia"/>
          <w:szCs w:val="21"/>
        </w:rPr>
        <w:t>、太空育种的优点是突变率高，但变异是不定向的，因此该育种方法不能定向改变生物的遗传性状，</w:t>
      </w:r>
      <w:r w:rsidRPr="003267B7">
        <w:rPr>
          <w:rFonts w:ascii="Times New Roman" w:eastAsia="新宋体" w:hAnsi="Times New Roman" w:cs="Times New Roman" w:hint="eastAsia"/>
          <w:szCs w:val="21"/>
        </w:rPr>
        <w:t>B</w:t>
      </w:r>
      <w:r w:rsidRPr="003267B7">
        <w:rPr>
          <w:rFonts w:ascii="Times New Roman" w:eastAsia="新宋体" w:hAnsi="Times New Roman" w:cs="Times New Roman" w:hint="eastAsia"/>
          <w:szCs w:val="21"/>
        </w:rPr>
        <w:t>错误。</w:t>
      </w:r>
    </w:p>
    <w:p w14:paraId="461F62F1"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C</w:t>
      </w:r>
      <w:r w:rsidRPr="003267B7">
        <w:rPr>
          <w:rFonts w:ascii="Times New Roman" w:eastAsia="新宋体" w:hAnsi="Times New Roman" w:cs="Times New Roman" w:hint="eastAsia"/>
          <w:szCs w:val="21"/>
        </w:rPr>
        <w:t>、太空环境作用下，大大提高变异的频率，生物可成为一种新的品种，故太空育种的目的是培育优良的新品种，</w:t>
      </w:r>
      <w:r w:rsidRPr="003267B7">
        <w:rPr>
          <w:rFonts w:ascii="Times New Roman" w:eastAsia="新宋体" w:hAnsi="Times New Roman" w:cs="Times New Roman" w:hint="eastAsia"/>
          <w:szCs w:val="21"/>
        </w:rPr>
        <w:t>C</w:t>
      </w:r>
      <w:r w:rsidRPr="003267B7">
        <w:rPr>
          <w:rFonts w:ascii="Times New Roman" w:eastAsia="新宋体" w:hAnsi="Times New Roman" w:cs="Times New Roman" w:hint="eastAsia"/>
          <w:szCs w:val="21"/>
        </w:rPr>
        <w:t>正确。</w:t>
      </w:r>
    </w:p>
    <w:p w14:paraId="3D23852D"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D</w:t>
      </w:r>
      <w:r w:rsidRPr="003267B7">
        <w:rPr>
          <w:rFonts w:ascii="Times New Roman" w:eastAsia="新宋体" w:hAnsi="Times New Roman" w:cs="Times New Roman" w:hint="eastAsia"/>
          <w:szCs w:val="21"/>
        </w:rPr>
        <w:t>、种子返回地球后还需要进行种植和筛选，</w:t>
      </w:r>
      <w:r w:rsidRPr="003267B7">
        <w:rPr>
          <w:rFonts w:ascii="Times New Roman" w:eastAsia="新宋体" w:hAnsi="Times New Roman" w:cs="Times New Roman" w:hint="eastAsia"/>
          <w:szCs w:val="21"/>
        </w:rPr>
        <w:t>D</w:t>
      </w:r>
      <w:r w:rsidRPr="003267B7">
        <w:rPr>
          <w:rFonts w:ascii="Times New Roman" w:eastAsia="新宋体" w:hAnsi="Times New Roman" w:cs="Times New Roman" w:hint="eastAsia"/>
          <w:szCs w:val="21"/>
        </w:rPr>
        <w:t>正确。</w:t>
      </w:r>
    </w:p>
    <w:p w14:paraId="16B8F015"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故选：</w:t>
      </w:r>
      <w:r w:rsidRPr="003267B7">
        <w:rPr>
          <w:rFonts w:ascii="Times New Roman" w:eastAsia="新宋体" w:hAnsi="Times New Roman" w:cs="Times New Roman" w:hint="eastAsia"/>
          <w:szCs w:val="21"/>
        </w:rPr>
        <w:t>B</w:t>
      </w:r>
      <w:r w:rsidRPr="003267B7">
        <w:rPr>
          <w:rFonts w:ascii="Times New Roman" w:eastAsia="新宋体" w:hAnsi="Times New Roman" w:cs="Times New Roman" w:hint="eastAsia"/>
          <w:szCs w:val="21"/>
        </w:rPr>
        <w:t>。</w:t>
      </w:r>
    </w:p>
    <w:p w14:paraId="4FDF1C36"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16</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2022</w:t>
      </w:r>
      <w:r w:rsidRPr="003267B7">
        <w:rPr>
          <w:rFonts w:ascii="Times New Roman" w:eastAsia="新宋体" w:hAnsi="Times New Roman" w:cs="Times New Roman" w:hint="eastAsia"/>
          <w:szCs w:val="21"/>
        </w:rPr>
        <w:t>•兴化市二模）蚁的发育如图要经历受精卵、幼虫、蛹、成虫的过程，以下消杀方案中不是针对幼虫期的是（　　）</w:t>
      </w:r>
    </w:p>
    <w:p w14:paraId="3D4A2181"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noProof/>
          <w:szCs w:val="21"/>
        </w:rPr>
        <w:drawing>
          <wp:inline distT="0" distB="0" distL="0" distR="0" wp14:anchorId="368F29AF" wp14:editId="2D3EF3EB">
            <wp:extent cx="3067478" cy="2172003"/>
            <wp:effectExtent l="0" t="0" r="0" b="0"/>
            <wp:docPr id="21"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24" descr="www.szzx100.com江南汇教育网"/>
                    <pic:cNvPicPr/>
                  </pic:nvPicPr>
                  <pic:blipFill>
                    <a:blip r:embed="rId25" cstate="print"/>
                    <a:stretch>
                      <a:fillRect/>
                    </a:stretch>
                  </pic:blipFill>
                  <pic:spPr>
                    <a:xfrm>
                      <a:off x="0" y="0"/>
                      <a:ext cx="3067478" cy="2172003"/>
                    </a:xfrm>
                    <a:prstGeom prst="rect">
                      <a:avLst/>
                    </a:prstGeom>
                  </pic:spPr>
                </pic:pic>
              </a:graphicData>
            </a:graphic>
          </wp:inline>
        </w:drawing>
      </w:r>
    </w:p>
    <w:p w14:paraId="5FF41C31"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．及时清理卫生死角以防积水</w:t>
      </w:r>
      <w:r w:rsidRPr="003267B7">
        <w:rPr>
          <w:rFonts w:ascii="Calibri" w:eastAsia="宋体" w:hAnsi="Calibri" w:cs="Times New Roman"/>
        </w:rPr>
        <w:tab/>
      </w:r>
    </w:p>
    <w:p w14:paraId="32EA64D6"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B</w:t>
      </w:r>
      <w:r w:rsidRPr="003267B7">
        <w:rPr>
          <w:rFonts w:ascii="Times New Roman" w:eastAsia="新宋体" w:hAnsi="Times New Roman" w:cs="Times New Roman" w:hint="eastAsia"/>
          <w:szCs w:val="21"/>
        </w:rPr>
        <w:t>．在户外设置紫光灯进行诱杀</w:t>
      </w:r>
      <w:r w:rsidRPr="003267B7">
        <w:rPr>
          <w:rFonts w:ascii="Calibri" w:eastAsia="宋体" w:hAnsi="Calibri" w:cs="Times New Roman"/>
        </w:rPr>
        <w:tab/>
      </w:r>
    </w:p>
    <w:p w14:paraId="652B21D5"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C</w:t>
      </w:r>
      <w:r w:rsidRPr="003267B7">
        <w:rPr>
          <w:rFonts w:ascii="Times New Roman" w:eastAsia="新宋体" w:hAnsi="Times New Roman" w:cs="Times New Roman" w:hint="eastAsia"/>
          <w:szCs w:val="21"/>
        </w:rPr>
        <w:t>．室外闲置未用的容器应当翻转倒放</w:t>
      </w:r>
      <w:r w:rsidRPr="003267B7">
        <w:rPr>
          <w:rFonts w:ascii="Calibri" w:eastAsia="宋体" w:hAnsi="Calibri" w:cs="Times New Roman"/>
        </w:rPr>
        <w:tab/>
      </w:r>
    </w:p>
    <w:p w14:paraId="42BDDC25"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D</w:t>
      </w:r>
      <w:r w:rsidRPr="003267B7">
        <w:rPr>
          <w:rFonts w:ascii="Times New Roman" w:eastAsia="新宋体" w:hAnsi="Times New Roman" w:cs="Times New Roman" w:hint="eastAsia"/>
          <w:szCs w:val="21"/>
        </w:rPr>
        <w:t>．种养水生植物需勤换水并冲洗根部</w:t>
      </w:r>
    </w:p>
    <w:p w14:paraId="08B34346"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color w:val="0000FF"/>
          <w:szCs w:val="21"/>
        </w:rPr>
        <w:t>【解答】</w:t>
      </w:r>
      <w:r w:rsidRPr="003267B7">
        <w:rPr>
          <w:rFonts w:ascii="Times New Roman" w:eastAsia="新宋体" w:hAnsi="Times New Roman" w:cs="Times New Roman" w:hint="eastAsia"/>
          <w:szCs w:val="21"/>
        </w:rPr>
        <w:t>解：根据图示可知蚁的幼虫主要生活在水中，采取及时清理卫生死角以防积水，室外闲置未用的容器应当翻转倒放；种养水生植物需勤换水并冲洗根部，都可以消灭幼虫，在</w:t>
      </w:r>
      <w:r w:rsidRPr="003267B7">
        <w:rPr>
          <w:rFonts w:ascii="Times New Roman" w:eastAsia="新宋体" w:hAnsi="Times New Roman" w:cs="Times New Roman" w:hint="eastAsia"/>
          <w:szCs w:val="21"/>
        </w:rPr>
        <w:lastRenderedPageBreak/>
        <w:t>户外设置紫光灯进行诱杀是杀死成虫，故</w:t>
      </w:r>
      <w:r w:rsidRPr="003267B7">
        <w:rPr>
          <w:rFonts w:ascii="Times New Roman" w:eastAsia="新宋体" w:hAnsi="Times New Roman" w:cs="Times New Roman" w:hint="eastAsia"/>
          <w:szCs w:val="21"/>
        </w:rPr>
        <w:t>B</w:t>
      </w:r>
      <w:r w:rsidRPr="003267B7">
        <w:rPr>
          <w:rFonts w:ascii="Times New Roman" w:eastAsia="新宋体" w:hAnsi="Times New Roman" w:cs="Times New Roman" w:hint="eastAsia"/>
          <w:szCs w:val="21"/>
        </w:rPr>
        <w:t>符合题意。</w:t>
      </w:r>
    </w:p>
    <w:p w14:paraId="60288103"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故选：</w:t>
      </w:r>
      <w:r w:rsidRPr="003267B7">
        <w:rPr>
          <w:rFonts w:ascii="Times New Roman" w:eastAsia="新宋体" w:hAnsi="Times New Roman" w:cs="Times New Roman" w:hint="eastAsia"/>
          <w:szCs w:val="21"/>
        </w:rPr>
        <w:t>B</w:t>
      </w:r>
      <w:r w:rsidRPr="003267B7">
        <w:rPr>
          <w:rFonts w:ascii="Times New Roman" w:eastAsia="新宋体" w:hAnsi="Times New Roman" w:cs="Times New Roman" w:hint="eastAsia"/>
          <w:szCs w:val="21"/>
        </w:rPr>
        <w:t>。</w:t>
      </w:r>
    </w:p>
    <w:p w14:paraId="0CEA2CDB"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17</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2022</w:t>
      </w:r>
      <w:r w:rsidRPr="003267B7">
        <w:rPr>
          <w:rFonts w:ascii="Times New Roman" w:eastAsia="新宋体" w:hAnsi="Times New Roman" w:cs="Times New Roman" w:hint="eastAsia"/>
          <w:szCs w:val="21"/>
        </w:rPr>
        <w:t>•海州区二模）若两个双眼皮基因型均为</w:t>
      </w:r>
      <w:r w:rsidRPr="003267B7">
        <w:rPr>
          <w:rFonts w:ascii="Times New Roman" w:eastAsia="新宋体" w:hAnsi="Times New Roman" w:cs="Times New Roman" w:hint="eastAsia"/>
          <w:szCs w:val="21"/>
        </w:rPr>
        <w:t>Aa</w:t>
      </w:r>
      <w:r w:rsidRPr="003267B7">
        <w:rPr>
          <w:rFonts w:ascii="Times New Roman" w:eastAsia="新宋体" w:hAnsi="Times New Roman" w:cs="Times New Roman" w:hint="eastAsia"/>
          <w:szCs w:val="21"/>
        </w:rPr>
        <w:t>的人结婚，则所生子女（　　）</w:t>
      </w:r>
    </w:p>
    <w:p w14:paraId="0EC77C18" w14:textId="77777777" w:rsidR="003267B7" w:rsidRPr="003267B7" w:rsidRDefault="003267B7" w:rsidP="003267B7">
      <w:pPr>
        <w:tabs>
          <w:tab w:val="left" w:pos="4400"/>
        </w:tabs>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．有</w:t>
      </w:r>
      <w:r w:rsidRPr="003267B7">
        <w:rPr>
          <w:rFonts w:ascii="Times New Roman" w:eastAsia="新宋体" w:hAnsi="Times New Roman" w:cs="Times New Roman" w:hint="eastAsia"/>
          <w:szCs w:val="21"/>
        </w:rPr>
        <w:t>75%</w:t>
      </w:r>
      <w:r w:rsidRPr="003267B7">
        <w:rPr>
          <w:rFonts w:ascii="Times New Roman" w:eastAsia="新宋体" w:hAnsi="Times New Roman" w:cs="Times New Roman" w:hint="eastAsia"/>
          <w:szCs w:val="21"/>
        </w:rPr>
        <w:t>的机会是单眼皮</w:t>
      </w:r>
      <w:r w:rsidRPr="003267B7">
        <w:rPr>
          <w:rFonts w:ascii="Calibri" w:eastAsia="宋体" w:hAnsi="Calibri" w:cs="Times New Roman"/>
        </w:rPr>
        <w:tab/>
      </w:r>
      <w:r w:rsidRPr="003267B7">
        <w:rPr>
          <w:rFonts w:ascii="Times New Roman" w:eastAsia="新宋体" w:hAnsi="Times New Roman" w:cs="Times New Roman" w:hint="eastAsia"/>
          <w:szCs w:val="21"/>
        </w:rPr>
        <w:t>B</w:t>
      </w:r>
      <w:r w:rsidRPr="003267B7">
        <w:rPr>
          <w:rFonts w:ascii="Times New Roman" w:eastAsia="新宋体" w:hAnsi="Times New Roman" w:cs="Times New Roman" w:hint="eastAsia"/>
          <w:szCs w:val="21"/>
        </w:rPr>
        <w:t>．有</w:t>
      </w:r>
      <w:r w:rsidRPr="003267B7">
        <w:rPr>
          <w:rFonts w:ascii="Times New Roman" w:eastAsia="新宋体" w:hAnsi="Times New Roman" w:cs="Times New Roman" w:hint="eastAsia"/>
          <w:szCs w:val="21"/>
        </w:rPr>
        <w:t>75%</w:t>
      </w:r>
      <w:r w:rsidRPr="003267B7">
        <w:rPr>
          <w:rFonts w:ascii="Times New Roman" w:eastAsia="新宋体" w:hAnsi="Times New Roman" w:cs="Times New Roman" w:hint="eastAsia"/>
          <w:szCs w:val="21"/>
        </w:rPr>
        <w:t>的机会是双眼皮</w:t>
      </w:r>
      <w:r w:rsidRPr="003267B7">
        <w:rPr>
          <w:rFonts w:ascii="Calibri" w:eastAsia="宋体" w:hAnsi="Calibri" w:cs="Times New Roman"/>
        </w:rPr>
        <w:tab/>
      </w:r>
    </w:p>
    <w:p w14:paraId="15F0507B" w14:textId="77777777" w:rsidR="003267B7" w:rsidRPr="003267B7" w:rsidRDefault="003267B7" w:rsidP="003267B7">
      <w:pPr>
        <w:tabs>
          <w:tab w:val="left" w:pos="4400"/>
        </w:tabs>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C</w:t>
      </w:r>
      <w:r w:rsidRPr="003267B7">
        <w:rPr>
          <w:rFonts w:ascii="Times New Roman" w:eastAsia="新宋体" w:hAnsi="Times New Roman" w:cs="Times New Roman" w:hint="eastAsia"/>
          <w:szCs w:val="21"/>
        </w:rPr>
        <w:t>．一定是双眼皮</w:t>
      </w:r>
      <w:r w:rsidRPr="003267B7">
        <w:rPr>
          <w:rFonts w:ascii="Calibri" w:eastAsia="宋体" w:hAnsi="Calibri" w:cs="Times New Roman"/>
        </w:rPr>
        <w:tab/>
      </w:r>
      <w:r w:rsidRPr="003267B7">
        <w:rPr>
          <w:rFonts w:ascii="Times New Roman" w:eastAsia="新宋体" w:hAnsi="Times New Roman" w:cs="Times New Roman" w:hint="eastAsia"/>
          <w:szCs w:val="21"/>
        </w:rPr>
        <w:t>D</w:t>
      </w:r>
      <w:r w:rsidRPr="003267B7">
        <w:rPr>
          <w:rFonts w:ascii="Times New Roman" w:eastAsia="新宋体" w:hAnsi="Times New Roman" w:cs="Times New Roman" w:hint="eastAsia"/>
          <w:szCs w:val="21"/>
        </w:rPr>
        <w:t>．一定是单眼皮</w:t>
      </w:r>
    </w:p>
    <w:p w14:paraId="3F4C3528"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color w:val="0000FF"/>
          <w:szCs w:val="21"/>
        </w:rPr>
        <w:t>【解答】</w:t>
      </w:r>
      <w:r w:rsidRPr="003267B7">
        <w:rPr>
          <w:rFonts w:ascii="Times New Roman" w:eastAsia="新宋体" w:hAnsi="Times New Roman" w:cs="Times New Roman" w:hint="eastAsia"/>
          <w:szCs w:val="21"/>
        </w:rPr>
        <w:t>解：如果两个双眼皮的人基因组成是</w:t>
      </w:r>
      <w:r w:rsidRPr="003267B7">
        <w:rPr>
          <w:rFonts w:ascii="Times New Roman" w:eastAsia="新宋体" w:hAnsi="Times New Roman" w:cs="Times New Roman" w:hint="eastAsia"/>
          <w:szCs w:val="21"/>
        </w:rPr>
        <w:t>Aa</w:t>
      </w:r>
      <w:r w:rsidRPr="003267B7">
        <w:rPr>
          <w:rFonts w:ascii="Times New Roman" w:eastAsia="新宋体" w:hAnsi="Times New Roman" w:cs="Times New Roman" w:hint="eastAsia"/>
          <w:szCs w:val="21"/>
        </w:rPr>
        <w:t>，所生子女</w:t>
      </w:r>
      <w:r w:rsidRPr="003267B7">
        <w:rPr>
          <w:rFonts w:ascii="Times New Roman" w:eastAsia="新宋体" w:hAnsi="Times New Roman" w:cs="Times New Roman" w:hint="eastAsia"/>
          <w:szCs w:val="21"/>
        </w:rPr>
        <w:t>75%</w:t>
      </w:r>
      <w:r w:rsidRPr="003267B7">
        <w:rPr>
          <w:rFonts w:ascii="Times New Roman" w:eastAsia="新宋体" w:hAnsi="Times New Roman" w:cs="Times New Roman" w:hint="eastAsia"/>
          <w:szCs w:val="21"/>
        </w:rPr>
        <w:t>的可能是双眼皮，</w:t>
      </w:r>
      <w:r w:rsidRPr="003267B7">
        <w:rPr>
          <w:rFonts w:ascii="Times New Roman" w:eastAsia="新宋体" w:hAnsi="Times New Roman" w:cs="Times New Roman" w:hint="eastAsia"/>
          <w:szCs w:val="21"/>
        </w:rPr>
        <w:t>25%</w:t>
      </w:r>
      <w:r w:rsidRPr="003267B7">
        <w:rPr>
          <w:rFonts w:ascii="Times New Roman" w:eastAsia="新宋体" w:hAnsi="Times New Roman" w:cs="Times New Roman" w:hint="eastAsia"/>
          <w:szCs w:val="21"/>
        </w:rPr>
        <w:t>的可能是单眼皮，如图：</w:t>
      </w:r>
    </w:p>
    <w:p w14:paraId="69A01B64"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noProof/>
          <w:szCs w:val="21"/>
        </w:rPr>
        <w:drawing>
          <wp:inline distT="0" distB="0" distL="0" distR="0" wp14:anchorId="632053F0" wp14:editId="6A4108A9">
            <wp:extent cx="2972215" cy="1629002"/>
            <wp:effectExtent l="0" t="0" r="0" b="0"/>
            <wp:docPr id="22"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24" descr="www.szzx100.com江南汇教育网"/>
                    <pic:cNvPicPr/>
                  </pic:nvPicPr>
                  <pic:blipFill>
                    <a:blip r:embed="rId26" cstate="print"/>
                    <a:stretch>
                      <a:fillRect/>
                    </a:stretch>
                  </pic:blipFill>
                  <pic:spPr>
                    <a:xfrm>
                      <a:off x="0" y="0"/>
                      <a:ext cx="2972215" cy="1629002"/>
                    </a:xfrm>
                    <a:prstGeom prst="rect">
                      <a:avLst/>
                    </a:prstGeom>
                  </pic:spPr>
                </pic:pic>
              </a:graphicData>
            </a:graphic>
          </wp:inline>
        </w:drawing>
      </w:r>
    </w:p>
    <w:p w14:paraId="3E47BFB1"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故选：</w:t>
      </w:r>
      <w:r w:rsidRPr="003267B7">
        <w:rPr>
          <w:rFonts w:ascii="Times New Roman" w:eastAsia="新宋体" w:hAnsi="Times New Roman" w:cs="Times New Roman" w:hint="eastAsia"/>
          <w:szCs w:val="21"/>
        </w:rPr>
        <w:t>B</w:t>
      </w:r>
      <w:r w:rsidRPr="003267B7">
        <w:rPr>
          <w:rFonts w:ascii="Times New Roman" w:eastAsia="新宋体" w:hAnsi="Times New Roman" w:cs="Times New Roman" w:hint="eastAsia"/>
          <w:szCs w:val="21"/>
        </w:rPr>
        <w:t>。</w:t>
      </w:r>
    </w:p>
    <w:p w14:paraId="6191C683"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18</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2022</w:t>
      </w:r>
      <w:r w:rsidRPr="003267B7">
        <w:rPr>
          <w:rFonts w:ascii="Times New Roman" w:eastAsia="新宋体" w:hAnsi="Times New Roman" w:cs="Times New Roman" w:hint="eastAsia"/>
          <w:szCs w:val="21"/>
        </w:rPr>
        <w:t>•泗阳县二模）分析染色体、</w:t>
      </w:r>
      <w:r w:rsidRPr="003267B7">
        <w:rPr>
          <w:rFonts w:ascii="Times New Roman" w:eastAsia="新宋体" w:hAnsi="Times New Roman" w:cs="Times New Roman" w:hint="eastAsia"/>
          <w:szCs w:val="21"/>
        </w:rPr>
        <w:t>DNA</w:t>
      </w:r>
      <w:r w:rsidRPr="003267B7">
        <w:rPr>
          <w:rFonts w:ascii="Times New Roman" w:eastAsia="新宋体" w:hAnsi="Times New Roman" w:cs="Times New Roman" w:hint="eastAsia"/>
          <w:szCs w:val="21"/>
        </w:rPr>
        <w:t>和基因的关系图，下列相关说法错误的是（　　）</w:t>
      </w:r>
    </w:p>
    <w:p w14:paraId="307967EE"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noProof/>
          <w:szCs w:val="21"/>
        </w:rPr>
        <w:drawing>
          <wp:inline distT="0" distB="0" distL="0" distR="0" wp14:anchorId="5BF61981" wp14:editId="0B3D491A">
            <wp:extent cx="3648584" cy="1076475"/>
            <wp:effectExtent l="0" t="0" r="0" b="0"/>
            <wp:docPr id="23"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24" descr="www.szzx100.com江南汇教育网"/>
                    <pic:cNvPicPr/>
                  </pic:nvPicPr>
                  <pic:blipFill>
                    <a:blip r:embed="rId8" cstate="print"/>
                    <a:stretch>
                      <a:fillRect/>
                    </a:stretch>
                  </pic:blipFill>
                  <pic:spPr>
                    <a:xfrm>
                      <a:off x="0" y="0"/>
                      <a:ext cx="3648584" cy="1076475"/>
                    </a:xfrm>
                    <a:prstGeom prst="rect">
                      <a:avLst/>
                    </a:prstGeom>
                  </pic:spPr>
                </pic:pic>
              </a:graphicData>
            </a:graphic>
          </wp:inline>
        </w:drawing>
      </w:r>
    </w:p>
    <w:p w14:paraId="3C94F538"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w:t>
      </w:r>
      <w:r w:rsidRPr="003267B7">
        <w:rPr>
          <w:rFonts w:ascii="Times New Roman" w:eastAsia="Calibri" w:hAnsi="Times New Roman" w:cs="Times New Roman" w:hint="eastAsia"/>
          <w:szCs w:val="21"/>
        </w:rPr>
        <w:t>①</w:t>
      </w:r>
      <w:r w:rsidRPr="003267B7">
        <w:rPr>
          <w:rFonts w:ascii="Times New Roman" w:eastAsia="新宋体" w:hAnsi="Times New Roman" w:cs="Times New Roman" w:hint="eastAsia"/>
          <w:szCs w:val="21"/>
        </w:rPr>
        <w:t>是细胞核，是细胞的控制中心</w:t>
      </w:r>
      <w:r w:rsidRPr="003267B7">
        <w:rPr>
          <w:rFonts w:ascii="Calibri" w:eastAsia="宋体" w:hAnsi="Calibri" w:cs="Times New Roman"/>
        </w:rPr>
        <w:tab/>
      </w:r>
    </w:p>
    <w:p w14:paraId="3990446E"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B</w:t>
      </w:r>
      <w:r w:rsidRPr="003267B7">
        <w:rPr>
          <w:rFonts w:ascii="Times New Roman" w:eastAsia="新宋体" w:hAnsi="Times New Roman" w:cs="Times New Roman" w:hint="eastAsia"/>
          <w:szCs w:val="21"/>
        </w:rPr>
        <w:t>．</w:t>
      </w:r>
      <w:r w:rsidRPr="003267B7">
        <w:rPr>
          <w:rFonts w:ascii="Times New Roman" w:eastAsia="Calibri" w:hAnsi="Times New Roman" w:cs="Times New Roman" w:hint="eastAsia"/>
          <w:szCs w:val="21"/>
        </w:rPr>
        <w:t>②</w:t>
      </w:r>
      <w:r w:rsidRPr="003267B7">
        <w:rPr>
          <w:rFonts w:ascii="Times New Roman" w:eastAsia="新宋体" w:hAnsi="Times New Roman" w:cs="Times New Roman" w:hint="eastAsia"/>
          <w:szCs w:val="21"/>
        </w:rPr>
        <w:t>是</w:t>
      </w:r>
      <w:r w:rsidRPr="003267B7">
        <w:rPr>
          <w:rFonts w:ascii="Times New Roman" w:eastAsia="新宋体" w:hAnsi="Times New Roman" w:cs="Times New Roman" w:hint="eastAsia"/>
          <w:szCs w:val="21"/>
        </w:rPr>
        <w:t>DNA</w:t>
      </w:r>
      <w:r w:rsidRPr="003267B7">
        <w:rPr>
          <w:rFonts w:ascii="Times New Roman" w:eastAsia="新宋体" w:hAnsi="Times New Roman" w:cs="Times New Roman" w:hint="eastAsia"/>
          <w:szCs w:val="21"/>
        </w:rPr>
        <w:t>，一条染色体有两个</w:t>
      </w:r>
      <w:r w:rsidRPr="003267B7">
        <w:rPr>
          <w:rFonts w:ascii="Times New Roman" w:eastAsia="新宋体" w:hAnsi="Times New Roman" w:cs="Times New Roman" w:hint="eastAsia"/>
          <w:szCs w:val="21"/>
        </w:rPr>
        <w:t>DNA</w:t>
      </w:r>
      <w:r w:rsidRPr="003267B7">
        <w:rPr>
          <w:rFonts w:ascii="Times New Roman" w:eastAsia="新宋体" w:hAnsi="Times New Roman" w:cs="Times New Roman" w:hint="eastAsia"/>
          <w:szCs w:val="21"/>
        </w:rPr>
        <w:t>分子</w:t>
      </w:r>
      <w:r w:rsidRPr="003267B7">
        <w:rPr>
          <w:rFonts w:ascii="Calibri" w:eastAsia="宋体" w:hAnsi="Calibri" w:cs="Times New Roman"/>
        </w:rPr>
        <w:tab/>
      </w:r>
    </w:p>
    <w:p w14:paraId="6E9DF6B1"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C</w:t>
      </w:r>
      <w:r w:rsidRPr="003267B7">
        <w:rPr>
          <w:rFonts w:ascii="Times New Roman" w:eastAsia="新宋体" w:hAnsi="Times New Roman" w:cs="Times New Roman" w:hint="eastAsia"/>
          <w:szCs w:val="21"/>
        </w:rPr>
        <w:t>．</w:t>
      </w:r>
      <w:r w:rsidRPr="003267B7">
        <w:rPr>
          <w:rFonts w:ascii="Times New Roman" w:eastAsia="Calibri" w:hAnsi="Times New Roman" w:cs="Times New Roman" w:hint="eastAsia"/>
          <w:szCs w:val="21"/>
        </w:rPr>
        <w:t>③</w:t>
      </w:r>
      <w:r w:rsidRPr="003267B7">
        <w:rPr>
          <w:rFonts w:ascii="Times New Roman" w:eastAsia="新宋体" w:hAnsi="Times New Roman" w:cs="Times New Roman" w:hint="eastAsia"/>
          <w:szCs w:val="21"/>
        </w:rPr>
        <w:t>是基因，一个</w:t>
      </w:r>
      <w:r w:rsidRPr="003267B7">
        <w:rPr>
          <w:rFonts w:ascii="Times New Roman" w:eastAsia="新宋体" w:hAnsi="Times New Roman" w:cs="Times New Roman" w:hint="eastAsia"/>
          <w:szCs w:val="21"/>
        </w:rPr>
        <w:t>DNA</w:t>
      </w:r>
      <w:r w:rsidRPr="003267B7">
        <w:rPr>
          <w:rFonts w:ascii="Times New Roman" w:eastAsia="新宋体" w:hAnsi="Times New Roman" w:cs="Times New Roman" w:hint="eastAsia"/>
          <w:szCs w:val="21"/>
        </w:rPr>
        <w:t>分子上有很多个基因</w:t>
      </w:r>
      <w:r w:rsidRPr="003267B7">
        <w:rPr>
          <w:rFonts w:ascii="Calibri" w:eastAsia="宋体" w:hAnsi="Calibri" w:cs="Times New Roman"/>
        </w:rPr>
        <w:tab/>
      </w:r>
    </w:p>
    <w:p w14:paraId="3D0DD020"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D</w:t>
      </w:r>
      <w:r w:rsidRPr="003267B7">
        <w:rPr>
          <w:rFonts w:ascii="Times New Roman" w:eastAsia="新宋体" w:hAnsi="Times New Roman" w:cs="Times New Roman" w:hint="eastAsia"/>
          <w:szCs w:val="21"/>
        </w:rPr>
        <w:t>．每种生物细胞内染色体的形态和数目都是一定的</w:t>
      </w:r>
    </w:p>
    <w:p w14:paraId="55F61DC9"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color w:val="0000FF"/>
          <w:szCs w:val="21"/>
        </w:rPr>
        <w:t>【解答】</w:t>
      </w:r>
      <w:r w:rsidRPr="003267B7">
        <w:rPr>
          <w:rFonts w:ascii="Times New Roman" w:eastAsia="新宋体" w:hAnsi="Times New Roman" w:cs="Times New Roman" w:hint="eastAsia"/>
          <w:szCs w:val="21"/>
        </w:rPr>
        <w:t>解：</w:t>
      </w: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w:t>
      </w:r>
      <w:r w:rsidRPr="003267B7">
        <w:rPr>
          <w:rFonts w:ascii="Times New Roman" w:eastAsia="Calibri" w:hAnsi="Times New Roman" w:cs="Times New Roman" w:hint="eastAsia"/>
          <w:szCs w:val="21"/>
        </w:rPr>
        <w:t>①</w:t>
      </w:r>
      <w:r w:rsidRPr="003267B7">
        <w:rPr>
          <w:rFonts w:ascii="Times New Roman" w:eastAsia="新宋体" w:hAnsi="Times New Roman" w:cs="Times New Roman" w:hint="eastAsia"/>
          <w:szCs w:val="21"/>
        </w:rPr>
        <w:t>染色体是容易被碱性染料染成深色的物质，是细胞的控制中心，</w:t>
      </w: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正确。</w:t>
      </w:r>
    </w:p>
    <w:p w14:paraId="5DE190C5"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B</w:t>
      </w:r>
      <w:r w:rsidRPr="003267B7">
        <w:rPr>
          <w:rFonts w:ascii="Times New Roman" w:eastAsia="新宋体" w:hAnsi="Times New Roman" w:cs="Times New Roman" w:hint="eastAsia"/>
          <w:szCs w:val="21"/>
        </w:rPr>
        <w:t>，染色体是由</w:t>
      </w:r>
      <w:r w:rsidRPr="003267B7">
        <w:rPr>
          <w:rFonts w:ascii="Times New Roman" w:eastAsia="Calibri" w:hAnsi="Times New Roman" w:cs="Times New Roman" w:hint="eastAsia"/>
          <w:szCs w:val="21"/>
        </w:rPr>
        <w:t>②</w:t>
      </w:r>
      <w:r w:rsidRPr="003267B7">
        <w:rPr>
          <w:rFonts w:ascii="Times New Roman" w:eastAsia="新宋体" w:hAnsi="Times New Roman" w:cs="Times New Roman" w:hint="eastAsia"/>
          <w:szCs w:val="21"/>
        </w:rPr>
        <w:t>DNA</w:t>
      </w:r>
      <w:r w:rsidRPr="003267B7">
        <w:rPr>
          <w:rFonts w:ascii="Times New Roman" w:eastAsia="新宋体" w:hAnsi="Times New Roman" w:cs="Times New Roman" w:hint="eastAsia"/>
          <w:szCs w:val="21"/>
        </w:rPr>
        <w:t>和蛋白质两种物质组成的，一条染色体有一个</w:t>
      </w:r>
      <w:r w:rsidRPr="003267B7">
        <w:rPr>
          <w:rFonts w:ascii="Times New Roman" w:eastAsia="新宋体" w:hAnsi="Times New Roman" w:cs="Times New Roman" w:hint="eastAsia"/>
          <w:szCs w:val="21"/>
        </w:rPr>
        <w:t>DNA</w:t>
      </w:r>
      <w:r w:rsidRPr="003267B7">
        <w:rPr>
          <w:rFonts w:ascii="Times New Roman" w:eastAsia="新宋体" w:hAnsi="Times New Roman" w:cs="Times New Roman" w:hint="eastAsia"/>
          <w:szCs w:val="21"/>
        </w:rPr>
        <w:t>分子组成，</w:t>
      </w:r>
      <w:r w:rsidRPr="003267B7">
        <w:rPr>
          <w:rFonts w:ascii="Times New Roman" w:eastAsia="新宋体" w:hAnsi="Times New Roman" w:cs="Times New Roman" w:hint="eastAsia"/>
          <w:szCs w:val="21"/>
        </w:rPr>
        <w:t>B</w:t>
      </w:r>
      <w:r w:rsidRPr="003267B7">
        <w:rPr>
          <w:rFonts w:ascii="Times New Roman" w:eastAsia="新宋体" w:hAnsi="Times New Roman" w:cs="Times New Roman" w:hint="eastAsia"/>
          <w:szCs w:val="21"/>
        </w:rPr>
        <w:t>错误。</w:t>
      </w:r>
    </w:p>
    <w:p w14:paraId="317BACDC"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C</w:t>
      </w:r>
      <w:r w:rsidRPr="003267B7">
        <w:rPr>
          <w:rFonts w:ascii="Times New Roman" w:eastAsia="新宋体" w:hAnsi="Times New Roman" w:cs="Times New Roman" w:hint="eastAsia"/>
          <w:szCs w:val="21"/>
        </w:rPr>
        <w:t>、</w:t>
      </w:r>
      <w:r w:rsidRPr="003267B7">
        <w:rPr>
          <w:rFonts w:ascii="Times New Roman" w:eastAsia="Calibri" w:hAnsi="Times New Roman" w:cs="Times New Roman" w:hint="eastAsia"/>
          <w:szCs w:val="21"/>
        </w:rPr>
        <w:t>③</w:t>
      </w:r>
      <w:r w:rsidRPr="003267B7">
        <w:rPr>
          <w:rFonts w:ascii="Times New Roman" w:eastAsia="新宋体" w:hAnsi="Times New Roman" w:cs="Times New Roman" w:hint="eastAsia"/>
          <w:szCs w:val="21"/>
        </w:rPr>
        <w:t>表示基因，一条染色体有一个</w:t>
      </w:r>
      <w:r w:rsidRPr="003267B7">
        <w:rPr>
          <w:rFonts w:ascii="Times New Roman" w:eastAsia="新宋体" w:hAnsi="Times New Roman" w:cs="Times New Roman" w:hint="eastAsia"/>
          <w:szCs w:val="21"/>
        </w:rPr>
        <w:t>DNA</w:t>
      </w:r>
      <w:r w:rsidRPr="003267B7">
        <w:rPr>
          <w:rFonts w:ascii="Times New Roman" w:eastAsia="新宋体" w:hAnsi="Times New Roman" w:cs="Times New Roman" w:hint="eastAsia"/>
          <w:szCs w:val="21"/>
        </w:rPr>
        <w:t>分子组成，一个</w:t>
      </w:r>
      <w:r w:rsidRPr="003267B7">
        <w:rPr>
          <w:rFonts w:ascii="Times New Roman" w:eastAsia="新宋体" w:hAnsi="Times New Roman" w:cs="Times New Roman" w:hint="eastAsia"/>
          <w:szCs w:val="21"/>
        </w:rPr>
        <w:t>DNA</w:t>
      </w:r>
      <w:r w:rsidRPr="003267B7">
        <w:rPr>
          <w:rFonts w:ascii="Times New Roman" w:eastAsia="新宋体" w:hAnsi="Times New Roman" w:cs="Times New Roman" w:hint="eastAsia"/>
          <w:szCs w:val="21"/>
        </w:rPr>
        <w:t>分子上有许多个基因，</w:t>
      </w:r>
      <w:r w:rsidRPr="003267B7">
        <w:rPr>
          <w:rFonts w:ascii="Times New Roman" w:eastAsia="新宋体" w:hAnsi="Times New Roman" w:cs="Times New Roman" w:hint="eastAsia"/>
          <w:szCs w:val="21"/>
        </w:rPr>
        <w:t>C</w:t>
      </w:r>
      <w:r w:rsidRPr="003267B7">
        <w:rPr>
          <w:rFonts w:ascii="Times New Roman" w:eastAsia="新宋体" w:hAnsi="Times New Roman" w:cs="Times New Roman" w:hint="eastAsia"/>
          <w:szCs w:val="21"/>
        </w:rPr>
        <w:t>正确。</w:t>
      </w:r>
    </w:p>
    <w:p w14:paraId="70A33ED9"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D</w:t>
      </w:r>
      <w:r w:rsidRPr="003267B7">
        <w:rPr>
          <w:rFonts w:ascii="Times New Roman" w:eastAsia="新宋体" w:hAnsi="Times New Roman" w:cs="Times New Roman" w:hint="eastAsia"/>
          <w:szCs w:val="21"/>
        </w:rPr>
        <w:t>、每种生物细胞内染色体的形态和数目都是一定的，如正常人体细胞中的染色体为</w:t>
      </w:r>
      <w:r w:rsidRPr="003267B7">
        <w:rPr>
          <w:rFonts w:ascii="Times New Roman" w:eastAsia="新宋体" w:hAnsi="Times New Roman" w:cs="Times New Roman" w:hint="eastAsia"/>
          <w:szCs w:val="21"/>
        </w:rPr>
        <w:t>23</w:t>
      </w:r>
      <w:r w:rsidRPr="003267B7">
        <w:rPr>
          <w:rFonts w:ascii="Times New Roman" w:eastAsia="新宋体" w:hAnsi="Times New Roman" w:cs="Times New Roman" w:hint="eastAsia"/>
          <w:szCs w:val="21"/>
        </w:rPr>
        <w:t>对，</w:t>
      </w:r>
      <w:r w:rsidRPr="003267B7">
        <w:rPr>
          <w:rFonts w:ascii="Times New Roman" w:eastAsia="新宋体" w:hAnsi="Times New Roman" w:cs="Times New Roman" w:hint="eastAsia"/>
          <w:szCs w:val="21"/>
        </w:rPr>
        <w:t>D</w:t>
      </w:r>
      <w:r w:rsidRPr="003267B7">
        <w:rPr>
          <w:rFonts w:ascii="Times New Roman" w:eastAsia="新宋体" w:hAnsi="Times New Roman" w:cs="Times New Roman" w:hint="eastAsia"/>
          <w:szCs w:val="21"/>
        </w:rPr>
        <w:t>正确。</w:t>
      </w:r>
    </w:p>
    <w:p w14:paraId="41AEFD3F"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lastRenderedPageBreak/>
        <w:t>故选：</w:t>
      </w:r>
      <w:r w:rsidRPr="003267B7">
        <w:rPr>
          <w:rFonts w:ascii="Times New Roman" w:eastAsia="新宋体" w:hAnsi="Times New Roman" w:cs="Times New Roman" w:hint="eastAsia"/>
          <w:szCs w:val="21"/>
        </w:rPr>
        <w:t>B</w:t>
      </w:r>
      <w:r w:rsidRPr="003267B7">
        <w:rPr>
          <w:rFonts w:ascii="Times New Roman" w:eastAsia="新宋体" w:hAnsi="Times New Roman" w:cs="Times New Roman" w:hint="eastAsia"/>
          <w:szCs w:val="21"/>
        </w:rPr>
        <w:t>。</w:t>
      </w:r>
    </w:p>
    <w:p w14:paraId="713641CF"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19</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2022</w:t>
      </w:r>
      <w:r w:rsidRPr="003267B7">
        <w:rPr>
          <w:rFonts w:ascii="Times New Roman" w:eastAsia="新宋体" w:hAnsi="Times New Roman" w:cs="Times New Roman" w:hint="eastAsia"/>
          <w:szCs w:val="21"/>
        </w:rPr>
        <w:t>•泗阳县一模）下列各组性状中，属于相对性状的是（　　）</w:t>
      </w:r>
    </w:p>
    <w:p w14:paraId="49879FEE"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．番茄的黄果与牡丹的黄花</w:t>
      </w:r>
      <w:r w:rsidRPr="003267B7">
        <w:rPr>
          <w:rFonts w:ascii="Calibri" w:eastAsia="宋体" w:hAnsi="Calibri" w:cs="Times New Roman"/>
        </w:rPr>
        <w:tab/>
      </w:r>
    </w:p>
    <w:p w14:paraId="730F3F81"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B</w:t>
      </w:r>
      <w:r w:rsidRPr="003267B7">
        <w:rPr>
          <w:rFonts w:ascii="Times New Roman" w:eastAsia="新宋体" w:hAnsi="Times New Roman" w:cs="Times New Roman" w:hint="eastAsia"/>
          <w:szCs w:val="21"/>
        </w:rPr>
        <w:t>．狗的黑毛与狗的黄毛</w:t>
      </w:r>
      <w:r w:rsidRPr="003267B7">
        <w:rPr>
          <w:rFonts w:ascii="Calibri" w:eastAsia="宋体" w:hAnsi="Calibri" w:cs="Times New Roman"/>
        </w:rPr>
        <w:tab/>
      </w:r>
    </w:p>
    <w:p w14:paraId="2B043419"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C</w:t>
      </w:r>
      <w:r w:rsidRPr="003267B7">
        <w:rPr>
          <w:rFonts w:ascii="Times New Roman" w:eastAsia="新宋体" w:hAnsi="Times New Roman" w:cs="Times New Roman" w:hint="eastAsia"/>
          <w:szCs w:val="21"/>
        </w:rPr>
        <w:t>．水稻的抗稻瘟病与小麦的抗锈病</w:t>
      </w:r>
      <w:r w:rsidRPr="003267B7">
        <w:rPr>
          <w:rFonts w:ascii="Calibri" w:eastAsia="宋体" w:hAnsi="Calibri" w:cs="Times New Roman"/>
        </w:rPr>
        <w:tab/>
      </w:r>
    </w:p>
    <w:p w14:paraId="5B4F5CDA"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D</w:t>
      </w:r>
      <w:r w:rsidRPr="003267B7">
        <w:rPr>
          <w:rFonts w:ascii="Times New Roman" w:eastAsia="新宋体" w:hAnsi="Times New Roman" w:cs="Times New Roman" w:hint="eastAsia"/>
          <w:szCs w:val="21"/>
        </w:rPr>
        <w:t>．玉米的黄色与豌豆的黄色</w:t>
      </w:r>
    </w:p>
    <w:p w14:paraId="0EA9F2C3"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color w:val="0000FF"/>
          <w:szCs w:val="21"/>
        </w:rPr>
        <w:t>【解答】</w:t>
      </w:r>
      <w:r w:rsidRPr="003267B7">
        <w:rPr>
          <w:rFonts w:ascii="Times New Roman" w:eastAsia="新宋体" w:hAnsi="Times New Roman" w:cs="Times New Roman" w:hint="eastAsia"/>
          <w:szCs w:val="21"/>
        </w:rPr>
        <w:t>解：</w:t>
      </w: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、番茄的黄果与牡丹的黄花，番茄与牡丹是两种生物，因此不是相对性状，</w:t>
      </w: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错误；</w:t>
      </w:r>
    </w:p>
    <w:p w14:paraId="28D2D4F8"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B</w:t>
      </w:r>
      <w:r w:rsidRPr="003267B7">
        <w:rPr>
          <w:rFonts w:ascii="Times New Roman" w:eastAsia="新宋体" w:hAnsi="Times New Roman" w:cs="Times New Roman" w:hint="eastAsia"/>
          <w:szCs w:val="21"/>
        </w:rPr>
        <w:t>、狗的黑毛与狗的黄毛，是同种生物同一性状的不同表现形式，因此是相对性状，</w:t>
      </w:r>
      <w:r w:rsidRPr="003267B7">
        <w:rPr>
          <w:rFonts w:ascii="Times New Roman" w:eastAsia="新宋体" w:hAnsi="Times New Roman" w:cs="Times New Roman" w:hint="eastAsia"/>
          <w:szCs w:val="21"/>
        </w:rPr>
        <w:t>B</w:t>
      </w:r>
      <w:r w:rsidRPr="003267B7">
        <w:rPr>
          <w:rFonts w:ascii="Times New Roman" w:eastAsia="新宋体" w:hAnsi="Times New Roman" w:cs="Times New Roman" w:hint="eastAsia"/>
          <w:szCs w:val="21"/>
        </w:rPr>
        <w:t>正确；</w:t>
      </w:r>
    </w:p>
    <w:p w14:paraId="3B40F56D"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C</w:t>
      </w:r>
      <w:r w:rsidRPr="003267B7">
        <w:rPr>
          <w:rFonts w:ascii="Times New Roman" w:eastAsia="新宋体" w:hAnsi="Times New Roman" w:cs="Times New Roman" w:hint="eastAsia"/>
          <w:szCs w:val="21"/>
        </w:rPr>
        <w:t>、水稻的抗稻瘟病与小麦的抗锈病，水稻与小麦是两种生物，因此不是相对性状，</w:t>
      </w:r>
      <w:r w:rsidRPr="003267B7">
        <w:rPr>
          <w:rFonts w:ascii="Times New Roman" w:eastAsia="新宋体" w:hAnsi="Times New Roman" w:cs="Times New Roman" w:hint="eastAsia"/>
          <w:szCs w:val="21"/>
        </w:rPr>
        <w:t>C</w:t>
      </w:r>
      <w:r w:rsidRPr="003267B7">
        <w:rPr>
          <w:rFonts w:ascii="Times New Roman" w:eastAsia="新宋体" w:hAnsi="Times New Roman" w:cs="Times New Roman" w:hint="eastAsia"/>
          <w:szCs w:val="21"/>
        </w:rPr>
        <w:t>错误；</w:t>
      </w:r>
    </w:p>
    <w:p w14:paraId="46142D71"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D</w:t>
      </w:r>
      <w:r w:rsidRPr="003267B7">
        <w:rPr>
          <w:rFonts w:ascii="Times New Roman" w:eastAsia="新宋体" w:hAnsi="Times New Roman" w:cs="Times New Roman" w:hint="eastAsia"/>
          <w:szCs w:val="21"/>
        </w:rPr>
        <w:t>、玉米的黄色与豌豆的黄色，玉米与豌豆是两种生物，因此不是相对性状，</w:t>
      </w:r>
      <w:r w:rsidRPr="003267B7">
        <w:rPr>
          <w:rFonts w:ascii="Times New Roman" w:eastAsia="新宋体" w:hAnsi="Times New Roman" w:cs="Times New Roman" w:hint="eastAsia"/>
          <w:szCs w:val="21"/>
        </w:rPr>
        <w:t>D</w:t>
      </w:r>
      <w:r w:rsidRPr="003267B7">
        <w:rPr>
          <w:rFonts w:ascii="Times New Roman" w:eastAsia="新宋体" w:hAnsi="Times New Roman" w:cs="Times New Roman" w:hint="eastAsia"/>
          <w:szCs w:val="21"/>
        </w:rPr>
        <w:t>正确。</w:t>
      </w:r>
    </w:p>
    <w:p w14:paraId="0F200F89"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故选：</w:t>
      </w:r>
      <w:r w:rsidRPr="003267B7">
        <w:rPr>
          <w:rFonts w:ascii="Times New Roman" w:eastAsia="新宋体" w:hAnsi="Times New Roman" w:cs="Times New Roman" w:hint="eastAsia"/>
          <w:szCs w:val="21"/>
        </w:rPr>
        <w:t>B</w:t>
      </w:r>
      <w:r w:rsidRPr="003267B7">
        <w:rPr>
          <w:rFonts w:ascii="Times New Roman" w:eastAsia="新宋体" w:hAnsi="Times New Roman" w:cs="Times New Roman" w:hint="eastAsia"/>
          <w:szCs w:val="21"/>
        </w:rPr>
        <w:t>。</w:t>
      </w:r>
    </w:p>
    <w:p w14:paraId="5C00B92F"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20</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2022</w:t>
      </w:r>
      <w:r w:rsidRPr="003267B7">
        <w:rPr>
          <w:rFonts w:ascii="Times New Roman" w:eastAsia="新宋体" w:hAnsi="Times New Roman" w:cs="Times New Roman" w:hint="eastAsia"/>
          <w:szCs w:val="21"/>
        </w:rPr>
        <w:t>•沭阳县校级二模）变异是生物界普遍存在的自然现象，使得生物界绚丽多彩。下列现象中，属于不可遗传变异的是（　　）</w:t>
      </w:r>
    </w:p>
    <w:p w14:paraId="22CD25AE"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．利用转基因技术，培养高产玉米</w:t>
      </w:r>
      <w:r w:rsidRPr="003267B7">
        <w:rPr>
          <w:rFonts w:ascii="Calibri" w:eastAsia="宋体" w:hAnsi="Calibri" w:cs="Times New Roman"/>
        </w:rPr>
        <w:tab/>
      </w:r>
    </w:p>
    <w:p w14:paraId="332B4360"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B</w:t>
      </w:r>
      <w:r w:rsidRPr="003267B7">
        <w:rPr>
          <w:rFonts w:ascii="Times New Roman" w:eastAsia="新宋体" w:hAnsi="Times New Roman" w:cs="Times New Roman" w:hint="eastAsia"/>
          <w:szCs w:val="21"/>
        </w:rPr>
        <w:t>．无光条件下大蒜长成蒜黄</w:t>
      </w:r>
      <w:r w:rsidRPr="003267B7">
        <w:rPr>
          <w:rFonts w:ascii="Calibri" w:eastAsia="宋体" w:hAnsi="Calibri" w:cs="Times New Roman"/>
        </w:rPr>
        <w:tab/>
      </w:r>
    </w:p>
    <w:p w14:paraId="1DC49870"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C</w:t>
      </w:r>
      <w:r w:rsidRPr="003267B7">
        <w:rPr>
          <w:rFonts w:ascii="Times New Roman" w:eastAsia="新宋体" w:hAnsi="Times New Roman" w:cs="Times New Roman" w:hint="eastAsia"/>
          <w:szCs w:val="21"/>
        </w:rPr>
        <w:t>．用杂交技术培养的高产海水稻</w:t>
      </w:r>
      <w:r w:rsidRPr="003267B7">
        <w:rPr>
          <w:rFonts w:ascii="Calibri" w:eastAsia="宋体" w:hAnsi="Calibri" w:cs="Times New Roman"/>
        </w:rPr>
        <w:tab/>
      </w:r>
    </w:p>
    <w:p w14:paraId="1A18BD02"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D</w:t>
      </w:r>
      <w:r w:rsidRPr="003267B7">
        <w:rPr>
          <w:rFonts w:ascii="Times New Roman" w:eastAsia="新宋体" w:hAnsi="Times New Roman" w:cs="Times New Roman" w:hint="eastAsia"/>
          <w:szCs w:val="21"/>
        </w:rPr>
        <w:t>．人的镰刀型细胞贫血症</w:t>
      </w:r>
    </w:p>
    <w:p w14:paraId="4217B1AB"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color w:val="0000FF"/>
          <w:szCs w:val="21"/>
        </w:rPr>
        <w:t>【解答】</w:t>
      </w:r>
      <w:r w:rsidRPr="003267B7">
        <w:rPr>
          <w:rFonts w:ascii="Times New Roman" w:eastAsia="新宋体" w:hAnsi="Times New Roman" w:cs="Times New Roman" w:hint="eastAsia"/>
          <w:szCs w:val="21"/>
        </w:rPr>
        <w:t>解：</w:t>
      </w:r>
      <w:r w:rsidRPr="003267B7">
        <w:rPr>
          <w:rFonts w:ascii="Times New Roman" w:eastAsia="新宋体" w:hAnsi="Times New Roman" w:cs="Times New Roman" w:hint="eastAsia"/>
          <w:szCs w:val="21"/>
        </w:rPr>
        <w:t>ACD</w:t>
      </w:r>
      <w:r w:rsidRPr="003267B7">
        <w:rPr>
          <w:rFonts w:ascii="Times New Roman" w:eastAsia="新宋体" w:hAnsi="Times New Roman" w:cs="Times New Roman" w:hint="eastAsia"/>
          <w:szCs w:val="21"/>
        </w:rPr>
        <w:t>、利用转基因技术，培养高产玉米、用杂交技术培养的高产海水稻、人的镰刀型细胞贫血症，都是由遗传物质改变引起的变异，因此都属于可遗传的变异，</w:t>
      </w:r>
      <w:r w:rsidRPr="003267B7">
        <w:rPr>
          <w:rFonts w:ascii="Times New Roman" w:eastAsia="新宋体" w:hAnsi="Times New Roman" w:cs="Times New Roman" w:hint="eastAsia"/>
          <w:szCs w:val="21"/>
        </w:rPr>
        <w:t>ACD</w:t>
      </w:r>
      <w:r w:rsidRPr="003267B7">
        <w:rPr>
          <w:rFonts w:ascii="Times New Roman" w:eastAsia="新宋体" w:hAnsi="Times New Roman" w:cs="Times New Roman" w:hint="eastAsia"/>
          <w:szCs w:val="21"/>
        </w:rPr>
        <w:t>不符合题意；</w:t>
      </w:r>
    </w:p>
    <w:p w14:paraId="2207D2F3"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B</w:t>
      </w:r>
      <w:r w:rsidRPr="003267B7">
        <w:rPr>
          <w:rFonts w:ascii="Times New Roman" w:eastAsia="新宋体" w:hAnsi="Times New Roman" w:cs="Times New Roman" w:hint="eastAsia"/>
          <w:szCs w:val="21"/>
        </w:rPr>
        <w:t>、无光条件下大蒜长成蒜黄是由环境因素引起的，遗传物质没有发生变化，因此属于不可遗传的变异，</w:t>
      </w:r>
      <w:r w:rsidRPr="003267B7">
        <w:rPr>
          <w:rFonts w:ascii="Times New Roman" w:eastAsia="新宋体" w:hAnsi="Times New Roman" w:cs="Times New Roman" w:hint="eastAsia"/>
          <w:szCs w:val="21"/>
        </w:rPr>
        <w:t>B</w:t>
      </w:r>
      <w:r w:rsidRPr="003267B7">
        <w:rPr>
          <w:rFonts w:ascii="Times New Roman" w:eastAsia="新宋体" w:hAnsi="Times New Roman" w:cs="Times New Roman" w:hint="eastAsia"/>
          <w:szCs w:val="21"/>
        </w:rPr>
        <w:t>符合题意。</w:t>
      </w:r>
    </w:p>
    <w:p w14:paraId="21348859"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故选：</w:t>
      </w:r>
      <w:r w:rsidRPr="003267B7">
        <w:rPr>
          <w:rFonts w:ascii="Times New Roman" w:eastAsia="新宋体" w:hAnsi="Times New Roman" w:cs="Times New Roman" w:hint="eastAsia"/>
          <w:szCs w:val="21"/>
        </w:rPr>
        <w:t>B</w:t>
      </w:r>
      <w:r w:rsidRPr="003267B7">
        <w:rPr>
          <w:rFonts w:ascii="Times New Roman" w:eastAsia="新宋体" w:hAnsi="Times New Roman" w:cs="Times New Roman" w:hint="eastAsia"/>
          <w:szCs w:val="21"/>
        </w:rPr>
        <w:t>。</w:t>
      </w:r>
    </w:p>
    <w:p w14:paraId="775F9086"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21</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2022</w:t>
      </w:r>
      <w:r w:rsidRPr="003267B7">
        <w:rPr>
          <w:rFonts w:ascii="Times New Roman" w:eastAsia="新宋体" w:hAnsi="Times New Roman" w:cs="Times New Roman" w:hint="eastAsia"/>
          <w:szCs w:val="21"/>
        </w:rPr>
        <w:t>•海州区校级一模）有关基因、</w:t>
      </w:r>
      <w:r w:rsidRPr="003267B7">
        <w:rPr>
          <w:rFonts w:ascii="Times New Roman" w:eastAsia="新宋体" w:hAnsi="Times New Roman" w:cs="Times New Roman" w:hint="eastAsia"/>
          <w:szCs w:val="21"/>
        </w:rPr>
        <w:t>DNA</w:t>
      </w:r>
      <w:r w:rsidRPr="003267B7">
        <w:rPr>
          <w:rFonts w:ascii="Times New Roman" w:eastAsia="新宋体" w:hAnsi="Times New Roman" w:cs="Times New Roman" w:hint="eastAsia"/>
          <w:szCs w:val="21"/>
        </w:rPr>
        <w:t>、性状和染色体的描述错误的是（　　）</w:t>
      </w:r>
    </w:p>
    <w:p w14:paraId="28386ED9"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．遗传性状是由基因控制的，基因是包含遗传信息的</w:t>
      </w:r>
      <w:r w:rsidRPr="003267B7">
        <w:rPr>
          <w:rFonts w:ascii="Times New Roman" w:eastAsia="新宋体" w:hAnsi="Times New Roman" w:cs="Times New Roman" w:hint="eastAsia"/>
          <w:szCs w:val="21"/>
        </w:rPr>
        <w:t>DNA</w:t>
      </w:r>
      <w:r w:rsidRPr="003267B7">
        <w:rPr>
          <w:rFonts w:ascii="Times New Roman" w:eastAsia="新宋体" w:hAnsi="Times New Roman" w:cs="Times New Roman" w:hint="eastAsia"/>
          <w:szCs w:val="21"/>
        </w:rPr>
        <w:t>片段</w:t>
      </w:r>
      <w:r w:rsidRPr="003267B7">
        <w:rPr>
          <w:rFonts w:ascii="Calibri" w:eastAsia="宋体" w:hAnsi="Calibri" w:cs="Times New Roman"/>
        </w:rPr>
        <w:tab/>
      </w:r>
    </w:p>
    <w:p w14:paraId="18015293"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B</w:t>
      </w:r>
      <w:r w:rsidRPr="003267B7">
        <w:rPr>
          <w:rFonts w:ascii="Times New Roman" w:eastAsia="新宋体" w:hAnsi="Times New Roman" w:cs="Times New Roman" w:hint="eastAsia"/>
          <w:szCs w:val="21"/>
        </w:rPr>
        <w:t>．某位女孩体内的</w:t>
      </w:r>
      <w:r w:rsidRPr="003267B7">
        <w:rPr>
          <w:rFonts w:ascii="Times New Roman" w:eastAsia="新宋体" w:hAnsi="Times New Roman" w:cs="Times New Roman" w:hint="eastAsia"/>
          <w:szCs w:val="21"/>
        </w:rPr>
        <w:t>X</w:t>
      </w:r>
      <w:r w:rsidRPr="003267B7">
        <w:rPr>
          <w:rFonts w:ascii="Times New Roman" w:eastAsia="新宋体" w:hAnsi="Times New Roman" w:cs="Times New Roman" w:hint="eastAsia"/>
          <w:szCs w:val="21"/>
        </w:rPr>
        <w:t>染色体，可能来自于她的父亲</w:t>
      </w:r>
      <w:r w:rsidRPr="003267B7">
        <w:rPr>
          <w:rFonts w:ascii="Calibri" w:eastAsia="宋体" w:hAnsi="Calibri" w:cs="Times New Roman"/>
        </w:rPr>
        <w:tab/>
      </w:r>
    </w:p>
    <w:p w14:paraId="05C99FC8"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C</w:t>
      </w:r>
      <w:r w:rsidRPr="003267B7">
        <w:rPr>
          <w:rFonts w:ascii="Times New Roman" w:eastAsia="新宋体" w:hAnsi="Times New Roman" w:cs="Times New Roman" w:hint="eastAsia"/>
          <w:szCs w:val="21"/>
        </w:rPr>
        <w:t>．染色体主要由</w:t>
      </w:r>
      <w:r w:rsidRPr="003267B7">
        <w:rPr>
          <w:rFonts w:ascii="Times New Roman" w:eastAsia="新宋体" w:hAnsi="Times New Roman" w:cs="Times New Roman" w:hint="eastAsia"/>
          <w:szCs w:val="21"/>
        </w:rPr>
        <w:t>DNA</w:t>
      </w:r>
      <w:r w:rsidRPr="003267B7">
        <w:rPr>
          <w:rFonts w:ascii="Times New Roman" w:eastAsia="新宋体" w:hAnsi="Times New Roman" w:cs="Times New Roman" w:hint="eastAsia"/>
          <w:szCs w:val="21"/>
        </w:rPr>
        <w:t>和蛋白质组成，其中</w:t>
      </w:r>
      <w:r w:rsidRPr="003267B7">
        <w:rPr>
          <w:rFonts w:ascii="Times New Roman" w:eastAsia="新宋体" w:hAnsi="Times New Roman" w:cs="Times New Roman" w:hint="eastAsia"/>
          <w:szCs w:val="21"/>
        </w:rPr>
        <w:t>DNA</w:t>
      </w:r>
      <w:r w:rsidRPr="003267B7">
        <w:rPr>
          <w:rFonts w:ascii="Times New Roman" w:eastAsia="新宋体" w:hAnsi="Times New Roman" w:cs="Times New Roman" w:hint="eastAsia"/>
          <w:szCs w:val="21"/>
        </w:rPr>
        <w:t>是遗传物质</w:t>
      </w:r>
      <w:r w:rsidRPr="003267B7">
        <w:rPr>
          <w:rFonts w:ascii="Calibri" w:eastAsia="宋体" w:hAnsi="Calibri" w:cs="Times New Roman"/>
        </w:rPr>
        <w:tab/>
      </w:r>
    </w:p>
    <w:p w14:paraId="23036EFC"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D</w:t>
      </w:r>
      <w:r w:rsidRPr="003267B7">
        <w:rPr>
          <w:rFonts w:ascii="Times New Roman" w:eastAsia="新宋体" w:hAnsi="Times New Roman" w:cs="Times New Roman" w:hint="eastAsia"/>
          <w:szCs w:val="21"/>
        </w:rPr>
        <w:t>．显性基因是能表现出性状的基因，用大写字母表示，而隐性基因则不能表现出性状，用小写字母表示</w:t>
      </w:r>
    </w:p>
    <w:p w14:paraId="55C57D48"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color w:val="0000FF"/>
          <w:szCs w:val="21"/>
        </w:rPr>
        <w:lastRenderedPageBreak/>
        <w:t>【解答】</w:t>
      </w:r>
      <w:r w:rsidRPr="003267B7">
        <w:rPr>
          <w:rFonts w:ascii="Times New Roman" w:eastAsia="新宋体" w:hAnsi="Times New Roman" w:cs="Times New Roman" w:hint="eastAsia"/>
          <w:szCs w:val="21"/>
        </w:rPr>
        <w:t>解：</w:t>
      </w: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、遗传性状是由基因控制的，基因是具有特定遗传信息的</w:t>
      </w:r>
      <w:r w:rsidRPr="003267B7">
        <w:rPr>
          <w:rFonts w:ascii="Times New Roman" w:eastAsia="新宋体" w:hAnsi="Times New Roman" w:cs="Times New Roman" w:hint="eastAsia"/>
          <w:szCs w:val="21"/>
        </w:rPr>
        <w:t>DNA</w:t>
      </w:r>
      <w:r w:rsidRPr="003267B7">
        <w:rPr>
          <w:rFonts w:ascii="Times New Roman" w:eastAsia="新宋体" w:hAnsi="Times New Roman" w:cs="Times New Roman" w:hint="eastAsia"/>
          <w:szCs w:val="21"/>
        </w:rPr>
        <w:t>片段，</w:t>
      </w: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正确。</w:t>
      </w:r>
    </w:p>
    <w:p w14:paraId="146414CA"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B</w:t>
      </w:r>
      <w:r w:rsidRPr="003267B7">
        <w:rPr>
          <w:rFonts w:ascii="Times New Roman" w:eastAsia="新宋体" w:hAnsi="Times New Roman" w:cs="Times New Roman" w:hint="eastAsia"/>
          <w:szCs w:val="21"/>
        </w:rPr>
        <w:t>、生物体体细胞中的每一对染色体，都是一条来自父方，另一条来自母方，故某位女孩体内的</w:t>
      </w:r>
      <w:r w:rsidRPr="003267B7">
        <w:rPr>
          <w:rFonts w:ascii="Times New Roman" w:eastAsia="新宋体" w:hAnsi="Times New Roman" w:cs="Times New Roman" w:hint="eastAsia"/>
          <w:szCs w:val="21"/>
        </w:rPr>
        <w:t>X</w:t>
      </w:r>
      <w:r w:rsidRPr="003267B7">
        <w:rPr>
          <w:rFonts w:ascii="Times New Roman" w:eastAsia="新宋体" w:hAnsi="Times New Roman" w:cs="Times New Roman" w:hint="eastAsia"/>
          <w:szCs w:val="21"/>
        </w:rPr>
        <w:t>染色体，可能来自于她的父亲。</w:t>
      </w:r>
      <w:r w:rsidRPr="003267B7">
        <w:rPr>
          <w:rFonts w:ascii="Times New Roman" w:eastAsia="新宋体" w:hAnsi="Times New Roman" w:cs="Times New Roman" w:hint="eastAsia"/>
          <w:szCs w:val="21"/>
        </w:rPr>
        <w:t>B</w:t>
      </w:r>
      <w:r w:rsidRPr="003267B7">
        <w:rPr>
          <w:rFonts w:ascii="Times New Roman" w:eastAsia="新宋体" w:hAnsi="Times New Roman" w:cs="Times New Roman" w:hint="eastAsia"/>
          <w:szCs w:val="21"/>
        </w:rPr>
        <w:t>正确。</w:t>
      </w:r>
    </w:p>
    <w:p w14:paraId="5E7E56DB"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C</w:t>
      </w:r>
      <w:r w:rsidRPr="003267B7">
        <w:rPr>
          <w:rFonts w:ascii="Times New Roman" w:eastAsia="新宋体" w:hAnsi="Times New Roman" w:cs="Times New Roman" w:hint="eastAsia"/>
          <w:szCs w:val="21"/>
        </w:rPr>
        <w:t>、染色体主要由</w:t>
      </w:r>
      <w:r w:rsidRPr="003267B7">
        <w:rPr>
          <w:rFonts w:ascii="Times New Roman" w:eastAsia="新宋体" w:hAnsi="Times New Roman" w:cs="Times New Roman" w:hint="eastAsia"/>
          <w:szCs w:val="21"/>
        </w:rPr>
        <w:t>DNA</w:t>
      </w:r>
      <w:r w:rsidRPr="003267B7">
        <w:rPr>
          <w:rFonts w:ascii="Times New Roman" w:eastAsia="新宋体" w:hAnsi="Times New Roman" w:cs="Times New Roman" w:hint="eastAsia"/>
          <w:szCs w:val="21"/>
        </w:rPr>
        <w:t>和蛋白质组成，其中</w:t>
      </w:r>
      <w:r w:rsidRPr="003267B7">
        <w:rPr>
          <w:rFonts w:ascii="Times New Roman" w:eastAsia="新宋体" w:hAnsi="Times New Roman" w:cs="Times New Roman" w:hint="eastAsia"/>
          <w:szCs w:val="21"/>
        </w:rPr>
        <w:t>DNA</w:t>
      </w:r>
      <w:r w:rsidRPr="003267B7">
        <w:rPr>
          <w:rFonts w:ascii="Times New Roman" w:eastAsia="新宋体" w:hAnsi="Times New Roman" w:cs="Times New Roman" w:hint="eastAsia"/>
          <w:szCs w:val="21"/>
        </w:rPr>
        <w:t>是遗传物质，</w:t>
      </w:r>
      <w:r w:rsidRPr="003267B7">
        <w:rPr>
          <w:rFonts w:ascii="Times New Roman" w:eastAsia="新宋体" w:hAnsi="Times New Roman" w:cs="Times New Roman" w:hint="eastAsia"/>
          <w:szCs w:val="21"/>
        </w:rPr>
        <w:t>C</w:t>
      </w:r>
      <w:r w:rsidRPr="003267B7">
        <w:rPr>
          <w:rFonts w:ascii="Times New Roman" w:eastAsia="新宋体" w:hAnsi="Times New Roman" w:cs="Times New Roman" w:hint="eastAsia"/>
          <w:szCs w:val="21"/>
        </w:rPr>
        <w:t>正确。</w:t>
      </w:r>
    </w:p>
    <w:p w14:paraId="2FD708B8"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D</w:t>
      </w:r>
      <w:r w:rsidRPr="003267B7">
        <w:rPr>
          <w:rFonts w:ascii="Times New Roman" w:eastAsia="新宋体" w:hAnsi="Times New Roman" w:cs="Times New Roman" w:hint="eastAsia"/>
          <w:szCs w:val="21"/>
        </w:rPr>
        <w:t>、生物体的某些性状是由一对基因控制的，当细胞内控制某种性状的一对基因都是显性或一个是显性、一个是隐性时，生物体表现出显性基因控制的性状；当控制某种性状的基因都是隐性时，隐性基因控制的性状才会表现出来，</w:t>
      </w:r>
      <w:r w:rsidRPr="003267B7">
        <w:rPr>
          <w:rFonts w:ascii="Times New Roman" w:eastAsia="新宋体" w:hAnsi="Times New Roman" w:cs="Times New Roman" w:hint="eastAsia"/>
          <w:szCs w:val="21"/>
        </w:rPr>
        <w:t>D</w:t>
      </w:r>
      <w:r w:rsidRPr="003267B7">
        <w:rPr>
          <w:rFonts w:ascii="Times New Roman" w:eastAsia="新宋体" w:hAnsi="Times New Roman" w:cs="Times New Roman" w:hint="eastAsia"/>
          <w:szCs w:val="21"/>
        </w:rPr>
        <w:t>错误。</w:t>
      </w:r>
    </w:p>
    <w:p w14:paraId="677649AB"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rPr>
        <w:t>故选：</w:t>
      </w:r>
      <w:r w:rsidRPr="003267B7">
        <w:rPr>
          <w:rFonts w:ascii="Times New Roman" w:eastAsia="新宋体" w:hAnsi="Times New Roman" w:cs="Times New Roman" w:hint="eastAsia"/>
          <w:szCs w:val="21"/>
        </w:rPr>
        <w:t>D</w:t>
      </w:r>
      <w:r w:rsidRPr="003267B7">
        <w:rPr>
          <w:rFonts w:ascii="Times New Roman" w:eastAsia="新宋体" w:hAnsi="Times New Roman" w:cs="Times New Roman" w:hint="eastAsia"/>
          <w:szCs w:val="21"/>
        </w:rPr>
        <w:t>。</w:t>
      </w:r>
    </w:p>
    <w:p w14:paraId="3FF50242"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22</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2022</w:t>
      </w:r>
      <w:r w:rsidRPr="003267B7">
        <w:rPr>
          <w:rFonts w:ascii="Times New Roman" w:eastAsia="新宋体" w:hAnsi="Times New Roman" w:cs="Times New Roman" w:hint="eastAsia"/>
          <w:szCs w:val="21"/>
        </w:rPr>
        <w:t>•沭阳县校级二模）下列各项能正确表示卵细胞的染色体组成的是（　　）</w:t>
      </w:r>
    </w:p>
    <w:p w14:paraId="35646F5A" w14:textId="77777777" w:rsidR="003267B7" w:rsidRPr="003267B7" w:rsidRDefault="003267B7" w:rsidP="003267B7">
      <w:pPr>
        <w:tabs>
          <w:tab w:val="left" w:pos="4400"/>
        </w:tabs>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22</w:t>
      </w:r>
      <w:r w:rsidRPr="003267B7">
        <w:rPr>
          <w:rFonts w:ascii="Times New Roman" w:eastAsia="新宋体" w:hAnsi="Times New Roman" w:cs="Times New Roman" w:hint="eastAsia"/>
          <w:szCs w:val="21"/>
        </w:rPr>
        <w:t>对</w:t>
      </w:r>
      <w:r w:rsidRPr="003267B7">
        <w:rPr>
          <w:rFonts w:ascii="Times New Roman" w:eastAsia="新宋体" w:hAnsi="Times New Roman" w:cs="Times New Roman" w:hint="eastAsia"/>
          <w:szCs w:val="21"/>
        </w:rPr>
        <w:t>+X</w:t>
      </w:r>
      <w:r w:rsidRPr="003267B7">
        <w:rPr>
          <w:rFonts w:ascii="Calibri" w:eastAsia="宋体" w:hAnsi="Calibri" w:cs="Times New Roman"/>
        </w:rPr>
        <w:tab/>
      </w:r>
      <w:r w:rsidRPr="003267B7">
        <w:rPr>
          <w:rFonts w:ascii="Times New Roman" w:eastAsia="新宋体" w:hAnsi="Times New Roman" w:cs="Times New Roman" w:hint="eastAsia"/>
          <w:szCs w:val="21"/>
        </w:rPr>
        <w:t>B</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22</w:t>
      </w:r>
      <w:r w:rsidRPr="003267B7">
        <w:rPr>
          <w:rFonts w:ascii="Times New Roman" w:eastAsia="新宋体" w:hAnsi="Times New Roman" w:cs="Times New Roman" w:hint="eastAsia"/>
          <w:szCs w:val="21"/>
        </w:rPr>
        <w:t>条</w:t>
      </w:r>
      <w:r w:rsidRPr="003267B7">
        <w:rPr>
          <w:rFonts w:ascii="Times New Roman" w:eastAsia="新宋体" w:hAnsi="Times New Roman" w:cs="Times New Roman" w:hint="eastAsia"/>
          <w:szCs w:val="21"/>
        </w:rPr>
        <w:t>+X</w:t>
      </w:r>
      <w:r w:rsidRPr="003267B7">
        <w:rPr>
          <w:rFonts w:ascii="Calibri" w:eastAsia="宋体" w:hAnsi="Calibri" w:cs="Times New Roman"/>
        </w:rPr>
        <w:tab/>
      </w:r>
    </w:p>
    <w:p w14:paraId="69108D36" w14:textId="77777777" w:rsidR="003267B7" w:rsidRPr="003267B7" w:rsidRDefault="003267B7" w:rsidP="003267B7">
      <w:pPr>
        <w:tabs>
          <w:tab w:val="left" w:pos="4400"/>
        </w:tabs>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C</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X</w:t>
      </w:r>
      <w:r w:rsidRPr="003267B7">
        <w:rPr>
          <w:rFonts w:ascii="Calibri" w:eastAsia="宋体" w:hAnsi="Calibri" w:cs="Times New Roman"/>
        </w:rPr>
        <w:tab/>
      </w:r>
      <w:r w:rsidRPr="003267B7">
        <w:rPr>
          <w:rFonts w:ascii="Times New Roman" w:eastAsia="新宋体" w:hAnsi="Times New Roman" w:cs="Times New Roman" w:hint="eastAsia"/>
          <w:szCs w:val="21"/>
        </w:rPr>
        <w:t>D</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22</w:t>
      </w:r>
      <w:r w:rsidRPr="003267B7">
        <w:rPr>
          <w:rFonts w:ascii="Times New Roman" w:eastAsia="新宋体" w:hAnsi="Times New Roman" w:cs="Times New Roman" w:hint="eastAsia"/>
          <w:szCs w:val="21"/>
        </w:rPr>
        <w:t>条</w:t>
      </w:r>
      <w:r w:rsidRPr="003267B7">
        <w:rPr>
          <w:rFonts w:ascii="Times New Roman" w:eastAsia="新宋体" w:hAnsi="Times New Roman" w:cs="Times New Roman" w:hint="eastAsia"/>
          <w:szCs w:val="21"/>
        </w:rPr>
        <w:t>+X</w:t>
      </w:r>
      <w:r w:rsidRPr="003267B7">
        <w:rPr>
          <w:rFonts w:ascii="Times New Roman" w:eastAsia="新宋体" w:hAnsi="Times New Roman" w:cs="Times New Roman" w:hint="eastAsia"/>
          <w:szCs w:val="21"/>
        </w:rPr>
        <w:t>或</w:t>
      </w:r>
      <w:r w:rsidRPr="003267B7">
        <w:rPr>
          <w:rFonts w:ascii="Times New Roman" w:eastAsia="新宋体" w:hAnsi="Times New Roman" w:cs="Times New Roman" w:hint="eastAsia"/>
          <w:szCs w:val="21"/>
        </w:rPr>
        <w:t>22</w:t>
      </w:r>
      <w:r w:rsidRPr="003267B7">
        <w:rPr>
          <w:rFonts w:ascii="Times New Roman" w:eastAsia="新宋体" w:hAnsi="Times New Roman" w:cs="Times New Roman" w:hint="eastAsia"/>
          <w:szCs w:val="21"/>
        </w:rPr>
        <w:t>条</w:t>
      </w:r>
      <w:r w:rsidRPr="003267B7">
        <w:rPr>
          <w:rFonts w:ascii="Times New Roman" w:eastAsia="新宋体" w:hAnsi="Times New Roman" w:cs="Times New Roman" w:hint="eastAsia"/>
          <w:szCs w:val="21"/>
        </w:rPr>
        <w:t>+Y</w:t>
      </w:r>
    </w:p>
    <w:p w14:paraId="3B062F54"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color w:val="0000FF"/>
          <w:szCs w:val="21"/>
        </w:rPr>
        <w:t>【解答】</w:t>
      </w:r>
      <w:r w:rsidRPr="003267B7">
        <w:rPr>
          <w:rFonts w:ascii="Times New Roman" w:eastAsia="新宋体" w:hAnsi="Times New Roman" w:cs="Times New Roman" w:hint="eastAsia"/>
          <w:szCs w:val="21"/>
        </w:rPr>
        <w:t>解：女性体细胞中染色体的组成是</w:t>
      </w:r>
      <w:r w:rsidRPr="003267B7">
        <w:rPr>
          <w:rFonts w:ascii="Times New Roman" w:eastAsia="新宋体" w:hAnsi="Times New Roman" w:cs="Times New Roman" w:hint="eastAsia"/>
          <w:szCs w:val="21"/>
        </w:rPr>
        <w:t>22</w:t>
      </w:r>
      <w:r w:rsidRPr="003267B7">
        <w:rPr>
          <w:rFonts w:ascii="Times New Roman" w:eastAsia="新宋体" w:hAnsi="Times New Roman" w:cs="Times New Roman" w:hint="eastAsia"/>
          <w:szCs w:val="21"/>
        </w:rPr>
        <w:t>对</w:t>
      </w:r>
      <w:r w:rsidRPr="003267B7">
        <w:rPr>
          <w:rFonts w:ascii="Times New Roman" w:eastAsia="新宋体" w:hAnsi="Times New Roman" w:cs="Times New Roman" w:hint="eastAsia"/>
          <w:szCs w:val="21"/>
        </w:rPr>
        <w:t>+XX</w:t>
      </w:r>
      <w:r w:rsidRPr="003267B7">
        <w:rPr>
          <w:rFonts w:ascii="Times New Roman" w:eastAsia="新宋体" w:hAnsi="Times New Roman" w:cs="Times New Roman" w:hint="eastAsia"/>
          <w:szCs w:val="21"/>
        </w:rPr>
        <w:t>，因此，其形成的卵细胞内含有</w:t>
      </w:r>
      <w:r w:rsidRPr="003267B7">
        <w:rPr>
          <w:rFonts w:ascii="Times New Roman" w:eastAsia="新宋体" w:hAnsi="Times New Roman" w:cs="Times New Roman" w:hint="eastAsia"/>
          <w:szCs w:val="21"/>
        </w:rPr>
        <w:t>23</w:t>
      </w:r>
      <w:r w:rsidRPr="003267B7">
        <w:rPr>
          <w:rFonts w:ascii="Times New Roman" w:eastAsia="新宋体" w:hAnsi="Times New Roman" w:cs="Times New Roman" w:hint="eastAsia"/>
          <w:szCs w:val="21"/>
        </w:rPr>
        <w:t>条染色体，组成是</w:t>
      </w:r>
      <w:r w:rsidRPr="003267B7">
        <w:rPr>
          <w:rFonts w:ascii="Times New Roman" w:eastAsia="新宋体" w:hAnsi="Times New Roman" w:cs="Times New Roman" w:hint="eastAsia"/>
          <w:szCs w:val="21"/>
        </w:rPr>
        <w:t>22</w:t>
      </w:r>
      <w:r w:rsidRPr="003267B7">
        <w:rPr>
          <w:rFonts w:ascii="Times New Roman" w:eastAsia="新宋体" w:hAnsi="Times New Roman" w:cs="Times New Roman" w:hint="eastAsia"/>
          <w:szCs w:val="21"/>
        </w:rPr>
        <w:t>条</w:t>
      </w:r>
      <w:r w:rsidRPr="003267B7">
        <w:rPr>
          <w:rFonts w:ascii="Times New Roman" w:eastAsia="新宋体" w:hAnsi="Times New Roman" w:cs="Times New Roman" w:hint="eastAsia"/>
          <w:szCs w:val="21"/>
        </w:rPr>
        <w:t>+X</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B</w:t>
      </w:r>
      <w:r w:rsidRPr="003267B7">
        <w:rPr>
          <w:rFonts w:ascii="Times New Roman" w:eastAsia="新宋体" w:hAnsi="Times New Roman" w:cs="Times New Roman" w:hint="eastAsia"/>
          <w:szCs w:val="21"/>
        </w:rPr>
        <w:t>符合题意。</w:t>
      </w:r>
    </w:p>
    <w:p w14:paraId="775273C4"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故选：</w:t>
      </w:r>
      <w:r w:rsidRPr="003267B7">
        <w:rPr>
          <w:rFonts w:ascii="Times New Roman" w:eastAsia="新宋体" w:hAnsi="Times New Roman" w:cs="Times New Roman" w:hint="eastAsia"/>
          <w:szCs w:val="21"/>
        </w:rPr>
        <w:t>B</w:t>
      </w:r>
      <w:r w:rsidRPr="003267B7">
        <w:rPr>
          <w:rFonts w:ascii="Times New Roman" w:eastAsia="新宋体" w:hAnsi="Times New Roman" w:cs="Times New Roman" w:hint="eastAsia"/>
          <w:szCs w:val="21"/>
        </w:rPr>
        <w:t>。</w:t>
      </w:r>
    </w:p>
    <w:p w14:paraId="313026A2"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23</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2022</w:t>
      </w:r>
      <w:r w:rsidRPr="003267B7">
        <w:rPr>
          <w:rFonts w:ascii="Times New Roman" w:eastAsia="新宋体" w:hAnsi="Times New Roman" w:cs="Times New Roman" w:hint="eastAsia"/>
          <w:szCs w:val="21"/>
        </w:rPr>
        <w:t>•盐城模拟）人的褐眼（</w:t>
      </w:r>
      <w:r w:rsidRPr="003267B7">
        <w:rPr>
          <w:rFonts w:ascii="Times New Roman" w:eastAsia="新宋体" w:hAnsi="Times New Roman" w:cs="Times New Roman" w:hint="eastAsia"/>
          <w:szCs w:val="21"/>
        </w:rPr>
        <w:t>B</w:t>
      </w:r>
      <w:r w:rsidRPr="003267B7">
        <w:rPr>
          <w:rFonts w:ascii="Times New Roman" w:eastAsia="新宋体" w:hAnsi="Times New Roman" w:cs="Times New Roman" w:hint="eastAsia"/>
          <w:szCs w:val="21"/>
        </w:rPr>
        <w:t>）与蓝眼（</w:t>
      </w:r>
      <w:r w:rsidRPr="003267B7">
        <w:rPr>
          <w:rFonts w:ascii="Times New Roman" w:eastAsia="新宋体" w:hAnsi="Times New Roman" w:cs="Times New Roman" w:hint="eastAsia"/>
          <w:szCs w:val="21"/>
        </w:rPr>
        <w:t>b</w:t>
      </w:r>
      <w:r w:rsidRPr="003267B7">
        <w:rPr>
          <w:rFonts w:ascii="Times New Roman" w:eastAsia="新宋体" w:hAnsi="Times New Roman" w:cs="Times New Roman" w:hint="eastAsia"/>
          <w:szCs w:val="21"/>
        </w:rPr>
        <w:t>）是对相对性状，如图表示某家庭眼睛颜色的遗传情况（□表示褐眼男性，〇表示褐眼女性，■表示蓝眼男性），下列相关分析正确的是（　　）</w:t>
      </w:r>
    </w:p>
    <w:p w14:paraId="1F46D538"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noProof/>
          <w:szCs w:val="21"/>
        </w:rPr>
        <w:drawing>
          <wp:inline distT="0" distB="0" distL="0" distR="0" wp14:anchorId="492A18C0" wp14:editId="6F046154">
            <wp:extent cx="895475" cy="1028844"/>
            <wp:effectExtent l="0" t="0" r="0" b="0"/>
            <wp:docPr id="24"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24" descr="www.szzx100.com江南汇教育网"/>
                    <pic:cNvPicPr/>
                  </pic:nvPicPr>
                  <pic:blipFill>
                    <a:blip r:embed="rId27" cstate="print"/>
                    <a:stretch>
                      <a:fillRect/>
                    </a:stretch>
                  </pic:blipFill>
                  <pic:spPr>
                    <a:xfrm>
                      <a:off x="0" y="0"/>
                      <a:ext cx="895475" cy="1028844"/>
                    </a:xfrm>
                    <a:prstGeom prst="rect">
                      <a:avLst/>
                    </a:prstGeom>
                  </pic:spPr>
                </pic:pic>
              </a:graphicData>
            </a:graphic>
          </wp:inline>
        </w:drawing>
      </w:r>
    </w:p>
    <w:p w14:paraId="7B6E79F1"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1</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w:t>
      </w:r>
      <w:r w:rsidRPr="003267B7">
        <w:rPr>
          <w:rFonts w:ascii="Times New Roman" w:eastAsia="新宋体" w:hAnsi="Times New Roman" w:cs="Times New Roman" w:hint="eastAsia"/>
          <w:szCs w:val="21"/>
        </w:rPr>
        <w:t>号夫妇的基因组成均为</w:t>
      </w:r>
      <w:r w:rsidRPr="003267B7">
        <w:rPr>
          <w:rFonts w:ascii="Times New Roman" w:eastAsia="新宋体" w:hAnsi="Times New Roman" w:cs="Times New Roman" w:hint="eastAsia"/>
          <w:szCs w:val="21"/>
        </w:rPr>
        <w:t>Bb</w:t>
      </w:r>
      <w:r w:rsidRPr="003267B7">
        <w:rPr>
          <w:rFonts w:ascii="Times New Roman" w:eastAsia="新宋体" w:hAnsi="Times New Roman" w:cs="Times New Roman" w:hint="eastAsia"/>
          <w:szCs w:val="21"/>
        </w:rPr>
        <w:t>，生殖细胞中染色体数均为</w:t>
      </w:r>
      <w:r w:rsidRPr="003267B7">
        <w:rPr>
          <w:rFonts w:ascii="Times New Roman" w:eastAsia="新宋体" w:hAnsi="Times New Roman" w:cs="Times New Roman" w:hint="eastAsia"/>
          <w:szCs w:val="21"/>
        </w:rPr>
        <w:t>23</w:t>
      </w:r>
      <w:r w:rsidRPr="003267B7">
        <w:rPr>
          <w:rFonts w:ascii="Times New Roman" w:eastAsia="新宋体" w:hAnsi="Times New Roman" w:cs="Times New Roman" w:hint="eastAsia"/>
          <w:szCs w:val="21"/>
        </w:rPr>
        <w:t>对</w:t>
      </w:r>
      <w:r w:rsidRPr="003267B7">
        <w:rPr>
          <w:rFonts w:ascii="Calibri" w:eastAsia="宋体" w:hAnsi="Calibri" w:cs="Times New Roman"/>
        </w:rPr>
        <w:tab/>
      </w:r>
    </w:p>
    <w:p w14:paraId="58490005"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B</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3</w:t>
      </w:r>
      <w:r w:rsidRPr="003267B7">
        <w:rPr>
          <w:rFonts w:ascii="Times New Roman" w:eastAsia="新宋体" w:hAnsi="Times New Roman" w:cs="Times New Roman" w:hint="eastAsia"/>
          <w:szCs w:val="21"/>
        </w:rPr>
        <w:t>号个体的基因组成是</w:t>
      </w:r>
      <w:r w:rsidRPr="003267B7">
        <w:rPr>
          <w:rFonts w:ascii="Times New Roman" w:eastAsia="新宋体" w:hAnsi="Times New Roman" w:cs="Times New Roman" w:hint="eastAsia"/>
          <w:szCs w:val="21"/>
        </w:rPr>
        <w:t>Bb</w:t>
      </w:r>
      <w:r w:rsidRPr="003267B7">
        <w:rPr>
          <w:rFonts w:ascii="Times New Roman" w:eastAsia="新宋体" w:hAnsi="Times New Roman" w:cs="Times New Roman" w:hint="eastAsia"/>
          <w:szCs w:val="21"/>
        </w:rPr>
        <w:t>，体细胞中染色体组成是</w:t>
      </w:r>
      <w:r w:rsidRPr="003267B7">
        <w:rPr>
          <w:rFonts w:ascii="Times New Roman" w:eastAsia="新宋体" w:hAnsi="Times New Roman" w:cs="Times New Roman" w:hint="eastAsia"/>
          <w:szCs w:val="21"/>
        </w:rPr>
        <w:t>22</w:t>
      </w:r>
      <w:r w:rsidRPr="003267B7">
        <w:rPr>
          <w:rFonts w:ascii="Times New Roman" w:eastAsia="新宋体" w:hAnsi="Times New Roman" w:cs="Times New Roman" w:hint="eastAsia"/>
          <w:szCs w:val="21"/>
        </w:rPr>
        <w:t>对</w:t>
      </w:r>
      <w:r w:rsidRPr="003267B7">
        <w:rPr>
          <w:rFonts w:ascii="Times New Roman" w:eastAsia="新宋体" w:hAnsi="Times New Roman" w:cs="Times New Roman" w:hint="eastAsia"/>
          <w:szCs w:val="21"/>
        </w:rPr>
        <w:t>+XX</w:t>
      </w:r>
      <w:r w:rsidRPr="003267B7">
        <w:rPr>
          <w:rFonts w:ascii="Calibri" w:eastAsia="宋体" w:hAnsi="Calibri" w:cs="Times New Roman"/>
        </w:rPr>
        <w:tab/>
      </w:r>
    </w:p>
    <w:p w14:paraId="0392A832"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C</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4</w:t>
      </w:r>
      <w:r w:rsidRPr="003267B7">
        <w:rPr>
          <w:rFonts w:ascii="Times New Roman" w:eastAsia="新宋体" w:hAnsi="Times New Roman" w:cs="Times New Roman" w:hint="eastAsia"/>
          <w:szCs w:val="21"/>
        </w:rPr>
        <w:t>号个体的基因组成是</w:t>
      </w:r>
      <w:r w:rsidRPr="003267B7">
        <w:rPr>
          <w:rFonts w:ascii="Times New Roman" w:eastAsia="新宋体" w:hAnsi="Times New Roman" w:cs="Times New Roman" w:hint="eastAsia"/>
          <w:szCs w:val="21"/>
        </w:rPr>
        <w:t>bb</w:t>
      </w:r>
      <w:r w:rsidRPr="003267B7">
        <w:rPr>
          <w:rFonts w:ascii="Times New Roman" w:eastAsia="新宋体" w:hAnsi="Times New Roman" w:cs="Times New Roman" w:hint="eastAsia"/>
          <w:szCs w:val="21"/>
        </w:rPr>
        <w:t>，生殖细胞中染色体组成是</w:t>
      </w:r>
      <w:r w:rsidRPr="003267B7">
        <w:rPr>
          <w:rFonts w:ascii="Times New Roman" w:eastAsia="新宋体" w:hAnsi="Times New Roman" w:cs="Times New Roman" w:hint="eastAsia"/>
          <w:szCs w:val="21"/>
        </w:rPr>
        <w:t>22</w:t>
      </w:r>
      <w:r w:rsidRPr="003267B7">
        <w:rPr>
          <w:rFonts w:ascii="Times New Roman" w:eastAsia="新宋体" w:hAnsi="Times New Roman" w:cs="Times New Roman" w:hint="eastAsia"/>
          <w:szCs w:val="21"/>
        </w:rPr>
        <w:t>条</w:t>
      </w:r>
      <w:r w:rsidRPr="003267B7">
        <w:rPr>
          <w:rFonts w:ascii="Times New Roman" w:eastAsia="新宋体" w:hAnsi="Times New Roman" w:cs="Times New Roman" w:hint="eastAsia"/>
          <w:szCs w:val="21"/>
        </w:rPr>
        <w:t>+Y</w:t>
      </w:r>
      <w:r w:rsidRPr="003267B7">
        <w:rPr>
          <w:rFonts w:ascii="Calibri" w:eastAsia="宋体" w:hAnsi="Calibri" w:cs="Times New Roman"/>
        </w:rPr>
        <w:tab/>
      </w:r>
    </w:p>
    <w:p w14:paraId="2C4B3A9E"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D</w:t>
      </w:r>
      <w:r w:rsidRPr="003267B7">
        <w:rPr>
          <w:rFonts w:ascii="Times New Roman" w:eastAsia="新宋体" w:hAnsi="Times New Roman" w:cs="Times New Roman" w:hint="eastAsia"/>
          <w:szCs w:val="21"/>
        </w:rPr>
        <w:t>．该夫妇再生一个蓝眼男孩的概率是</w:t>
      </w:r>
      <m:oMath>
        <m:f>
          <m:fPr>
            <m:ctrlPr>
              <w:rPr>
                <w:rFonts w:ascii="Cambria Math" w:eastAsia="新宋体" w:hAnsi="Cambria Math" w:cs="Times New Roman"/>
                <w:sz w:val="28"/>
                <w:szCs w:val="28"/>
              </w:rPr>
            </m:ctrlPr>
          </m:fPr>
          <m:num>
            <m:r>
              <w:rPr>
                <w:rFonts w:ascii="Cambria Math" w:eastAsia="新宋体" w:hAnsi="Cambria Math" w:cs="Times New Roman"/>
                <w:sz w:val="28"/>
                <w:szCs w:val="28"/>
              </w:rPr>
              <m:t>1</m:t>
            </m:r>
          </m:num>
          <m:den>
            <m:r>
              <w:rPr>
                <w:rFonts w:ascii="Cambria Math" w:eastAsia="新宋体" w:hAnsi="Cambria Math" w:cs="Times New Roman"/>
                <w:sz w:val="28"/>
                <w:szCs w:val="28"/>
              </w:rPr>
              <m:t>8</m:t>
            </m:r>
          </m:den>
        </m:f>
      </m:oMath>
    </w:p>
    <w:p w14:paraId="5D147891"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color w:val="0000FF"/>
          <w:szCs w:val="21"/>
        </w:rPr>
        <w:t>【解答】</w:t>
      </w:r>
      <w:r w:rsidRPr="003267B7">
        <w:rPr>
          <w:rFonts w:ascii="Times New Roman" w:eastAsia="新宋体" w:hAnsi="Times New Roman" w:cs="Times New Roman" w:hint="eastAsia"/>
          <w:szCs w:val="21"/>
        </w:rPr>
        <w:t>解：</w:t>
      </w: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、“如果显性基因用</w:t>
      </w:r>
      <w:r w:rsidRPr="003267B7">
        <w:rPr>
          <w:rFonts w:ascii="Times New Roman" w:eastAsia="新宋体" w:hAnsi="Times New Roman" w:cs="Times New Roman" w:hint="eastAsia"/>
          <w:szCs w:val="21"/>
        </w:rPr>
        <w:t>B</w:t>
      </w:r>
      <w:r w:rsidRPr="003267B7">
        <w:rPr>
          <w:rFonts w:ascii="Times New Roman" w:eastAsia="新宋体" w:hAnsi="Times New Roman" w:cs="Times New Roman" w:hint="eastAsia"/>
          <w:szCs w:val="21"/>
        </w:rPr>
        <w:t>表示，隐性基因用</w:t>
      </w:r>
      <w:r w:rsidRPr="003267B7">
        <w:rPr>
          <w:rFonts w:ascii="Times New Roman" w:eastAsia="新宋体" w:hAnsi="Times New Roman" w:cs="Times New Roman" w:hint="eastAsia"/>
          <w:szCs w:val="21"/>
        </w:rPr>
        <w:t>b</w:t>
      </w:r>
      <w:r w:rsidRPr="003267B7">
        <w:rPr>
          <w:rFonts w:ascii="Times New Roman" w:eastAsia="新宋体" w:hAnsi="Times New Roman" w:cs="Times New Roman" w:hint="eastAsia"/>
          <w:szCs w:val="21"/>
        </w:rPr>
        <w:t>表示”，则褐眼的基因组成是</w:t>
      </w:r>
      <w:r w:rsidRPr="003267B7">
        <w:rPr>
          <w:rFonts w:ascii="Times New Roman" w:eastAsia="新宋体" w:hAnsi="Times New Roman" w:cs="Times New Roman" w:hint="eastAsia"/>
          <w:szCs w:val="21"/>
        </w:rPr>
        <w:t>BB</w:t>
      </w:r>
      <w:r w:rsidRPr="003267B7">
        <w:rPr>
          <w:rFonts w:ascii="Times New Roman" w:eastAsia="新宋体" w:hAnsi="Times New Roman" w:cs="Times New Roman" w:hint="eastAsia"/>
          <w:szCs w:val="21"/>
        </w:rPr>
        <w:t>或</w:t>
      </w:r>
      <w:r w:rsidRPr="003267B7">
        <w:rPr>
          <w:rFonts w:ascii="Times New Roman" w:eastAsia="新宋体" w:hAnsi="Times New Roman" w:cs="Times New Roman" w:hint="eastAsia"/>
          <w:szCs w:val="21"/>
        </w:rPr>
        <w:t>Bb</w:t>
      </w:r>
      <w:r w:rsidRPr="003267B7">
        <w:rPr>
          <w:rFonts w:ascii="Times New Roman" w:eastAsia="新宋体" w:hAnsi="Times New Roman" w:cs="Times New Roman" w:hint="eastAsia"/>
          <w:szCs w:val="21"/>
        </w:rPr>
        <w:t>，蓝眼是基因组成是</w:t>
      </w:r>
      <w:r w:rsidRPr="003267B7">
        <w:rPr>
          <w:rFonts w:ascii="Times New Roman" w:eastAsia="新宋体" w:hAnsi="Times New Roman" w:cs="Times New Roman" w:hint="eastAsia"/>
          <w:szCs w:val="21"/>
        </w:rPr>
        <w:t>bb</w:t>
      </w:r>
      <w:r w:rsidRPr="003267B7">
        <w:rPr>
          <w:rFonts w:ascii="Times New Roman" w:eastAsia="新宋体" w:hAnsi="Times New Roman" w:cs="Times New Roman" w:hint="eastAsia"/>
          <w:szCs w:val="21"/>
        </w:rPr>
        <w:t>。子代</w:t>
      </w:r>
      <w:r w:rsidRPr="003267B7">
        <w:rPr>
          <w:rFonts w:ascii="Times New Roman" w:eastAsia="新宋体" w:hAnsi="Times New Roman" w:cs="Times New Roman" w:hint="eastAsia"/>
          <w:szCs w:val="21"/>
        </w:rPr>
        <w:t>4</w:t>
      </w:r>
      <w:r w:rsidRPr="003267B7">
        <w:rPr>
          <w:rFonts w:ascii="Times New Roman" w:eastAsia="新宋体" w:hAnsi="Times New Roman" w:cs="Times New Roman" w:hint="eastAsia"/>
          <w:szCs w:val="21"/>
        </w:rPr>
        <w:t>号蓝眼儿子的基因一定是</w:t>
      </w:r>
      <w:r w:rsidRPr="003267B7">
        <w:rPr>
          <w:rFonts w:ascii="Times New Roman" w:eastAsia="新宋体" w:hAnsi="Times New Roman" w:cs="Times New Roman" w:hint="eastAsia"/>
          <w:szCs w:val="21"/>
        </w:rPr>
        <w:t>bb</w:t>
      </w:r>
      <w:r w:rsidRPr="003267B7">
        <w:rPr>
          <w:rFonts w:ascii="Times New Roman" w:eastAsia="新宋体" w:hAnsi="Times New Roman" w:cs="Times New Roman" w:hint="eastAsia"/>
          <w:szCs w:val="21"/>
        </w:rPr>
        <w:t>，其中一个</w:t>
      </w:r>
      <w:r w:rsidRPr="003267B7">
        <w:rPr>
          <w:rFonts w:ascii="Times New Roman" w:eastAsia="新宋体" w:hAnsi="Times New Roman" w:cs="Times New Roman" w:hint="eastAsia"/>
          <w:szCs w:val="21"/>
        </w:rPr>
        <w:t>b</w:t>
      </w:r>
      <w:r w:rsidRPr="003267B7">
        <w:rPr>
          <w:rFonts w:ascii="Times New Roman" w:eastAsia="新宋体" w:hAnsi="Times New Roman" w:cs="Times New Roman" w:hint="eastAsia"/>
          <w:szCs w:val="21"/>
        </w:rPr>
        <w:t>来自</w:t>
      </w:r>
      <w:r w:rsidRPr="003267B7">
        <w:rPr>
          <w:rFonts w:ascii="Times New Roman" w:eastAsia="新宋体" w:hAnsi="Times New Roman" w:cs="Times New Roman" w:hint="eastAsia"/>
          <w:szCs w:val="21"/>
        </w:rPr>
        <w:t>1</w:t>
      </w:r>
      <w:r w:rsidRPr="003267B7">
        <w:rPr>
          <w:rFonts w:ascii="Times New Roman" w:eastAsia="新宋体" w:hAnsi="Times New Roman" w:cs="Times New Roman" w:hint="eastAsia"/>
          <w:szCs w:val="21"/>
        </w:rPr>
        <w:t>号，另一个</w:t>
      </w:r>
      <w:r w:rsidRPr="003267B7">
        <w:rPr>
          <w:rFonts w:ascii="Times New Roman" w:eastAsia="新宋体" w:hAnsi="Times New Roman" w:cs="Times New Roman" w:hint="eastAsia"/>
          <w:szCs w:val="21"/>
        </w:rPr>
        <w:t>b</w:t>
      </w:r>
      <w:r w:rsidRPr="003267B7">
        <w:rPr>
          <w:rFonts w:ascii="Times New Roman" w:eastAsia="新宋体" w:hAnsi="Times New Roman" w:cs="Times New Roman" w:hint="eastAsia"/>
          <w:szCs w:val="21"/>
        </w:rPr>
        <w:t>来自</w:t>
      </w:r>
      <w:r w:rsidRPr="003267B7">
        <w:rPr>
          <w:rFonts w:ascii="Times New Roman" w:eastAsia="新宋体" w:hAnsi="Times New Roman" w:cs="Times New Roman" w:hint="eastAsia"/>
          <w:szCs w:val="21"/>
        </w:rPr>
        <w:t>2</w:t>
      </w:r>
      <w:r w:rsidRPr="003267B7">
        <w:rPr>
          <w:rFonts w:ascii="Times New Roman" w:eastAsia="新宋体" w:hAnsi="Times New Roman" w:cs="Times New Roman" w:hint="eastAsia"/>
          <w:szCs w:val="21"/>
        </w:rPr>
        <w:t>号，因此褐眼</w:t>
      </w:r>
      <w:r w:rsidRPr="003267B7">
        <w:rPr>
          <w:rFonts w:ascii="Times New Roman" w:eastAsia="新宋体" w:hAnsi="Times New Roman" w:cs="Times New Roman" w:hint="eastAsia"/>
          <w:szCs w:val="21"/>
        </w:rPr>
        <w:t>1</w:t>
      </w:r>
      <w:r w:rsidRPr="003267B7">
        <w:rPr>
          <w:rFonts w:ascii="Times New Roman" w:eastAsia="新宋体" w:hAnsi="Times New Roman" w:cs="Times New Roman" w:hint="eastAsia"/>
          <w:szCs w:val="21"/>
        </w:rPr>
        <w:t>和</w:t>
      </w:r>
      <w:r w:rsidRPr="003267B7">
        <w:rPr>
          <w:rFonts w:ascii="Times New Roman" w:eastAsia="新宋体" w:hAnsi="Times New Roman" w:cs="Times New Roman" w:hint="eastAsia"/>
          <w:szCs w:val="21"/>
        </w:rPr>
        <w:t>2</w:t>
      </w:r>
      <w:r w:rsidRPr="003267B7">
        <w:rPr>
          <w:rFonts w:ascii="Times New Roman" w:eastAsia="新宋体" w:hAnsi="Times New Roman" w:cs="Times New Roman" w:hint="eastAsia"/>
          <w:szCs w:val="21"/>
        </w:rPr>
        <w:t>的基因组成均是</w:t>
      </w:r>
      <w:r w:rsidRPr="003267B7">
        <w:rPr>
          <w:rFonts w:ascii="Times New Roman" w:eastAsia="新宋体" w:hAnsi="Times New Roman" w:cs="Times New Roman" w:hint="eastAsia"/>
          <w:szCs w:val="21"/>
        </w:rPr>
        <w:t>Bb</w:t>
      </w:r>
      <w:r w:rsidRPr="003267B7">
        <w:rPr>
          <w:rFonts w:ascii="Times New Roman" w:eastAsia="新宋体" w:hAnsi="Times New Roman" w:cs="Times New Roman" w:hint="eastAsia"/>
          <w:szCs w:val="21"/>
        </w:rPr>
        <w:t>，遗传图解如图</w:t>
      </w:r>
      <w:r w:rsidRPr="003267B7">
        <w:rPr>
          <w:rFonts w:ascii="Times New Roman" w:eastAsia="新宋体" w:hAnsi="Times New Roman" w:cs="Times New Roman" w:hint="eastAsia"/>
          <w:szCs w:val="21"/>
        </w:rPr>
        <w:t>1</w:t>
      </w:r>
      <w:r w:rsidRPr="003267B7">
        <w:rPr>
          <w:rFonts w:ascii="Times New Roman" w:eastAsia="新宋体" w:hAnsi="Times New Roman" w:cs="Times New Roman" w:hint="eastAsia"/>
          <w:szCs w:val="21"/>
        </w:rPr>
        <w:t>所示：</w:t>
      </w:r>
    </w:p>
    <w:p w14:paraId="75624337"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noProof/>
          <w:szCs w:val="21"/>
        </w:rPr>
        <w:lastRenderedPageBreak/>
        <w:drawing>
          <wp:inline distT="0" distB="0" distL="0" distR="0" wp14:anchorId="1616BCB8" wp14:editId="01529339">
            <wp:extent cx="2181530" cy="1581371"/>
            <wp:effectExtent l="0" t="0" r="0" b="0"/>
            <wp:docPr id="25"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24" descr="www.szzx100.com江南汇教育网"/>
                    <pic:cNvPicPr/>
                  </pic:nvPicPr>
                  <pic:blipFill>
                    <a:blip r:embed="rId28" cstate="print"/>
                    <a:stretch>
                      <a:fillRect/>
                    </a:stretch>
                  </pic:blipFill>
                  <pic:spPr>
                    <a:xfrm>
                      <a:off x="0" y="0"/>
                      <a:ext cx="2181530" cy="1581371"/>
                    </a:xfrm>
                    <a:prstGeom prst="rect">
                      <a:avLst/>
                    </a:prstGeom>
                  </pic:spPr>
                </pic:pic>
              </a:graphicData>
            </a:graphic>
          </wp:inline>
        </w:drawing>
      </w:r>
    </w:p>
    <w:p w14:paraId="55B98E70"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生殖细胞中染色体数是体细胞的一半，为</w:t>
      </w:r>
      <w:r w:rsidRPr="003267B7">
        <w:rPr>
          <w:rFonts w:ascii="Times New Roman" w:eastAsia="新宋体" w:hAnsi="Times New Roman" w:cs="Times New Roman" w:hint="eastAsia"/>
          <w:szCs w:val="21"/>
        </w:rPr>
        <w:t>23</w:t>
      </w:r>
      <w:r w:rsidRPr="003267B7">
        <w:rPr>
          <w:rFonts w:ascii="Times New Roman" w:eastAsia="新宋体" w:hAnsi="Times New Roman" w:cs="Times New Roman" w:hint="eastAsia"/>
          <w:szCs w:val="21"/>
        </w:rPr>
        <w:t>条，</w:t>
      </w: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错误。</w:t>
      </w:r>
    </w:p>
    <w:p w14:paraId="4A9A4976"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B</w:t>
      </w:r>
      <w:r w:rsidRPr="003267B7">
        <w:rPr>
          <w:rFonts w:ascii="Times New Roman" w:eastAsia="新宋体" w:hAnsi="Times New Roman" w:cs="Times New Roman" w:hint="eastAsia"/>
          <w:szCs w:val="21"/>
        </w:rPr>
        <w:t>、根据遗传图解可知：</w:t>
      </w:r>
      <w:r w:rsidRPr="003267B7">
        <w:rPr>
          <w:rFonts w:ascii="Times New Roman" w:eastAsia="新宋体" w:hAnsi="Times New Roman" w:cs="Times New Roman" w:hint="eastAsia"/>
          <w:szCs w:val="21"/>
        </w:rPr>
        <w:t>3</w:t>
      </w:r>
      <w:r w:rsidRPr="003267B7">
        <w:rPr>
          <w:rFonts w:ascii="Times New Roman" w:eastAsia="新宋体" w:hAnsi="Times New Roman" w:cs="Times New Roman" w:hint="eastAsia"/>
          <w:szCs w:val="21"/>
        </w:rPr>
        <w:t>号个体的基因型是</w:t>
      </w:r>
      <w:r w:rsidRPr="003267B7">
        <w:rPr>
          <w:rFonts w:ascii="Times New Roman" w:eastAsia="新宋体" w:hAnsi="Times New Roman" w:cs="Times New Roman" w:hint="eastAsia"/>
          <w:szCs w:val="21"/>
        </w:rPr>
        <w:t>BB</w:t>
      </w:r>
      <w:r w:rsidRPr="003267B7">
        <w:rPr>
          <w:rFonts w:ascii="Times New Roman" w:eastAsia="新宋体" w:hAnsi="Times New Roman" w:cs="Times New Roman" w:hint="eastAsia"/>
          <w:szCs w:val="21"/>
        </w:rPr>
        <w:t>或</w:t>
      </w:r>
      <w:r w:rsidRPr="003267B7">
        <w:rPr>
          <w:rFonts w:ascii="Times New Roman" w:eastAsia="新宋体" w:hAnsi="Times New Roman" w:cs="Times New Roman" w:hint="eastAsia"/>
          <w:szCs w:val="21"/>
        </w:rPr>
        <w:t>Bb</w:t>
      </w:r>
      <w:r w:rsidRPr="003267B7">
        <w:rPr>
          <w:rFonts w:ascii="Times New Roman" w:eastAsia="新宋体" w:hAnsi="Times New Roman" w:cs="Times New Roman" w:hint="eastAsia"/>
          <w:szCs w:val="21"/>
        </w:rPr>
        <w:t>，体细胞中染色体组成是</w:t>
      </w:r>
      <w:r w:rsidRPr="003267B7">
        <w:rPr>
          <w:rFonts w:ascii="Times New Roman" w:eastAsia="新宋体" w:hAnsi="Times New Roman" w:cs="Times New Roman" w:hint="eastAsia"/>
          <w:szCs w:val="21"/>
        </w:rPr>
        <w:t>22</w:t>
      </w:r>
      <w:r w:rsidRPr="003267B7">
        <w:rPr>
          <w:rFonts w:ascii="Times New Roman" w:eastAsia="新宋体" w:hAnsi="Times New Roman" w:cs="Times New Roman" w:hint="eastAsia"/>
          <w:szCs w:val="21"/>
        </w:rPr>
        <w:t>对</w:t>
      </w:r>
      <w:r w:rsidRPr="003267B7">
        <w:rPr>
          <w:rFonts w:ascii="Times New Roman" w:eastAsia="新宋体" w:hAnsi="Times New Roman" w:cs="Times New Roman" w:hint="eastAsia"/>
          <w:szCs w:val="21"/>
        </w:rPr>
        <w:t>+XX</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B</w:t>
      </w:r>
      <w:r w:rsidRPr="003267B7">
        <w:rPr>
          <w:rFonts w:ascii="Times New Roman" w:eastAsia="新宋体" w:hAnsi="Times New Roman" w:cs="Times New Roman" w:hint="eastAsia"/>
          <w:szCs w:val="21"/>
        </w:rPr>
        <w:t>错误。</w:t>
      </w:r>
    </w:p>
    <w:p w14:paraId="1C01077D"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C</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4</w:t>
      </w:r>
      <w:r w:rsidRPr="003267B7">
        <w:rPr>
          <w:rFonts w:ascii="Times New Roman" w:eastAsia="新宋体" w:hAnsi="Times New Roman" w:cs="Times New Roman" w:hint="eastAsia"/>
          <w:szCs w:val="21"/>
        </w:rPr>
        <w:t>号是蓝眼，其基因型是</w:t>
      </w:r>
      <w:r w:rsidRPr="003267B7">
        <w:rPr>
          <w:rFonts w:ascii="Times New Roman" w:eastAsia="新宋体" w:hAnsi="Times New Roman" w:cs="Times New Roman" w:hint="eastAsia"/>
          <w:szCs w:val="21"/>
        </w:rPr>
        <w:t>bb</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4</w:t>
      </w:r>
      <w:r w:rsidRPr="003267B7">
        <w:rPr>
          <w:rFonts w:ascii="Times New Roman" w:eastAsia="新宋体" w:hAnsi="Times New Roman" w:cs="Times New Roman" w:hint="eastAsia"/>
          <w:szCs w:val="21"/>
        </w:rPr>
        <w:t>号是男性，因此其生殖细胞精子中染色体组成是</w:t>
      </w:r>
      <w:r w:rsidRPr="003267B7">
        <w:rPr>
          <w:rFonts w:ascii="Times New Roman" w:eastAsia="新宋体" w:hAnsi="Times New Roman" w:cs="Times New Roman" w:hint="eastAsia"/>
          <w:szCs w:val="21"/>
        </w:rPr>
        <w:t>22</w:t>
      </w:r>
      <w:r w:rsidRPr="003267B7">
        <w:rPr>
          <w:rFonts w:ascii="Times New Roman" w:eastAsia="新宋体" w:hAnsi="Times New Roman" w:cs="Times New Roman" w:hint="eastAsia"/>
          <w:szCs w:val="21"/>
        </w:rPr>
        <w:t>条</w:t>
      </w:r>
      <w:r w:rsidRPr="003267B7">
        <w:rPr>
          <w:rFonts w:ascii="Times New Roman" w:eastAsia="新宋体" w:hAnsi="Times New Roman" w:cs="Times New Roman" w:hint="eastAsia"/>
          <w:szCs w:val="21"/>
        </w:rPr>
        <w:t>+X</w:t>
      </w:r>
      <w:r w:rsidRPr="003267B7">
        <w:rPr>
          <w:rFonts w:ascii="Times New Roman" w:eastAsia="新宋体" w:hAnsi="Times New Roman" w:cs="Times New Roman" w:hint="eastAsia"/>
          <w:szCs w:val="21"/>
        </w:rPr>
        <w:t>或</w:t>
      </w:r>
      <w:r w:rsidRPr="003267B7">
        <w:rPr>
          <w:rFonts w:ascii="Times New Roman" w:eastAsia="新宋体" w:hAnsi="Times New Roman" w:cs="Times New Roman" w:hint="eastAsia"/>
          <w:szCs w:val="21"/>
        </w:rPr>
        <w:t>22</w:t>
      </w:r>
      <w:r w:rsidRPr="003267B7">
        <w:rPr>
          <w:rFonts w:ascii="Times New Roman" w:eastAsia="新宋体" w:hAnsi="Times New Roman" w:cs="Times New Roman" w:hint="eastAsia"/>
          <w:szCs w:val="21"/>
        </w:rPr>
        <w:t>条</w:t>
      </w:r>
      <w:r w:rsidRPr="003267B7">
        <w:rPr>
          <w:rFonts w:ascii="Times New Roman" w:eastAsia="新宋体" w:hAnsi="Times New Roman" w:cs="Times New Roman" w:hint="eastAsia"/>
          <w:szCs w:val="21"/>
        </w:rPr>
        <w:t>+Y</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C</w:t>
      </w:r>
      <w:r w:rsidRPr="003267B7">
        <w:rPr>
          <w:rFonts w:ascii="Times New Roman" w:eastAsia="新宋体" w:hAnsi="Times New Roman" w:cs="Times New Roman" w:hint="eastAsia"/>
          <w:szCs w:val="21"/>
        </w:rPr>
        <w:t>错误。</w:t>
      </w:r>
    </w:p>
    <w:p w14:paraId="6E891528"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D</w:t>
      </w:r>
      <w:r w:rsidRPr="003267B7">
        <w:rPr>
          <w:rFonts w:ascii="Times New Roman" w:eastAsia="新宋体" w:hAnsi="Times New Roman" w:cs="Times New Roman" w:hint="eastAsia"/>
          <w:szCs w:val="21"/>
        </w:rPr>
        <w:t>、根据遗传图解可知：该夫妇再生一个蓝眼孩子的概率是</w:t>
      </w:r>
      <w:r w:rsidRPr="003267B7">
        <w:rPr>
          <w:rFonts w:ascii="Times New Roman" w:eastAsia="新宋体" w:hAnsi="Times New Roman" w:cs="Times New Roman" w:hint="eastAsia"/>
          <w:szCs w:val="21"/>
        </w:rPr>
        <w:t>25%</w:t>
      </w:r>
      <w:r w:rsidRPr="003267B7">
        <w:rPr>
          <w:rFonts w:ascii="Times New Roman" w:eastAsia="新宋体" w:hAnsi="Times New Roman" w:cs="Times New Roman" w:hint="eastAsia"/>
          <w:szCs w:val="21"/>
        </w:rPr>
        <w:t>，即</w:t>
      </w:r>
      <m:oMath>
        <m:f>
          <m:fPr>
            <m:ctrlPr>
              <w:rPr>
                <w:rFonts w:ascii="Cambria Math" w:eastAsia="新宋体" w:hAnsi="Cambria Math" w:cs="Times New Roman"/>
                <w:sz w:val="28"/>
                <w:szCs w:val="28"/>
              </w:rPr>
            </m:ctrlPr>
          </m:fPr>
          <m:num>
            <m:r>
              <w:rPr>
                <w:rFonts w:ascii="Cambria Math" w:eastAsia="新宋体" w:hAnsi="Cambria Math" w:cs="Times New Roman"/>
                <w:sz w:val="28"/>
                <w:szCs w:val="28"/>
              </w:rPr>
              <m:t>1</m:t>
            </m:r>
          </m:num>
          <m:den>
            <m:r>
              <w:rPr>
                <w:rFonts w:ascii="Cambria Math" w:eastAsia="新宋体" w:hAnsi="Cambria Math" w:cs="Times New Roman"/>
                <w:sz w:val="28"/>
                <w:szCs w:val="28"/>
              </w:rPr>
              <m:t>4</m:t>
            </m:r>
          </m:den>
        </m:f>
      </m:oMath>
      <w:r w:rsidRPr="003267B7">
        <w:rPr>
          <w:rFonts w:ascii="Times New Roman" w:eastAsia="新宋体" w:hAnsi="Times New Roman" w:cs="Times New Roman" w:hint="eastAsia"/>
          <w:szCs w:val="21"/>
        </w:rPr>
        <w:t>，又因为生男生女的几率为</w:t>
      </w:r>
      <m:oMath>
        <m:f>
          <m:fPr>
            <m:ctrlPr>
              <w:rPr>
                <w:rFonts w:ascii="Cambria Math" w:eastAsia="新宋体" w:hAnsi="Cambria Math" w:cs="Times New Roman"/>
                <w:sz w:val="28"/>
                <w:szCs w:val="28"/>
              </w:rPr>
            </m:ctrlPr>
          </m:fPr>
          <m:num>
            <m:r>
              <w:rPr>
                <w:rFonts w:ascii="Cambria Math" w:eastAsia="新宋体" w:hAnsi="Cambria Math" w:cs="Times New Roman"/>
                <w:sz w:val="28"/>
                <w:szCs w:val="28"/>
              </w:rPr>
              <m:t>1</m:t>
            </m:r>
          </m:num>
          <m:den>
            <m:r>
              <w:rPr>
                <w:rFonts w:ascii="Cambria Math" w:eastAsia="新宋体" w:hAnsi="Cambria Math" w:cs="Times New Roman"/>
                <w:sz w:val="28"/>
                <w:szCs w:val="28"/>
              </w:rPr>
              <m:t>2</m:t>
            </m:r>
          </m:den>
        </m:f>
      </m:oMath>
      <w:r w:rsidRPr="003267B7">
        <w:rPr>
          <w:rFonts w:ascii="Times New Roman" w:eastAsia="新宋体" w:hAnsi="Times New Roman" w:cs="Times New Roman" w:hint="eastAsia"/>
          <w:szCs w:val="21"/>
        </w:rPr>
        <w:t>。因此该夫妇再生一个蓝眼男孩的概率是</w:t>
      </w:r>
      <m:oMath>
        <m:f>
          <m:fPr>
            <m:ctrlPr>
              <w:rPr>
                <w:rFonts w:ascii="Cambria Math" w:eastAsia="新宋体" w:hAnsi="Cambria Math" w:cs="Times New Roman"/>
                <w:sz w:val="28"/>
                <w:szCs w:val="28"/>
              </w:rPr>
            </m:ctrlPr>
          </m:fPr>
          <m:num>
            <m:r>
              <w:rPr>
                <w:rFonts w:ascii="Cambria Math" w:eastAsia="新宋体" w:hAnsi="Cambria Math" w:cs="Times New Roman"/>
                <w:sz w:val="28"/>
                <w:szCs w:val="28"/>
              </w:rPr>
              <m:t>1</m:t>
            </m:r>
          </m:num>
          <m:den>
            <m:r>
              <w:rPr>
                <w:rFonts w:ascii="Cambria Math" w:eastAsia="新宋体" w:hAnsi="Cambria Math" w:cs="Times New Roman"/>
                <w:sz w:val="28"/>
                <w:szCs w:val="28"/>
              </w:rPr>
              <m:t>4</m:t>
            </m:r>
          </m:den>
        </m:f>
        <m:r>
          <w:rPr>
            <w:rFonts w:ascii="Cambria Math" w:eastAsia="新宋体" w:hAnsi="Cambria Math" w:cs="Times New Roman"/>
            <w:szCs w:val="21"/>
          </w:rPr>
          <m:t>×</m:t>
        </m:r>
        <m:f>
          <m:fPr>
            <m:ctrlPr>
              <w:rPr>
                <w:rFonts w:ascii="Cambria Math" w:eastAsia="新宋体" w:hAnsi="Cambria Math" w:cs="Times New Roman"/>
                <w:sz w:val="28"/>
                <w:szCs w:val="28"/>
              </w:rPr>
            </m:ctrlPr>
          </m:fPr>
          <m:num>
            <m:r>
              <w:rPr>
                <w:rFonts w:ascii="Cambria Math" w:eastAsia="新宋体" w:hAnsi="Cambria Math" w:cs="Times New Roman"/>
                <w:sz w:val="28"/>
                <w:szCs w:val="28"/>
              </w:rPr>
              <m:t>1</m:t>
            </m:r>
          </m:num>
          <m:den>
            <m:r>
              <w:rPr>
                <w:rFonts w:ascii="Cambria Math" w:eastAsia="新宋体" w:hAnsi="Cambria Math" w:cs="Times New Roman"/>
                <w:sz w:val="28"/>
                <w:szCs w:val="28"/>
              </w:rPr>
              <m:t>2</m:t>
            </m:r>
          </m:den>
        </m:f>
      </m:oMath>
      <w:r w:rsidRPr="003267B7">
        <w:rPr>
          <w:rFonts w:ascii="Times New Roman" w:eastAsia="新宋体" w:hAnsi="Times New Roman" w:cs="Times New Roman" w:hint="eastAsia"/>
          <w:szCs w:val="21"/>
        </w:rPr>
        <w:t>═</w:t>
      </w:r>
      <m:oMath>
        <m:f>
          <m:fPr>
            <m:ctrlPr>
              <w:rPr>
                <w:rFonts w:ascii="Cambria Math" w:eastAsia="新宋体" w:hAnsi="Cambria Math" w:cs="Times New Roman"/>
                <w:sz w:val="28"/>
                <w:szCs w:val="28"/>
              </w:rPr>
            </m:ctrlPr>
          </m:fPr>
          <m:num>
            <m:r>
              <w:rPr>
                <w:rFonts w:ascii="Cambria Math" w:eastAsia="新宋体" w:hAnsi="Cambria Math" w:cs="Times New Roman"/>
                <w:sz w:val="28"/>
                <w:szCs w:val="28"/>
              </w:rPr>
              <m:t>1</m:t>
            </m:r>
          </m:num>
          <m:den>
            <m:r>
              <w:rPr>
                <w:rFonts w:ascii="Cambria Math" w:eastAsia="新宋体" w:hAnsi="Cambria Math" w:cs="Times New Roman"/>
                <w:sz w:val="28"/>
                <w:szCs w:val="28"/>
              </w:rPr>
              <m:t>8</m:t>
            </m:r>
          </m:den>
        </m:f>
      </m:oMath>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D</w:t>
      </w:r>
      <w:r w:rsidRPr="003267B7">
        <w:rPr>
          <w:rFonts w:ascii="Times New Roman" w:eastAsia="新宋体" w:hAnsi="Times New Roman" w:cs="Times New Roman" w:hint="eastAsia"/>
          <w:szCs w:val="21"/>
        </w:rPr>
        <w:t>正确。</w:t>
      </w:r>
    </w:p>
    <w:p w14:paraId="1BFD9C11"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故选：</w:t>
      </w:r>
      <w:r w:rsidRPr="003267B7">
        <w:rPr>
          <w:rFonts w:ascii="Times New Roman" w:eastAsia="新宋体" w:hAnsi="Times New Roman" w:cs="Times New Roman" w:hint="eastAsia"/>
          <w:szCs w:val="21"/>
        </w:rPr>
        <w:t>D</w:t>
      </w:r>
      <w:r w:rsidRPr="003267B7">
        <w:rPr>
          <w:rFonts w:ascii="Times New Roman" w:eastAsia="新宋体" w:hAnsi="Times New Roman" w:cs="Times New Roman" w:hint="eastAsia"/>
          <w:szCs w:val="21"/>
        </w:rPr>
        <w:t>。</w:t>
      </w:r>
    </w:p>
    <w:p w14:paraId="6B58E774"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24</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2022</w:t>
      </w:r>
      <w:r w:rsidRPr="003267B7">
        <w:rPr>
          <w:rFonts w:ascii="Times New Roman" w:eastAsia="新宋体" w:hAnsi="Times New Roman" w:cs="Times New Roman" w:hint="eastAsia"/>
          <w:szCs w:val="21"/>
        </w:rPr>
        <w:t>•无锡）如图是与遗传学知识有关的概念模型简图，下列说法正确的是（　　）</w:t>
      </w:r>
      <w:r w:rsidRPr="003267B7">
        <w:rPr>
          <w:rFonts w:ascii="Times New Roman" w:eastAsia="新宋体" w:hAnsi="Times New Roman" w:cs="Times New Roman" w:hint="eastAsia"/>
          <w:noProof/>
          <w:szCs w:val="21"/>
        </w:rPr>
        <w:drawing>
          <wp:inline distT="0" distB="0" distL="0" distR="0" wp14:anchorId="57E6A3E8" wp14:editId="462AEFF2">
            <wp:extent cx="3029373" cy="476317"/>
            <wp:effectExtent l="0" t="0" r="0" b="0"/>
            <wp:docPr id="26"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24" descr="www.szzx100.com江南汇教育网"/>
                    <pic:cNvPicPr/>
                  </pic:nvPicPr>
                  <pic:blipFill>
                    <a:blip r:embed="rId29" cstate="print"/>
                    <a:stretch>
                      <a:fillRect/>
                    </a:stretch>
                  </pic:blipFill>
                  <pic:spPr>
                    <a:xfrm>
                      <a:off x="0" y="0"/>
                      <a:ext cx="3029373" cy="476317"/>
                    </a:xfrm>
                    <a:prstGeom prst="rect">
                      <a:avLst/>
                    </a:prstGeom>
                  </pic:spPr>
                </pic:pic>
              </a:graphicData>
            </a:graphic>
          </wp:inline>
        </w:drawing>
      </w:r>
    </w:p>
    <w:p w14:paraId="4CB43E95"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w:t>
      </w:r>
      <w:r w:rsidRPr="003267B7">
        <w:rPr>
          <w:rFonts w:ascii="Times New Roman" w:eastAsia="Calibri" w:hAnsi="Times New Roman" w:cs="Times New Roman" w:hint="eastAsia"/>
          <w:szCs w:val="21"/>
        </w:rPr>
        <w:t>①②③</w:t>
      </w:r>
      <w:r w:rsidRPr="003267B7">
        <w:rPr>
          <w:rFonts w:ascii="Times New Roman" w:eastAsia="新宋体" w:hAnsi="Times New Roman" w:cs="Times New Roman" w:hint="eastAsia"/>
          <w:szCs w:val="21"/>
        </w:rPr>
        <w:t>分别为细胞核、基因、性状</w:t>
      </w:r>
      <w:r w:rsidRPr="003267B7">
        <w:rPr>
          <w:rFonts w:ascii="Calibri" w:eastAsia="宋体" w:hAnsi="Calibri" w:cs="Times New Roman"/>
        </w:rPr>
        <w:tab/>
      </w:r>
    </w:p>
    <w:p w14:paraId="39D1B445"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B</w:t>
      </w:r>
      <w:r w:rsidRPr="003267B7">
        <w:rPr>
          <w:rFonts w:ascii="Times New Roman" w:eastAsia="新宋体" w:hAnsi="Times New Roman" w:cs="Times New Roman" w:hint="eastAsia"/>
          <w:szCs w:val="21"/>
        </w:rPr>
        <w:t>．由隐性基因控制的性状在子代中不能表现出来</w:t>
      </w:r>
      <w:r w:rsidRPr="003267B7">
        <w:rPr>
          <w:rFonts w:ascii="Calibri" w:eastAsia="宋体" w:hAnsi="Calibri" w:cs="Times New Roman"/>
        </w:rPr>
        <w:tab/>
      </w:r>
    </w:p>
    <w:p w14:paraId="3CFD8240"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C</w:t>
      </w:r>
      <w:r w:rsidRPr="003267B7">
        <w:rPr>
          <w:rFonts w:ascii="Times New Roman" w:eastAsia="新宋体" w:hAnsi="Times New Roman" w:cs="Times New Roman" w:hint="eastAsia"/>
          <w:szCs w:val="21"/>
        </w:rPr>
        <w:t>．孩子长得更像父亲，是因为父亲提供了更多的基因</w:t>
      </w:r>
      <w:r w:rsidRPr="003267B7">
        <w:rPr>
          <w:rFonts w:ascii="Calibri" w:eastAsia="宋体" w:hAnsi="Calibri" w:cs="Times New Roman"/>
        </w:rPr>
        <w:tab/>
      </w:r>
    </w:p>
    <w:p w14:paraId="647A9A27" w14:textId="77777777" w:rsidR="003267B7" w:rsidRPr="003267B7" w:rsidRDefault="003267B7" w:rsidP="003267B7">
      <w:pPr>
        <w:spacing w:line="360" w:lineRule="auto"/>
        <w:jc w:val="left"/>
        <w:rPr>
          <w:rFonts w:ascii="Calibri" w:eastAsia="宋体" w:hAnsi="Calibri" w:cs="Times New Roman"/>
        </w:rPr>
      </w:pPr>
      <w:r w:rsidRPr="003267B7">
        <w:rPr>
          <w:rFonts w:ascii="Times New Roman" w:eastAsia="新宋体" w:hAnsi="Times New Roman" w:cs="Times New Roman" w:hint="eastAsia"/>
          <w:szCs w:val="21"/>
        </w:rPr>
        <w:t>D</w:t>
      </w:r>
      <w:r w:rsidRPr="003267B7">
        <w:rPr>
          <w:rFonts w:ascii="Times New Roman" w:eastAsia="新宋体" w:hAnsi="Times New Roman" w:cs="Times New Roman" w:hint="eastAsia"/>
          <w:szCs w:val="21"/>
        </w:rPr>
        <w:t>．</w:t>
      </w:r>
      <w:r w:rsidRPr="003267B7">
        <w:rPr>
          <w:rFonts w:ascii="Times New Roman" w:eastAsia="Calibri" w:hAnsi="Times New Roman" w:cs="Times New Roman" w:hint="eastAsia"/>
          <w:szCs w:val="21"/>
        </w:rPr>
        <w:t>①</w:t>
      </w:r>
      <w:r w:rsidRPr="003267B7">
        <w:rPr>
          <w:rFonts w:ascii="Times New Roman" w:eastAsia="新宋体" w:hAnsi="Times New Roman" w:cs="Times New Roman" w:hint="eastAsia"/>
          <w:szCs w:val="21"/>
        </w:rPr>
        <w:t>中含有的染色体，在细胞分裂过程中其数量保持不变</w:t>
      </w:r>
    </w:p>
    <w:p w14:paraId="4E78C041"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color w:val="0000FF"/>
          <w:szCs w:val="21"/>
        </w:rPr>
        <w:t>【解答】</w:t>
      </w:r>
      <w:r w:rsidRPr="003267B7">
        <w:rPr>
          <w:rFonts w:ascii="Times New Roman" w:eastAsia="新宋体" w:hAnsi="Times New Roman" w:cs="Times New Roman" w:hint="eastAsia"/>
          <w:szCs w:val="21"/>
        </w:rPr>
        <w:t>解：</w:t>
      </w: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、细胞的遗传物质储存在细胞核中，细胞核中具有遗传物质</w:t>
      </w:r>
      <w:r w:rsidRPr="003267B7">
        <w:rPr>
          <w:rFonts w:ascii="Times New Roman" w:eastAsia="新宋体" w:hAnsi="Times New Roman" w:cs="Times New Roman" w:hint="eastAsia"/>
          <w:szCs w:val="21"/>
        </w:rPr>
        <w:t>DNA</w:t>
      </w:r>
      <w:r w:rsidRPr="003267B7">
        <w:rPr>
          <w:rFonts w:ascii="Times New Roman" w:eastAsia="新宋体" w:hAnsi="Times New Roman" w:cs="Times New Roman" w:hint="eastAsia"/>
          <w:szCs w:val="21"/>
        </w:rPr>
        <w:t>，其中基因是具有遗传效应的</w:t>
      </w:r>
      <w:r w:rsidRPr="003267B7">
        <w:rPr>
          <w:rFonts w:ascii="Times New Roman" w:eastAsia="新宋体" w:hAnsi="Times New Roman" w:cs="Times New Roman" w:hint="eastAsia"/>
          <w:szCs w:val="21"/>
        </w:rPr>
        <w:t>DNA</w:t>
      </w:r>
      <w:r w:rsidRPr="003267B7">
        <w:rPr>
          <w:rFonts w:ascii="Times New Roman" w:eastAsia="新宋体" w:hAnsi="Times New Roman" w:cs="Times New Roman" w:hint="eastAsia"/>
          <w:szCs w:val="21"/>
        </w:rPr>
        <w:t>片段，基因控制生物的性状。所以，</w:t>
      </w:r>
      <w:r w:rsidRPr="003267B7">
        <w:rPr>
          <w:rFonts w:ascii="Times New Roman" w:eastAsia="Calibri" w:hAnsi="Times New Roman" w:cs="Times New Roman" w:hint="eastAsia"/>
          <w:szCs w:val="21"/>
        </w:rPr>
        <w:t>①②③</w:t>
      </w:r>
      <w:r w:rsidRPr="003267B7">
        <w:rPr>
          <w:rFonts w:ascii="Times New Roman" w:eastAsia="新宋体" w:hAnsi="Times New Roman" w:cs="Times New Roman" w:hint="eastAsia"/>
          <w:szCs w:val="21"/>
        </w:rPr>
        <w:t>分别为细胞核、基因、性状。</w:t>
      </w: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正确。</w:t>
      </w:r>
    </w:p>
    <w:p w14:paraId="097461A5"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B</w:t>
      </w:r>
      <w:r w:rsidRPr="003267B7">
        <w:rPr>
          <w:rFonts w:ascii="Times New Roman" w:eastAsia="新宋体" w:hAnsi="Times New Roman" w:cs="Times New Roman" w:hint="eastAsia"/>
          <w:szCs w:val="21"/>
        </w:rPr>
        <w:t>、当控制某种性状的基因都是隐性时，隐性基因控制的性状才会表现出来。所以，由隐性基因控制的性状在子代中能够表现出来。</w:t>
      </w:r>
      <w:r w:rsidRPr="003267B7">
        <w:rPr>
          <w:rFonts w:ascii="Times New Roman" w:eastAsia="新宋体" w:hAnsi="Times New Roman" w:cs="Times New Roman" w:hint="eastAsia"/>
          <w:szCs w:val="21"/>
        </w:rPr>
        <w:t>B</w:t>
      </w:r>
      <w:r w:rsidRPr="003267B7">
        <w:rPr>
          <w:rFonts w:ascii="Times New Roman" w:eastAsia="新宋体" w:hAnsi="Times New Roman" w:cs="Times New Roman" w:hint="eastAsia"/>
          <w:szCs w:val="21"/>
        </w:rPr>
        <w:t>错误。</w:t>
      </w:r>
    </w:p>
    <w:p w14:paraId="50D2BD39"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C</w:t>
      </w:r>
      <w:r w:rsidRPr="003267B7">
        <w:rPr>
          <w:rFonts w:ascii="Times New Roman" w:eastAsia="新宋体" w:hAnsi="Times New Roman" w:cs="Times New Roman" w:hint="eastAsia"/>
          <w:szCs w:val="21"/>
        </w:rPr>
        <w:t>、受精卵中染色体成对存在，成对的染色体分别来自父亲提供的精子和母亲提供的卵细胞，所以，孩子体内的遗传物质父母均提供一半。当孩子长得更像父亲，是因为父亲提供的基因中显性基因较多。</w:t>
      </w:r>
      <w:r w:rsidRPr="003267B7">
        <w:rPr>
          <w:rFonts w:ascii="Times New Roman" w:eastAsia="新宋体" w:hAnsi="Times New Roman" w:cs="Times New Roman" w:hint="eastAsia"/>
          <w:szCs w:val="21"/>
        </w:rPr>
        <w:t>C</w:t>
      </w:r>
      <w:r w:rsidRPr="003267B7">
        <w:rPr>
          <w:rFonts w:ascii="Times New Roman" w:eastAsia="新宋体" w:hAnsi="Times New Roman" w:cs="Times New Roman" w:hint="eastAsia"/>
          <w:szCs w:val="21"/>
        </w:rPr>
        <w:t>错误。</w:t>
      </w:r>
    </w:p>
    <w:p w14:paraId="3FB21C15"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D</w:t>
      </w:r>
      <w:r w:rsidRPr="003267B7">
        <w:rPr>
          <w:rFonts w:ascii="Times New Roman" w:eastAsia="新宋体" w:hAnsi="Times New Roman" w:cs="Times New Roman" w:hint="eastAsia"/>
          <w:szCs w:val="21"/>
        </w:rPr>
        <w:t>、细胞分裂时，染色体先复制再平均分配到两个细胞中。所以，</w:t>
      </w:r>
      <w:r w:rsidRPr="003267B7">
        <w:rPr>
          <w:rFonts w:ascii="Times New Roman" w:eastAsia="Calibri" w:hAnsi="Times New Roman" w:cs="Times New Roman" w:hint="eastAsia"/>
          <w:szCs w:val="21"/>
        </w:rPr>
        <w:t>①</w:t>
      </w:r>
      <w:r w:rsidRPr="003267B7">
        <w:rPr>
          <w:rFonts w:ascii="Times New Roman" w:eastAsia="新宋体" w:hAnsi="Times New Roman" w:cs="Times New Roman" w:hint="eastAsia"/>
          <w:szCs w:val="21"/>
        </w:rPr>
        <w:t>细胞核中含有的染色体，</w:t>
      </w:r>
      <w:r w:rsidRPr="003267B7">
        <w:rPr>
          <w:rFonts w:ascii="Times New Roman" w:eastAsia="新宋体" w:hAnsi="Times New Roman" w:cs="Times New Roman" w:hint="eastAsia"/>
          <w:szCs w:val="21"/>
        </w:rPr>
        <w:lastRenderedPageBreak/>
        <w:t>在细胞分裂过程中其数量并不是保持不变的。</w:t>
      </w:r>
      <w:r w:rsidRPr="003267B7">
        <w:rPr>
          <w:rFonts w:ascii="Times New Roman" w:eastAsia="新宋体" w:hAnsi="Times New Roman" w:cs="Times New Roman" w:hint="eastAsia"/>
          <w:szCs w:val="21"/>
        </w:rPr>
        <w:t>D</w:t>
      </w:r>
      <w:r w:rsidRPr="003267B7">
        <w:rPr>
          <w:rFonts w:ascii="Times New Roman" w:eastAsia="新宋体" w:hAnsi="Times New Roman" w:cs="Times New Roman" w:hint="eastAsia"/>
          <w:szCs w:val="21"/>
        </w:rPr>
        <w:t>错误。</w:t>
      </w:r>
    </w:p>
    <w:p w14:paraId="2EEC2C72"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故选：</w:t>
      </w: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w:t>
      </w:r>
    </w:p>
    <w:p w14:paraId="3571CA96"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b/>
          <w:szCs w:val="21"/>
        </w:rPr>
        <w:t>二．实验探究题（共</w:t>
      </w:r>
      <w:r w:rsidRPr="003267B7">
        <w:rPr>
          <w:rFonts w:ascii="Times New Roman" w:eastAsia="新宋体" w:hAnsi="Times New Roman" w:cs="Times New Roman" w:hint="eastAsia"/>
          <w:b/>
          <w:szCs w:val="21"/>
        </w:rPr>
        <w:t>5</w:t>
      </w:r>
      <w:r w:rsidRPr="003267B7">
        <w:rPr>
          <w:rFonts w:ascii="Times New Roman" w:eastAsia="新宋体" w:hAnsi="Times New Roman" w:cs="Times New Roman" w:hint="eastAsia"/>
          <w:b/>
          <w:szCs w:val="21"/>
        </w:rPr>
        <w:t>小题）</w:t>
      </w:r>
    </w:p>
    <w:p w14:paraId="6975A6AB"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25</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2022</w:t>
      </w:r>
      <w:r w:rsidRPr="003267B7">
        <w:rPr>
          <w:rFonts w:ascii="Times New Roman" w:eastAsia="新宋体" w:hAnsi="Times New Roman" w:cs="Times New Roman" w:hint="eastAsia"/>
          <w:szCs w:val="21"/>
        </w:rPr>
        <w:t>•东海县二模）玉米常用来作为遗传实验的材料，因其雄花序生于顶端，雌蕊果穗着生在中部，便于操作传</w:t>
      </w:r>
    </w:p>
    <w:p w14:paraId="6187E794"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粉过程。研究人员采用甲、乙玉米植株进行了如图所示育种实验。实验结果如下表：</w:t>
      </w:r>
    </w:p>
    <w:tbl>
      <w:tblPr>
        <w:tblW w:w="0" w:type="auto"/>
        <w:tblInd w:w="280" w:type="dxa"/>
        <w:tblCellMar>
          <w:top w:w="30" w:type="dxa"/>
          <w:left w:w="30" w:type="dxa"/>
          <w:bottom w:w="30" w:type="dxa"/>
          <w:right w:w="30" w:type="dxa"/>
        </w:tblCellMar>
        <w:tblLook w:val="04A0" w:firstRow="1" w:lastRow="0" w:firstColumn="1" w:lastColumn="0" w:noHBand="0" w:noVBand="1"/>
      </w:tblPr>
      <w:tblGrid>
        <w:gridCol w:w="2666"/>
        <w:gridCol w:w="2666"/>
        <w:gridCol w:w="2666"/>
      </w:tblGrid>
      <w:tr w:rsidR="003267B7" w:rsidRPr="003267B7" w14:paraId="199A88FA" w14:textId="77777777" w:rsidTr="00F454AA">
        <w:tc>
          <w:tcPr>
            <w:tcW w:w="2666" w:type="dxa"/>
            <w:vMerge w:val="restart"/>
          </w:tcPr>
          <w:p w14:paraId="35CC0377" w14:textId="77777777" w:rsidR="003267B7" w:rsidRPr="003267B7" w:rsidRDefault="003267B7" w:rsidP="003267B7">
            <w:pPr>
              <w:spacing w:line="360" w:lineRule="auto"/>
              <w:jc w:val="center"/>
              <w:rPr>
                <w:rFonts w:ascii="Calibri" w:eastAsia="宋体" w:hAnsi="Calibri" w:cs="Times New Roman"/>
              </w:rPr>
            </w:pPr>
            <w:r w:rsidRPr="003267B7">
              <w:rPr>
                <w:rFonts w:ascii="Times New Roman" w:eastAsia="新宋体" w:hAnsi="Times New Roman" w:cs="Times New Roman" w:hint="eastAsia"/>
                <w:szCs w:val="21"/>
              </w:rPr>
              <w:t>实验组别</w:t>
            </w:r>
          </w:p>
        </w:tc>
        <w:tc>
          <w:tcPr>
            <w:tcW w:w="5332" w:type="dxa"/>
            <w:gridSpan w:val="2"/>
          </w:tcPr>
          <w:p w14:paraId="6EADB8E1" w14:textId="77777777" w:rsidR="003267B7" w:rsidRPr="003267B7" w:rsidRDefault="003267B7" w:rsidP="003267B7">
            <w:pPr>
              <w:spacing w:line="360" w:lineRule="auto"/>
              <w:jc w:val="center"/>
              <w:rPr>
                <w:rFonts w:ascii="Calibri" w:eastAsia="宋体" w:hAnsi="Calibri" w:cs="Times New Roman"/>
              </w:rPr>
            </w:pPr>
            <w:r w:rsidRPr="003267B7">
              <w:rPr>
                <w:rFonts w:ascii="Times New Roman" w:eastAsia="新宋体" w:hAnsi="Times New Roman" w:cs="Times New Roman" w:hint="eastAsia"/>
                <w:szCs w:val="21"/>
              </w:rPr>
              <w:t>后代性状及数量</w:t>
            </w:r>
          </w:p>
        </w:tc>
      </w:tr>
      <w:tr w:rsidR="003267B7" w:rsidRPr="003267B7" w14:paraId="64382C8A" w14:textId="77777777" w:rsidTr="00F454AA">
        <w:tc>
          <w:tcPr>
            <w:tcW w:w="2666" w:type="dxa"/>
            <w:vMerge/>
          </w:tcPr>
          <w:p w14:paraId="58858E66" w14:textId="77777777" w:rsidR="003267B7" w:rsidRPr="003267B7" w:rsidRDefault="003267B7" w:rsidP="003267B7">
            <w:pPr>
              <w:spacing w:line="360" w:lineRule="auto"/>
              <w:rPr>
                <w:rFonts w:ascii="Calibri" w:eastAsia="宋体" w:hAnsi="Calibri" w:cs="Times New Roman"/>
              </w:rPr>
            </w:pPr>
          </w:p>
        </w:tc>
        <w:tc>
          <w:tcPr>
            <w:tcW w:w="2666" w:type="dxa"/>
          </w:tcPr>
          <w:p w14:paraId="16B4C602" w14:textId="77777777" w:rsidR="003267B7" w:rsidRPr="003267B7" w:rsidRDefault="003267B7" w:rsidP="003267B7">
            <w:pPr>
              <w:spacing w:line="360" w:lineRule="auto"/>
              <w:jc w:val="center"/>
              <w:rPr>
                <w:rFonts w:ascii="Calibri" w:eastAsia="宋体" w:hAnsi="Calibri" w:cs="Times New Roman"/>
              </w:rPr>
            </w:pPr>
            <w:r w:rsidRPr="003267B7">
              <w:rPr>
                <w:rFonts w:ascii="Times New Roman" w:eastAsia="新宋体" w:hAnsi="Times New Roman" w:cs="Times New Roman" w:hint="eastAsia"/>
                <w:szCs w:val="21"/>
              </w:rPr>
              <w:t>黄玉米粒</w:t>
            </w:r>
          </w:p>
        </w:tc>
        <w:tc>
          <w:tcPr>
            <w:tcW w:w="2666" w:type="dxa"/>
          </w:tcPr>
          <w:p w14:paraId="301D043C" w14:textId="77777777" w:rsidR="003267B7" w:rsidRPr="003267B7" w:rsidRDefault="003267B7" w:rsidP="003267B7">
            <w:pPr>
              <w:spacing w:line="360" w:lineRule="auto"/>
              <w:jc w:val="center"/>
              <w:rPr>
                <w:rFonts w:ascii="Calibri" w:eastAsia="宋体" w:hAnsi="Calibri" w:cs="Times New Roman"/>
              </w:rPr>
            </w:pPr>
            <w:r w:rsidRPr="003267B7">
              <w:rPr>
                <w:rFonts w:ascii="Times New Roman" w:eastAsia="新宋体" w:hAnsi="Times New Roman" w:cs="Times New Roman" w:hint="eastAsia"/>
                <w:szCs w:val="21"/>
              </w:rPr>
              <w:t>白玉米粒</w:t>
            </w:r>
          </w:p>
        </w:tc>
      </w:tr>
      <w:tr w:rsidR="003267B7" w:rsidRPr="003267B7" w14:paraId="67DB81B6" w14:textId="77777777" w:rsidTr="00F454AA">
        <w:tc>
          <w:tcPr>
            <w:tcW w:w="2666" w:type="dxa"/>
          </w:tcPr>
          <w:p w14:paraId="5A11938E" w14:textId="77777777" w:rsidR="003267B7" w:rsidRPr="003267B7" w:rsidRDefault="003267B7" w:rsidP="003267B7">
            <w:pPr>
              <w:spacing w:line="360" w:lineRule="auto"/>
              <w:jc w:val="center"/>
              <w:rPr>
                <w:rFonts w:ascii="Calibri" w:eastAsia="宋体" w:hAnsi="Calibri" w:cs="Times New Roman"/>
              </w:rPr>
            </w:pPr>
            <w:r w:rsidRPr="003267B7">
              <w:rPr>
                <w:rFonts w:ascii="Times New Roman" w:eastAsia="新宋体" w:hAnsi="Times New Roman" w:cs="Times New Roman" w:hint="eastAsia"/>
                <w:szCs w:val="21"/>
              </w:rPr>
              <w:t>实验Ⅰ：甲的花粉落到自身植株雌花上</w:t>
            </w:r>
          </w:p>
        </w:tc>
        <w:tc>
          <w:tcPr>
            <w:tcW w:w="2666" w:type="dxa"/>
          </w:tcPr>
          <w:p w14:paraId="6F569E3A" w14:textId="77777777" w:rsidR="003267B7" w:rsidRPr="003267B7" w:rsidRDefault="003267B7" w:rsidP="003267B7">
            <w:pPr>
              <w:spacing w:line="360" w:lineRule="auto"/>
              <w:jc w:val="center"/>
              <w:rPr>
                <w:rFonts w:ascii="Calibri" w:eastAsia="宋体" w:hAnsi="Calibri" w:cs="Times New Roman"/>
              </w:rPr>
            </w:pPr>
            <w:r w:rsidRPr="003267B7">
              <w:rPr>
                <w:rFonts w:ascii="Times New Roman" w:eastAsia="新宋体" w:hAnsi="Times New Roman" w:cs="Times New Roman" w:hint="eastAsia"/>
                <w:szCs w:val="21"/>
              </w:rPr>
              <w:t>592</w:t>
            </w:r>
          </w:p>
        </w:tc>
        <w:tc>
          <w:tcPr>
            <w:tcW w:w="2666" w:type="dxa"/>
          </w:tcPr>
          <w:p w14:paraId="690109A2" w14:textId="77777777" w:rsidR="003267B7" w:rsidRPr="003267B7" w:rsidRDefault="003267B7" w:rsidP="003267B7">
            <w:pPr>
              <w:spacing w:line="360" w:lineRule="auto"/>
              <w:jc w:val="center"/>
              <w:rPr>
                <w:rFonts w:ascii="Calibri" w:eastAsia="宋体" w:hAnsi="Calibri" w:cs="Times New Roman"/>
              </w:rPr>
            </w:pPr>
            <w:r w:rsidRPr="003267B7">
              <w:rPr>
                <w:rFonts w:ascii="Times New Roman" w:eastAsia="新宋体" w:hAnsi="Times New Roman" w:cs="Times New Roman" w:hint="eastAsia"/>
                <w:szCs w:val="21"/>
              </w:rPr>
              <w:t>193</w:t>
            </w:r>
          </w:p>
        </w:tc>
      </w:tr>
      <w:tr w:rsidR="003267B7" w:rsidRPr="003267B7" w14:paraId="05FA0F15" w14:textId="77777777" w:rsidTr="00F454AA">
        <w:tc>
          <w:tcPr>
            <w:tcW w:w="2666" w:type="dxa"/>
          </w:tcPr>
          <w:p w14:paraId="6B0C189A" w14:textId="77777777" w:rsidR="003267B7" w:rsidRPr="003267B7" w:rsidRDefault="003267B7" w:rsidP="003267B7">
            <w:pPr>
              <w:spacing w:line="360" w:lineRule="auto"/>
              <w:jc w:val="center"/>
              <w:rPr>
                <w:rFonts w:ascii="Calibri" w:eastAsia="宋体" w:hAnsi="Calibri" w:cs="Times New Roman"/>
              </w:rPr>
            </w:pPr>
            <w:r w:rsidRPr="003267B7">
              <w:rPr>
                <w:rFonts w:ascii="Times New Roman" w:eastAsia="新宋体" w:hAnsi="Times New Roman" w:cs="Times New Roman" w:hint="eastAsia"/>
                <w:szCs w:val="21"/>
              </w:rPr>
              <w:t>实验Ⅱ：乙的花粉落到自身植株雌花上</w:t>
            </w:r>
          </w:p>
        </w:tc>
        <w:tc>
          <w:tcPr>
            <w:tcW w:w="2666" w:type="dxa"/>
          </w:tcPr>
          <w:p w14:paraId="4A18C4F4" w14:textId="77777777" w:rsidR="003267B7" w:rsidRPr="003267B7" w:rsidRDefault="003267B7" w:rsidP="003267B7">
            <w:pPr>
              <w:spacing w:line="360" w:lineRule="auto"/>
              <w:jc w:val="center"/>
              <w:rPr>
                <w:rFonts w:ascii="Calibri" w:eastAsia="宋体" w:hAnsi="Calibri" w:cs="Times New Roman"/>
              </w:rPr>
            </w:pPr>
            <w:r w:rsidRPr="003267B7">
              <w:rPr>
                <w:rFonts w:ascii="Times New Roman" w:eastAsia="新宋体" w:hAnsi="Times New Roman" w:cs="Times New Roman" w:hint="eastAsia"/>
                <w:szCs w:val="21"/>
              </w:rPr>
              <w:t>0</w:t>
            </w:r>
          </w:p>
        </w:tc>
        <w:tc>
          <w:tcPr>
            <w:tcW w:w="2666" w:type="dxa"/>
          </w:tcPr>
          <w:p w14:paraId="3348ABF8" w14:textId="77777777" w:rsidR="003267B7" w:rsidRPr="003267B7" w:rsidRDefault="003267B7" w:rsidP="003267B7">
            <w:pPr>
              <w:spacing w:line="360" w:lineRule="auto"/>
              <w:jc w:val="center"/>
              <w:rPr>
                <w:rFonts w:ascii="Calibri" w:eastAsia="宋体" w:hAnsi="Calibri" w:cs="Times New Roman"/>
              </w:rPr>
            </w:pPr>
            <w:r w:rsidRPr="003267B7">
              <w:rPr>
                <w:rFonts w:ascii="Times New Roman" w:eastAsia="新宋体" w:hAnsi="Times New Roman" w:cs="Times New Roman" w:hint="eastAsia"/>
                <w:szCs w:val="21"/>
              </w:rPr>
              <w:t>815</w:t>
            </w:r>
          </w:p>
        </w:tc>
      </w:tr>
      <w:tr w:rsidR="003267B7" w:rsidRPr="003267B7" w14:paraId="067A0C0A" w14:textId="77777777" w:rsidTr="00F454AA">
        <w:tc>
          <w:tcPr>
            <w:tcW w:w="2666" w:type="dxa"/>
          </w:tcPr>
          <w:p w14:paraId="65213EC4" w14:textId="77777777" w:rsidR="003267B7" w:rsidRPr="003267B7" w:rsidRDefault="003267B7" w:rsidP="003267B7">
            <w:pPr>
              <w:spacing w:line="360" w:lineRule="auto"/>
              <w:jc w:val="center"/>
              <w:rPr>
                <w:rFonts w:ascii="Calibri" w:eastAsia="宋体" w:hAnsi="Calibri" w:cs="Times New Roman"/>
              </w:rPr>
            </w:pPr>
            <w:r w:rsidRPr="003267B7">
              <w:rPr>
                <w:rFonts w:ascii="Times New Roman" w:eastAsia="新宋体" w:hAnsi="Times New Roman" w:cs="Times New Roman" w:hint="eastAsia"/>
                <w:szCs w:val="21"/>
              </w:rPr>
              <w:t>实验Ⅲ：甲的花粉被转移到乙的雌花上</w:t>
            </w:r>
          </w:p>
        </w:tc>
        <w:tc>
          <w:tcPr>
            <w:tcW w:w="2666" w:type="dxa"/>
          </w:tcPr>
          <w:p w14:paraId="4771D080" w14:textId="77777777" w:rsidR="003267B7" w:rsidRPr="003267B7" w:rsidRDefault="003267B7" w:rsidP="003267B7">
            <w:pPr>
              <w:spacing w:line="360" w:lineRule="auto"/>
              <w:jc w:val="center"/>
              <w:rPr>
                <w:rFonts w:ascii="Calibri" w:eastAsia="宋体" w:hAnsi="Calibri" w:cs="Times New Roman"/>
              </w:rPr>
            </w:pPr>
            <w:r w:rsidRPr="003267B7">
              <w:rPr>
                <w:rFonts w:ascii="Times New Roman" w:eastAsia="新宋体" w:hAnsi="Times New Roman" w:cs="Times New Roman" w:hint="eastAsia"/>
                <w:szCs w:val="21"/>
              </w:rPr>
              <w:t>408</w:t>
            </w:r>
          </w:p>
        </w:tc>
        <w:tc>
          <w:tcPr>
            <w:tcW w:w="2666" w:type="dxa"/>
          </w:tcPr>
          <w:p w14:paraId="74589C88" w14:textId="77777777" w:rsidR="003267B7" w:rsidRPr="003267B7" w:rsidRDefault="003267B7" w:rsidP="003267B7">
            <w:pPr>
              <w:spacing w:line="360" w:lineRule="auto"/>
              <w:jc w:val="center"/>
              <w:rPr>
                <w:rFonts w:ascii="Calibri" w:eastAsia="宋体" w:hAnsi="Calibri" w:cs="Times New Roman"/>
              </w:rPr>
            </w:pPr>
            <w:r w:rsidRPr="003267B7">
              <w:rPr>
                <w:rFonts w:ascii="Times New Roman" w:eastAsia="新宋体" w:hAnsi="Times New Roman" w:cs="Times New Roman" w:hint="eastAsia"/>
                <w:szCs w:val="21"/>
              </w:rPr>
              <w:t>394</w:t>
            </w:r>
          </w:p>
        </w:tc>
      </w:tr>
    </w:tbl>
    <w:p w14:paraId="132C8E36"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回答下列问题：</w:t>
      </w:r>
    </w:p>
    <w:p w14:paraId="2F587866"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1</w:t>
      </w:r>
      <w:r w:rsidRPr="003267B7">
        <w:rPr>
          <w:rFonts w:ascii="Times New Roman" w:eastAsia="新宋体" w:hAnsi="Times New Roman" w:cs="Times New Roman" w:hint="eastAsia"/>
          <w:szCs w:val="21"/>
        </w:rPr>
        <w:t>）玉米粒颜色的黄色与白色是一对相对性状，通过</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实验Ⅰ　</w:t>
      </w:r>
      <w:r w:rsidRPr="003267B7">
        <w:rPr>
          <w:rFonts w:ascii="Times New Roman" w:eastAsia="新宋体" w:hAnsi="Times New Roman" w:cs="Times New Roman" w:hint="eastAsia"/>
          <w:szCs w:val="21"/>
        </w:rPr>
        <w:t>（填“实验Ⅰ”“实验Ⅱ”“实验Ⅲ”）可以判断黄色是显性性状。</w:t>
      </w:r>
    </w:p>
    <w:p w14:paraId="700F9F2B"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w:t>
      </w:r>
      <w:r w:rsidRPr="003267B7">
        <w:rPr>
          <w:rFonts w:ascii="Times New Roman" w:eastAsia="新宋体" w:hAnsi="Times New Roman" w:cs="Times New Roman" w:hint="eastAsia"/>
          <w:szCs w:val="21"/>
        </w:rPr>
        <w:t>）若</w:t>
      </w:r>
      <w:r w:rsidRPr="003267B7">
        <w:rPr>
          <w:rFonts w:ascii="Times New Roman" w:eastAsia="新宋体" w:hAnsi="Times New Roman" w:cs="Times New Roman" w:hint="eastAsia"/>
          <w:szCs w:val="21"/>
        </w:rPr>
        <w:t>R</w:t>
      </w:r>
      <w:r w:rsidRPr="003267B7">
        <w:rPr>
          <w:rFonts w:ascii="Times New Roman" w:eastAsia="新宋体" w:hAnsi="Times New Roman" w:cs="Times New Roman" w:hint="eastAsia"/>
          <w:szCs w:val="21"/>
        </w:rPr>
        <w:t>代表显性基因，</w:t>
      </w:r>
      <w:r w:rsidRPr="003267B7">
        <w:rPr>
          <w:rFonts w:ascii="Times New Roman" w:eastAsia="新宋体" w:hAnsi="Times New Roman" w:cs="Times New Roman" w:hint="eastAsia"/>
          <w:szCs w:val="21"/>
        </w:rPr>
        <w:t>r</w:t>
      </w:r>
      <w:r w:rsidRPr="003267B7">
        <w:rPr>
          <w:rFonts w:ascii="Times New Roman" w:eastAsia="新宋体" w:hAnsi="Times New Roman" w:cs="Times New Roman" w:hint="eastAsia"/>
          <w:szCs w:val="21"/>
        </w:rPr>
        <w:t>代表隐性基因。实验Ⅰ后代中，黄玉米粒的基因组成及比例是</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RR</w:t>
      </w:r>
      <w:r w:rsidRPr="003267B7">
        <w:rPr>
          <w:rFonts w:ascii="Times New Roman" w:eastAsia="新宋体" w:hAnsi="Times New Roman" w:cs="Times New Roman" w:hint="eastAsia"/>
          <w:szCs w:val="21"/>
          <w:u w:val="single"/>
        </w:rPr>
        <w:t>：</w:t>
      </w:r>
      <w:r w:rsidRPr="003267B7">
        <w:rPr>
          <w:rFonts w:ascii="Times New Roman" w:eastAsia="新宋体" w:hAnsi="Times New Roman" w:cs="Times New Roman" w:hint="eastAsia"/>
          <w:szCs w:val="21"/>
          <w:u w:val="single"/>
        </w:rPr>
        <w:t>Rr</w:t>
      </w:r>
      <w:r w:rsidRPr="003267B7">
        <w:rPr>
          <w:rFonts w:ascii="Times New Roman" w:eastAsia="新宋体" w:hAnsi="Times New Roman" w:cs="Times New Roman" w:hint="eastAsia"/>
          <w:szCs w:val="21"/>
          <w:u w:val="single"/>
        </w:rPr>
        <w:t>＝</w:t>
      </w:r>
      <w:r w:rsidRPr="003267B7">
        <w:rPr>
          <w:rFonts w:ascii="Times New Roman" w:eastAsia="新宋体" w:hAnsi="Times New Roman" w:cs="Times New Roman" w:hint="eastAsia"/>
          <w:szCs w:val="21"/>
          <w:u w:val="single"/>
        </w:rPr>
        <w:t>1</w:t>
      </w:r>
      <w:r w:rsidRPr="003267B7">
        <w:rPr>
          <w:rFonts w:ascii="Times New Roman" w:eastAsia="新宋体" w:hAnsi="Times New Roman" w:cs="Times New Roman" w:hint="eastAsia"/>
          <w:szCs w:val="21"/>
          <w:u w:val="single"/>
        </w:rPr>
        <w:t>：</w:t>
      </w:r>
      <w:r w:rsidRPr="003267B7">
        <w:rPr>
          <w:rFonts w:ascii="Times New Roman" w:eastAsia="新宋体" w:hAnsi="Times New Roman" w:cs="Times New Roman" w:hint="eastAsia"/>
          <w:szCs w:val="21"/>
          <w:u w:val="single"/>
        </w:rPr>
        <w:t>2</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rPr>
        <w:t>；实验Ⅲ的后代中，黄玉米粒果皮的基因组成为</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rr</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rPr>
        <w:t>。</w:t>
      </w:r>
    </w:p>
    <w:p w14:paraId="225A24B7"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3</w:t>
      </w:r>
      <w:r w:rsidRPr="003267B7">
        <w:rPr>
          <w:rFonts w:ascii="Times New Roman" w:eastAsia="新宋体" w:hAnsi="Times New Roman" w:cs="Times New Roman" w:hint="eastAsia"/>
          <w:szCs w:val="21"/>
        </w:rPr>
        <w:t>）为了检测玉米籽粒发芽过程中淀粉含量变化，将不同发芽阶段的玉米籽粒纵切，滴加碘液，进行观察。结果显示，胚乳呈蓝色，且随着发芽时间的延长，蓝色逐渐变淡。由此可得出的结论是</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种子萌发过程中呼吸作用消耗有机物　</w:t>
      </w:r>
      <w:r w:rsidRPr="003267B7">
        <w:rPr>
          <w:rFonts w:ascii="Times New Roman" w:eastAsia="新宋体" w:hAnsi="Times New Roman" w:cs="Times New Roman" w:hint="eastAsia"/>
          <w:szCs w:val="21"/>
        </w:rPr>
        <w:t>。</w:t>
      </w:r>
    </w:p>
    <w:p w14:paraId="773F5020"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noProof/>
          <w:szCs w:val="21"/>
        </w:rPr>
        <w:drawing>
          <wp:inline distT="0" distB="0" distL="0" distR="0" wp14:anchorId="7843F519" wp14:editId="621EA648">
            <wp:extent cx="2973002" cy="1943886"/>
            <wp:effectExtent l="0" t="0" r="0" b="0"/>
            <wp:docPr id="27"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24" descr="www.szzx100.com江南汇教育网"/>
                    <pic:cNvPicPr/>
                  </pic:nvPicPr>
                  <pic:blipFill>
                    <a:blip r:embed="rId30" cstate="print"/>
                    <a:stretch>
                      <a:fillRect/>
                    </a:stretch>
                  </pic:blipFill>
                  <pic:spPr>
                    <a:xfrm>
                      <a:off x="0" y="0"/>
                      <a:ext cx="2973002" cy="1943886"/>
                    </a:xfrm>
                    <a:prstGeom prst="rect">
                      <a:avLst/>
                    </a:prstGeom>
                  </pic:spPr>
                </pic:pic>
              </a:graphicData>
            </a:graphic>
          </wp:inline>
        </w:drawing>
      </w:r>
    </w:p>
    <w:p w14:paraId="52F1DF0C"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color w:val="0000FF"/>
          <w:szCs w:val="21"/>
        </w:rPr>
        <w:lastRenderedPageBreak/>
        <w:t>【解答】</w:t>
      </w:r>
      <w:r w:rsidRPr="003267B7">
        <w:rPr>
          <w:rFonts w:ascii="Times New Roman" w:eastAsia="新宋体" w:hAnsi="Times New Roman" w:cs="Times New Roman" w:hint="eastAsia"/>
          <w:szCs w:val="21"/>
        </w:rPr>
        <w:t>解：（</w:t>
      </w:r>
      <w:r w:rsidRPr="003267B7">
        <w:rPr>
          <w:rFonts w:ascii="Times New Roman" w:eastAsia="新宋体" w:hAnsi="Times New Roman" w:cs="Times New Roman" w:hint="eastAsia"/>
          <w:szCs w:val="21"/>
        </w:rPr>
        <w:t>1</w:t>
      </w:r>
      <w:r w:rsidRPr="003267B7">
        <w:rPr>
          <w:rFonts w:ascii="Times New Roman" w:eastAsia="新宋体" w:hAnsi="Times New Roman" w:cs="Times New Roman" w:hint="eastAsia"/>
          <w:szCs w:val="21"/>
        </w:rPr>
        <w:t>）同种生物同一性状的不同表现形式称为相对性状。玉米粒颜色的黄色与白色，遗传学上称为相对性状。在一对相对性状的遗传过程中，子代个体中出现了亲代没有的性状，新出现的性状一定是隐性性状，亲代的性状是显性性状。因此通过实验Ⅰ可以判断黄色是显性性状。</w:t>
      </w:r>
    </w:p>
    <w:p w14:paraId="2406C047"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w:t>
      </w:r>
      <w:r w:rsidRPr="003267B7">
        <w:rPr>
          <w:rFonts w:ascii="Times New Roman" w:eastAsia="新宋体" w:hAnsi="Times New Roman" w:cs="Times New Roman" w:hint="eastAsia"/>
          <w:szCs w:val="21"/>
        </w:rPr>
        <w:t>）若</w:t>
      </w:r>
      <w:r w:rsidRPr="003267B7">
        <w:rPr>
          <w:rFonts w:ascii="Times New Roman" w:eastAsia="新宋体" w:hAnsi="Times New Roman" w:cs="Times New Roman" w:hint="eastAsia"/>
          <w:szCs w:val="21"/>
        </w:rPr>
        <w:t>R</w:t>
      </w:r>
      <w:r w:rsidRPr="003267B7">
        <w:rPr>
          <w:rFonts w:ascii="Times New Roman" w:eastAsia="新宋体" w:hAnsi="Times New Roman" w:cs="Times New Roman" w:hint="eastAsia"/>
          <w:szCs w:val="21"/>
        </w:rPr>
        <w:t>代表显性基因，</w:t>
      </w:r>
      <w:r w:rsidRPr="003267B7">
        <w:rPr>
          <w:rFonts w:ascii="Times New Roman" w:eastAsia="新宋体" w:hAnsi="Times New Roman" w:cs="Times New Roman" w:hint="eastAsia"/>
          <w:szCs w:val="21"/>
        </w:rPr>
        <w:t>r</w:t>
      </w:r>
      <w:r w:rsidRPr="003267B7">
        <w:rPr>
          <w:rFonts w:ascii="Times New Roman" w:eastAsia="新宋体" w:hAnsi="Times New Roman" w:cs="Times New Roman" w:hint="eastAsia"/>
          <w:szCs w:val="21"/>
        </w:rPr>
        <w:t>代表隐性基因，则植株甲的基因组成是</w:t>
      </w:r>
      <w:r w:rsidRPr="003267B7">
        <w:rPr>
          <w:rFonts w:ascii="Times New Roman" w:eastAsia="新宋体" w:hAnsi="Times New Roman" w:cs="Times New Roman" w:hint="eastAsia"/>
          <w:szCs w:val="21"/>
        </w:rPr>
        <w:t xml:space="preserve"> Rr</w:t>
      </w:r>
      <w:r w:rsidRPr="003267B7">
        <w:rPr>
          <w:rFonts w:ascii="Times New Roman" w:eastAsia="新宋体" w:hAnsi="Times New Roman" w:cs="Times New Roman" w:hint="eastAsia"/>
          <w:szCs w:val="21"/>
        </w:rPr>
        <w:t>。实验Ⅰ遗传图解：</w:t>
      </w:r>
    </w:p>
    <w:p w14:paraId="320B335E" w14:textId="77777777" w:rsidR="003267B7" w:rsidRPr="003267B7" w:rsidRDefault="003267B7" w:rsidP="003267B7">
      <w:pPr>
        <w:spacing w:line="360" w:lineRule="auto"/>
        <w:rPr>
          <w:rFonts w:ascii="Calibri" w:eastAsia="宋体" w:hAnsi="Calibri" w:cs="Times New Roman"/>
        </w:rPr>
      </w:pPr>
    </w:p>
    <w:p w14:paraId="72BE733D" w14:textId="77777777" w:rsidR="003267B7" w:rsidRPr="003267B7" w:rsidRDefault="003267B7" w:rsidP="003267B7">
      <w:pPr>
        <w:spacing w:line="360" w:lineRule="auto"/>
        <w:rPr>
          <w:rFonts w:ascii="Calibri" w:eastAsia="宋体" w:hAnsi="Calibri" w:cs="Times New Roman"/>
        </w:rPr>
      </w:pPr>
    </w:p>
    <w:p w14:paraId="0F57E00D" w14:textId="77777777" w:rsidR="003267B7" w:rsidRPr="003267B7" w:rsidRDefault="003267B7" w:rsidP="003267B7">
      <w:pPr>
        <w:spacing w:line="360" w:lineRule="auto"/>
        <w:rPr>
          <w:rFonts w:ascii="Calibri" w:eastAsia="宋体" w:hAnsi="Calibri" w:cs="Times New Roman"/>
        </w:rPr>
      </w:pPr>
    </w:p>
    <w:p w14:paraId="393B13FC" w14:textId="77777777" w:rsidR="003267B7" w:rsidRPr="003267B7" w:rsidRDefault="003267B7" w:rsidP="003267B7">
      <w:pPr>
        <w:spacing w:line="360" w:lineRule="auto"/>
        <w:rPr>
          <w:rFonts w:ascii="Calibri" w:eastAsia="宋体" w:hAnsi="Calibri" w:cs="Times New Roman"/>
        </w:rPr>
      </w:pPr>
    </w:p>
    <w:p w14:paraId="2A7A8C68" w14:textId="77777777" w:rsidR="003267B7" w:rsidRPr="003267B7" w:rsidRDefault="003267B7" w:rsidP="003267B7">
      <w:pPr>
        <w:spacing w:line="360" w:lineRule="auto"/>
        <w:rPr>
          <w:rFonts w:ascii="Calibri" w:eastAsia="宋体" w:hAnsi="Calibri" w:cs="Times New Roman"/>
        </w:rPr>
      </w:pPr>
    </w:p>
    <w:p w14:paraId="3A692DCD" w14:textId="77777777" w:rsidR="003267B7" w:rsidRPr="003267B7" w:rsidRDefault="003267B7" w:rsidP="003267B7">
      <w:pPr>
        <w:spacing w:line="360" w:lineRule="auto"/>
        <w:rPr>
          <w:rFonts w:ascii="Calibri" w:eastAsia="宋体" w:hAnsi="Calibri" w:cs="Times New Roman"/>
        </w:rPr>
      </w:pPr>
    </w:p>
    <w:p w14:paraId="700ED7E7" w14:textId="77777777" w:rsidR="003267B7" w:rsidRPr="003267B7" w:rsidRDefault="003267B7" w:rsidP="003267B7">
      <w:pPr>
        <w:spacing w:line="360" w:lineRule="auto"/>
        <w:rPr>
          <w:rFonts w:ascii="Calibri" w:eastAsia="宋体" w:hAnsi="Calibri" w:cs="Times New Roman"/>
        </w:rPr>
      </w:pPr>
    </w:p>
    <w:p w14:paraId="047DAF3C"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后代中，黄玉米粒的基因组成及比例是</w:t>
      </w:r>
      <w:r w:rsidRPr="003267B7">
        <w:rPr>
          <w:rFonts w:ascii="Times New Roman" w:eastAsia="新宋体" w:hAnsi="Times New Roman" w:cs="Times New Roman" w:hint="eastAsia"/>
          <w:szCs w:val="21"/>
        </w:rPr>
        <w:t xml:space="preserve"> YY</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Yy</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1</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w:t>
      </w:r>
      <w:r w:rsidRPr="003267B7">
        <w:rPr>
          <w:rFonts w:ascii="Times New Roman" w:eastAsia="新宋体" w:hAnsi="Times New Roman" w:cs="Times New Roman" w:hint="eastAsia"/>
          <w:szCs w:val="21"/>
        </w:rPr>
        <w:t>。</w:t>
      </w:r>
    </w:p>
    <w:p w14:paraId="64B83D14"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实验Ⅲ的后代中，黄玉米粒果皮的基因组成为</w:t>
      </w:r>
      <w:r w:rsidRPr="003267B7">
        <w:rPr>
          <w:rFonts w:ascii="Times New Roman" w:eastAsia="新宋体" w:hAnsi="Times New Roman" w:cs="Times New Roman" w:hint="eastAsia"/>
          <w:szCs w:val="21"/>
        </w:rPr>
        <w:t>rr</w:t>
      </w:r>
      <w:r w:rsidRPr="003267B7">
        <w:rPr>
          <w:rFonts w:ascii="Times New Roman" w:eastAsia="新宋体" w:hAnsi="Times New Roman" w:cs="Times New Roman" w:hint="eastAsia"/>
          <w:szCs w:val="21"/>
        </w:rPr>
        <w:t>。</w:t>
      </w:r>
    </w:p>
    <w:p w14:paraId="0B0C0F85"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3</w:t>
      </w:r>
      <w:r w:rsidRPr="003267B7">
        <w:rPr>
          <w:rFonts w:ascii="Times New Roman" w:eastAsia="新宋体" w:hAnsi="Times New Roman" w:cs="Times New Roman" w:hint="eastAsia"/>
          <w:szCs w:val="21"/>
        </w:rPr>
        <w:t>）为了检测玉米籽粒发芽过程中淀粉含量变化，将不同发芽阶段的玉米籽粒纵切，滴加碘液，进行观察。结果显示，胚乳呈蓝色块状，且随着发芽时间的延长，蓝色块状物变小。由此可得出的结论是种子萌发过程中呼吸作用消耗有机物。</w:t>
      </w:r>
    </w:p>
    <w:p w14:paraId="68BC2054"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故答案为：（</w:t>
      </w:r>
      <w:r w:rsidRPr="003267B7">
        <w:rPr>
          <w:rFonts w:ascii="Times New Roman" w:eastAsia="新宋体" w:hAnsi="Times New Roman" w:cs="Times New Roman" w:hint="eastAsia"/>
          <w:szCs w:val="21"/>
        </w:rPr>
        <w:t>1</w:t>
      </w:r>
      <w:r w:rsidRPr="003267B7">
        <w:rPr>
          <w:rFonts w:ascii="Times New Roman" w:eastAsia="新宋体" w:hAnsi="Times New Roman" w:cs="Times New Roman" w:hint="eastAsia"/>
          <w:szCs w:val="21"/>
        </w:rPr>
        <w:t>）实验Ⅰ。</w:t>
      </w:r>
    </w:p>
    <w:p w14:paraId="14312D81"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RR</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Rr</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1</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rr</w:t>
      </w:r>
      <w:r w:rsidRPr="003267B7">
        <w:rPr>
          <w:rFonts w:ascii="Times New Roman" w:eastAsia="新宋体" w:hAnsi="Times New Roman" w:cs="Times New Roman" w:hint="eastAsia"/>
          <w:szCs w:val="21"/>
        </w:rPr>
        <w:t>。</w:t>
      </w:r>
    </w:p>
    <w:p w14:paraId="3DAB726C"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3</w:t>
      </w:r>
      <w:r w:rsidRPr="003267B7">
        <w:rPr>
          <w:rFonts w:ascii="Times New Roman" w:eastAsia="新宋体" w:hAnsi="Times New Roman" w:cs="Times New Roman" w:hint="eastAsia"/>
          <w:szCs w:val="21"/>
        </w:rPr>
        <w:t>）种子萌发过程中呼吸作用消耗有机物。</w:t>
      </w:r>
    </w:p>
    <w:p w14:paraId="75517ACA"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noProof/>
          <w:szCs w:val="21"/>
        </w:rPr>
        <w:drawing>
          <wp:inline distT="0" distB="0" distL="0" distR="0" wp14:anchorId="4CDE0F11" wp14:editId="7DF4E320">
            <wp:extent cx="4382112" cy="1752845"/>
            <wp:effectExtent l="0" t="0" r="0" b="0"/>
            <wp:docPr id="28"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24" descr="www.szzx100.com江南汇教育网"/>
                    <pic:cNvPicPr/>
                  </pic:nvPicPr>
                  <pic:blipFill>
                    <a:blip r:embed="rId31" cstate="print"/>
                    <a:stretch>
                      <a:fillRect/>
                    </a:stretch>
                  </pic:blipFill>
                  <pic:spPr>
                    <a:xfrm>
                      <a:off x="0" y="0"/>
                      <a:ext cx="4382112" cy="1752845"/>
                    </a:xfrm>
                    <a:prstGeom prst="rect">
                      <a:avLst/>
                    </a:prstGeom>
                  </pic:spPr>
                </pic:pic>
              </a:graphicData>
            </a:graphic>
          </wp:inline>
        </w:drawing>
      </w:r>
    </w:p>
    <w:p w14:paraId="51E08441"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26</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2022</w:t>
      </w:r>
      <w:r w:rsidRPr="003267B7">
        <w:rPr>
          <w:rFonts w:ascii="Times New Roman" w:eastAsia="新宋体" w:hAnsi="Times New Roman" w:cs="Times New Roman" w:hint="eastAsia"/>
          <w:szCs w:val="21"/>
        </w:rPr>
        <w:t>•南通模拟）水稻是我国重要的粮食作物，其稻壳顶端有的具有芒，有的没有芒，无芒有利于收割、脱粒及稻谷的加工。为研究水稻有芒和无芒的遗传规律，科研团队进行了以下三组杂交实验。请根据表格回答下列问题。</w:t>
      </w:r>
    </w:p>
    <w:tbl>
      <w:tblPr>
        <w:tblW w:w="0" w:type="auto"/>
        <w:tblInd w:w="280" w:type="dxa"/>
        <w:tblCellMar>
          <w:top w:w="30" w:type="dxa"/>
          <w:left w:w="30" w:type="dxa"/>
          <w:bottom w:w="30" w:type="dxa"/>
          <w:right w:w="30" w:type="dxa"/>
        </w:tblCellMar>
        <w:tblLook w:val="04A0" w:firstRow="1" w:lastRow="0" w:firstColumn="1" w:lastColumn="0" w:noHBand="0" w:noVBand="1"/>
      </w:tblPr>
      <w:tblGrid>
        <w:gridCol w:w="755"/>
        <w:gridCol w:w="1437"/>
        <w:gridCol w:w="2917"/>
        <w:gridCol w:w="2917"/>
      </w:tblGrid>
      <w:tr w:rsidR="003267B7" w:rsidRPr="003267B7" w14:paraId="78A0AD28" w14:textId="77777777" w:rsidTr="00F454AA">
        <w:tc>
          <w:tcPr>
            <w:tcW w:w="1020" w:type="dxa"/>
            <w:vMerge w:val="restart"/>
          </w:tcPr>
          <w:p w14:paraId="2D3E889B"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lastRenderedPageBreak/>
              <w:t>组别</w:t>
            </w:r>
          </w:p>
        </w:tc>
        <w:tc>
          <w:tcPr>
            <w:tcW w:w="2070" w:type="dxa"/>
            <w:vMerge w:val="restart"/>
          </w:tcPr>
          <w:p w14:paraId="530B77BA"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亲本组合</w:t>
            </w:r>
          </w:p>
        </w:tc>
        <w:tc>
          <w:tcPr>
            <w:tcW w:w="8250" w:type="dxa"/>
            <w:gridSpan w:val="2"/>
          </w:tcPr>
          <w:p w14:paraId="79FCF71B"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后代性状表现和植株数目</w:t>
            </w:r>
          </w:p>
        </w:tc>
      </w:tr>
      <w:tr w:rsidR="003267B7" w:rsidRPr="003267B7" w14:paraId="22223B01" w14:textId="77777777" w:rsidTr="00F454AA">
        <w:tc>
          <w:tcPr>
            <w:tcW w:w="1020" w:type="dxa"/>
            <w:vMerge/>
          </w:tcPr>
          <w:p w14:paraId="471FDC87" w14:textId="77777777" w:rsidR="003267B7" w:rsidRPr="003267B7" w:rsidRDefault="003267B7" w:rsidP="003267B7">
            <w:pPr>
              <w:spacing w:line="360" w:lineRule="auto"/>
              <w:rPr>
                <w:rFonts w:ascii="Calibri" w:eastAsia="宋体" w:hAnsi="Calibri" w:cs="Times New Roman"/>
              </w:rPr>
            </w:pPr>
          </w:p>
        </w:tc>
        <w:tc>
          <w:tcPr>
            <w:tcW w:w="2070" w:type="dxa"/>
            <w:vMerge/>
          </w:tcPr>
          <w:p w14:paraId="2C5C10C5" w14:textId="77777777" w:rsidR="003267B7" w:rsidRPr="003267B7" w:rsidRDefault="003267B7" w:rsidP="003267B7">
            <w:pPr>
              <w:spacing w:line="360" w:lineRule="auto"/>
              <w:rPr>
                <w:rFonts w:ascii="Calibri" w:eastAsia="宋体" w:hAnsi="Calibri" w:cs="Times New Roman"/>
              </w:rPr>
            </w:pPr>
          </w:p>
        </w:tc>
        <w:tc>
          <w:tcPr>
            <w:tcW w:w="4125" w:type="dxa"/>
          </w:tcPr>
          <w:p w14:paraId="62FC145B"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有芒（株）</w:t>
            </w:r>
          </w:p>
        </w:tc>
        <w:tc>
          <w:tcPr>
            <w:tcW w:w="4125" w:type="dxa"/>
          </w:tcPr>
          <w:p w14:paraId="7BA5C923"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无芒（株）</w:t>
            </w:r>
          </w:p>
        </w:tc>
      </w:tr>
      <w:tr w:rsidR="003267B7" w:rsidRPr="003267B7" w14:paraId="4E292F91" w14:textId="77777777" w:rsidTr="00F454AA">
        <w:tc>
          <w:tcPr>
            <w:tcW w:w="1020" w:type="dxa"/>
          </w:tcPr>
          <w:p w14:paraId="163E4F70"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1</w:t>
            </w:r>
          </w:p>
        </w:tc>
        <w:tc>
          <w:tcPr>
            <w:tcW w:w="2070" w:type="dxa"/>
          </w:tcPr>
          <w:p w14:paraId="6F7A2665"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有芒×有芒</w:t>
            </w:r>
          </w:p>
        </w:tc>
        <w:tc>
          <w:tcPr>
            <w:tcW w:w="4125" w:type="dxa"/>
          </w:tcPr>
          <w:p w14:paraId="3C1FDF10"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1800</w:t>
            </w:r>
          </w:p>
        </w:tc>
        <w:tc>
          <w:tcPr>
            <w:tcW w:w="4125" w:type="dxa"/>
          </w:tcPr>
          <w:p w14:paraId="2DBD31B8"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0</w:t>
            </w:r>
          </w:p>
        </w:tc>
      </w:tr>
      <w:tr w:rsidR="003267B7" w:rsidRPr="003267B7" w14:paraId="75EA7784" w14:textId="77777777" w:rsidTr="00F454AA">
        <w:tc>
          <w:tcPr>
            <w:tcW w:w="1020" w:type="dxa"/>
          </w:tcPr>
          <w:p w14:paraId="1D12B1B5"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2</w:t>
            </w:r>
          </w:p>
        </w:tc>
        <w:tc>
          <w:tcPr>
            <w:tcW w:w="2070" w:type="dxa"/>
          </w:tcPr>
          <w:p w14:paraId="71383309"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有芒×无芒</w:t>
            </w:r>
          </w:p>
        </w:tc>
        <w:tc>
          <w:tcPr>
            <w:tcW w:w="4125" w:type="dxa"/>
          </w:tcPr>
          <w:p w14:paraId="140AC8A6"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898</w:t>
            </w:r>
          </w:p>
        </w:tc>
        <w:tc>
          <w:tcPr>
            <w:tcW w:w="4125" w:type="dxa"/>
          </w:tcPr>
          <w:p w14:paraId="7CC03CD3"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902</w:t>
            </w:r>
          </w:p>
        </w:tc>
      </w:tr>
      <w:tr w:rsidR="003267B7" w:rsidRPr="003267B7" w14:paraId="38823125" w14:textId="77777777" w:rsidTr="00F454AA">
        <w:tc>
          <w:tcPr>
            <w:tcW w:w="1020" w:type="dxa"/>
          </w:tcPr>
          <w:p w14:paraId="3EF7EF60"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3</w:t>
            </w:r>
          </w:p>
        </w:tc>
        <w:tc>
          <w:tcPr>
            <w:tcW w:w="2070" w:type="dxa"/>
          </w:tcPr>
          <w:p w14:paraId="48A7096B"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无芒×无芒</w:t>
            </w:r>
          </w:p>
        </w:tc>
        <w:tc>
          <w:tcPr>
            <w:tcW w:w="4125" w:type="dxa"/>
          </w:tcPr>
          <w:p w14:paraId="4B213C04"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450</w:t>
            </w:r>
          </w:p>
        </w:tc>
        <w:tc>
          <w:tcPr>
            <w:tcW w:w="4125" w:type="dxa"/>
          </w:tcPr>
          <w:p w14:paraId="55083FBE"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1350</w:t>
            </w:r>
          </w:p>
        </w:tc>
      </w:tr>
    </w:tbl>
    <w:p w14:paraId="75A4191A"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1</w:t>
      </w:r>
      <w:r w:rsidRPr="003267B7">
        <w:rPr>
          <w:rFonts w:ascii="Times New Roman" w:eastAsia="新宋体" w:hAnsi="Times New Roman" w:cs="Times New Roman" w:hint="eastAsia"/>
          <w:szCs w:val="21"/>
        </w:rPr>
        <w:t>）稻壳顶端有有芒和无芒两种不同的表现形式，这在遗传学上称为</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相对性状　</w:t>
      </w:r>
      <w:r w:rsidRPr="003267B7">
        <w:rPr>
          <w:rFonts w:ascii="Times New Roman" w:eastAsia="新宋体" w:hAnsi="Times New Roman" w:cs="Times New Roman" w:hint="eastAsia"/>
          <w:szCs w:val="21"/>
        </w:rPr>
        <w:t>。</w:t>
      </w:r>
    </w:p>
    <w:p w14:paraId="3363F148"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w:t>
      </w:r>
      <w:r w:rsidRPr="003267B7">
        <w:rPr>
          <w:rFonts w:ascii="Times New Roman" w:eastAsia="新宋体" w:hAnsi="Times New Roman" w:cs="Times New Roman" w:hint="eastAsia"/>
          <w:szCs w:val="21"/>
        </w:rPr>
        <w:t>）根据第</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3</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rPr>
        <w:t>组亲本组合杂交后代的性状表现可以判断无芒是显性性状。</w:t>
      </w:r>
    </w:p>
    <w:p w14:paraId="1C2C344B"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3</w:t>
      </w:r>
      <w:r w:rsidRPr="003267B7">
        <w:rPr>
          <w:rFonts w:ascii="Times New Roman" w:eastAsia="新宋体" w:hAnsi="Times New Roman" w:cs="Times New Roman" w:hint="eastAsia"/>
          <w:szCs w:val="21"/>
        </w:rPr>
        <w:t>）若控制水稻稻壳顶端有芒、无芒性状的显性基因用</w:t>
      </w:r>
      <w:r w:rsidRPr="003267B7">
        <w:rPr>
          <w:rFonts w:ascii="Times New Roman" w:eastAsia="新宋体" w:hAnsi="Times New Roman" w:cs="Times New Roman" w:hint="eastAsia"/>
          <w:szCs w:val="21"/>
        </w:rPr>
        <w:t>R</w:t>
      </w:r>
      <w:r w:rsidRPr="003267B7">
        <w:rPr>
          <w:rFonts w:ascii="Times New Roman" w:eastAsia="新宋体" w:hAnsi="Times New Roman" w:cs="Times New Roman" w:hint="eastAsia"/>
          <w:szCs w:val="21"/>
        </w:rPr>
        <w:t>表示，隐性基因用</w:t>
      </w:r>
      <w:r w:rsidRPr="003267B7">
        <w:rPr>
          <w:rFonts w:ascii="Times New Roman" w:eastAsia="新宋体" w:hAnsi="Times New Roman" w:cs="Times New Roman" w:hint="eastAsia"/>
          <w:szCs w:val="21"/>
        </w:rPr>
        <w:t>r</w:t>
      </w:r>
      <w:r w:rsidRPr="003267B7">
        <w:rPr>
          <w:rFonts w:ascii="Times New Roman" w:eastAsia="新宋体" w:hAnsi="Times New Roman" w:cs="Times New Roman" w:hint="eastAsia"/>
          <w:szCs w:val="21"/>
        </w:rPr>
        <w:t>表示；推测第</w:t>
      </w:r>
      <w:r w:rsidRPr="003267B7">
        <w:rPr>
          <w:rFonts w:ascii="Times New Roman" w:eastAsia="新宋体" w:hAnsi="Times New Roman" w:cs="Times New Roman" w:hint="eastAsia"/>
          <w:szCs w:val="21"/>
        </w:rPr>
        <w:t>2</w:t>
      </w:r>
      <w:r w:rsidRPr="003267B7">
        <w:rPr>
          <w:rFonts w:ascii="Times New Roman" w:eastAsia="新宋体" w:hAnsi="Times New Roman" w:cs="Times New Roman" w:hint="eastAsia"/>
          <w:szCs w:val="21"/>
        </w:rPr>
        <w:t>组亲本组合中无芒的基因组成是</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Rr</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rPr>
        <w:t>。</w:t>
      </w:r>
    </w:p>
    <w:p w14:paraId="66DEF29E"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4</w:t>
      </w:r>
      <w:r w:rsidRPr="003267B7">
        <w:rPr>
          <w:rFonts w:ascii="Times New Roman" w:eastAsia="新宋体" w:hAnsi="Times New Roman" w:cs="Times New Roman" w:hint="eastAsia"/>
          <w:szCs w:val="21"/>
        </w:rPr>
        <w:t>）第</w:t>
      </w:r>
      <w:r w:rsidRPr="003267B7">
        <w:rPr>
          <w:rFonts w:ascii="Times New Roman" w:eastAsia="新宋体" w:hAnsi="Times New Roman" w:cs="Times New Roman" w:hint="eastAsia"/>
          <w:szCs w:val="21"/>
        </w:rPr>
        <w:t>3</w:t>
      </w:r>
      <w:r w:rsidRPr="003267B7">
        <w:rPr>
          <w:rFonts w:ascii="Times New Roman" w:eastAsia="新宋体" w:hAnsi="Times New Roman" w:cs="Times New Roman" w:hint="eastAsia"/>
          <w:szCs w:val="21"/>
        </w:rPr>
        <w:t>组两个无芒的亲本产生有芒的后代，这在遗传学上叫做</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变异　</w:t>
      </w:r>
      <w:r w:rsidRPr="003267B7">
        <w:rPr>
          <w:rFonts w:ascii="Times New Roman" w:eastAsia="新宋体" w:hAnsi="Times New Roman" w:cs="Times New Roman" w:hint="eastAsia"/>
          <w:szCs w:val="21"/>
        </w:rPr>
        <w:t>；在第</w:t>
      </w:r>
      <w:r w:rsidRPr="003267B7">
        <w:rPr>
          <w:rFonts w:ascii="Times New Roman" w:eastAsia="新宋体" w:hAnsi="Times New Roman" w:cs="Times New Roman" w:hint="eastAsia"/>
          <w:szCs w:val="21"/>
        </w:rPr>
        <w:t>3</w:t>
      </w:r>
      <w:r w:rsidRPr="003267B7">
        <w:rPr>
          <w:rFonts w:ascii="Times New Roman" w:eastAsia="新宋体" w:hAnsi="Times New Roman" w:cs="Times New Roman" w:hint="eastAsia"/>
          <w:szCs w:val="21"/>
        </w:rPr>
        <w:t>组后代的无芒植株中，基因组成为</w:t>
      </w:r>
      <w:r w:rsidRPr="003267B7">
        <w:rPr>
          <w:rFonts w:ascii="Times New Roman" w:eastAsia="新宋体" w:hAnsi="Times New Roman" w:cs="Times New Roman" w:hint="eastAsia"/>
          <w:szCs w:val="21"/>
        </w:rPr>
        <w:t>Rr</w:t>
      </w:r>
      <w:r w:rsidRPr="003267B7">
        <w:rPr>
          <w:rFonts w:ascii="Times New Roman" w:eastAsia="新宋体" w:hAnsi="Times New Roman" w:cs="Times New Roman" w:hint="eastAsia"/>
          <w:szCs w:val="21"/>
        </w:rPr>
        <w:t>的植株理论上应有</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900</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rPr>
        <w:t>株。</w:t>
      </w:r>
    </w:p>
    <w:p w14:paraId="120E7B48"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5</w:t>
      </w:r>
      <w:r w:rsidRPr="003267B7">
        <w:rPr>
          <w:rFonts w:ascii="Times New Roman" w:eastAsia="新宋体" w:hAnsi="Times New Roman" w:cs="Times New Roman" w:hint="eastAsia"/>
          <w:szCs w:val="21"/>
        </w:rPr>
        <w:t>）水稻花的结构如图所示。自然条件下水稻一般是自花传粉，它是由</w:t>
      </w: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中的精子到达</w:t>
      </w:r>
      <w:r w:rsidRPr="003267B7">
        <w:rPr>
          <w:rFonts w:ascii="Times New Roman" w:eastAsia="新宋体" w:hAnsi="Times New Roman" w:cs="Times New Roman" w:hint="eastAsia"/>
          <w:szCs w:val="21"/>
        </w:rPr>
        <w:t>C</w:t>
      </w:r>
      <w:r w:rsidRPr="003267B7">
        <w:rPr>
          <w:rFonts w:ascii="Times New Roman" w:eastAsia="新宋体" w:hAnsi="Times New Roman" w:cs="Times New Roman" w:hint="eastAsia"/>
          <w:szCs w:val="21"/>
        </w:rPr>
        <w:t>后与</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卵细胞　</w:t>
      </w:r>
      <w:r w:rsidRPr="003267B7">
        <w:rPr>
          <w:rFonts w:ascii="Times New Roman" w:eastAsia="新宋体" w:hAnsi="Times New Roman" w:cs="Times New Roman" w:hint="eastAsia"/>
          <w:szCs w:val="21"/>
        </w:rPr>
        <w:t>结合形成的。科研团队需要从无芒水稻中筛选出基因为</w:t>
      </w:r>
      <w:r w:rsidRPr="003267B7">
        <w:rPr>
          <w:rFonts w:ascii="Times New Roman" w:eastAsia="新宋体" w:hAnsi="Times New Roman" w:cs="Times New Roman" w:hint="eastAsia"/>
          <w:szCs w:val="21"/>
        </w:rPr>
        <w:t>RR</w:t>
      </w:r>
      <w:r w:rsidRPr="003267B7">
        <w:rPr>
          <w:rFonts w:ascii="Times New Roman" w:eastAsia="新宋体" w:hAnsi="Times New Roman" w:cs="Times New Roman" w:hint="eastAsia"/>
          <w:szCs w:val="21"/>
        </w:rPr>
        <w:t>的个体进行育种，该无芒水稻自花传粉，后代表现为</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A</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rPr>
        <w:t>则可选作稻种。（单项选择）</w:t>
      </w:r>
    </w:p>
    <w:p w14:paraId="509C3180"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全部无芒</w:t>
      </w:r>
    </w:p>
    <w:p w14:paraId="1323EC1F"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B.</w:t>
      </w:r>
      <w:r w:rsidRPr="003267B7">
        <w:rPr>
          <w:rFonts w:ascii="Times New Roman" w:eastAsia="新宋体" w:hAnsi="Times New Roman" w:cs="Times New Roman" w:hint="eastAsia"/>
          <w:szCs w:val="21"/>
        </w:rPr>
        <w:t>一半有芒，一半无芒</w:t>
      </w:r>
    </w:p>
    <w:p w14:paraId="642614F6"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C.25%</w:t>
      </w:r>
      <w:r w:rsidRPr="003267B7">
        <w:rPr>
          <w:rFonts w:ascii="Times New Roman" w:eastAsia="新宋体" w:hAnsi="Times New Roman" w:cs="Times New Roman" w:hint="eastAsia"/>
          <w:szCs w:val="21"/>
        </w:rPr>
        <w:t>有芒，</w:t>
      </w:r>
      <w:r w:rsidRPr="003267B7">
        <w:rPr>
          <w:rFonts w:ascii="Times New Roman" w:eastAsia="新宋体" w:hAnsi="Times New Roman" w:cs="Times New Roman" w:hint="eastAsia"/>
          <w:szCs w:val="21"/>
        </w:rPr>
        <w:t>75%</w:t>
      </w:r>
      <w:r w:rsidRPr="003267B7">
        <w:rPr>
          <w:rFonts w:ascii="Times New Roman" w:eastAsia="新宋体" w:hAnsi="Times New Roman" w:cs="Times New Roman" w:hint="eastAsia"/>
          <w:szCs w:val="21"/>
        </w:rPr>
        <w:t>无芒</w:t>
      </w:r>
    </w:p>
    <w:p w14:paraId="23FF07F2"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6</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2021</w:t>
      </w:r>
      <w:r w:rsidRPr="003267B7">
        <w:rPr>
          <w:rFonts w:ascii="Times New Roman" w:eastAsia="新宋体" w:hAnsi="Times New Roman" w:cs="Times New Roman" w:hint="eastAsia"/>
          <w:szCs w:val="21"/>
        </w:rPr>
        <w:t>年</w:t>
      </w:r>
      <w:r w:rsidRPr="003267B7">
        <w:rPr>
          <w:rFonts w:ascii="Times New Roman" w:eastAsia="新宋体" w:hAnsi="Times New Roman" w:cs="Times New Roman" w:hint="eastAsia"/>
          <w:szCs w:val="21"/>
        </w:rPr>
        <w:t>5</w:t>
      </w:r>
      <w:r w:rsidRPr="003267B7">
        <w:rPr>
          <w:rFonts w:ascii="Times New Roman" w:eastAsia="新宋体" w:hAnsi="Times New Roman" w:cs="Times New Roman" w:hint="eastAsia"/>
          <w:szCs w:val="21"/>
        </w:rPr>
        <w:t>月</w:t>
      </w:r>
      <w:r w:rsidRPr="003267B7">
        <w:rPr>
          <w:rFonts w:ascii="Times New Roman" w:eastAsia="新宋体" w:hAnsi="Times New Roman" w:cs="Times New Roman" w:hint="eastAsia"/>
          <w:szCs w:val="21"/>
        </w:rPr>
        <w:t>22</w:t>
      </w:r>
      <w:r w:rsidRPr="003267B7">
        <w:rPr>
          <w:rFonts w:ascii="Times New Roman" w:eastAsia="新宋体" w:hAnsi="Times New Roman" w:cs="Times New Roman" w:hint="eastAsia"/>
          <w:szCs w:val="21"/>
        </w:rPr>
        <w:t>日，我国研究与发展杂交水稻的开创者，世界上第一个成功利用水稻杂种优势的科学家，被誉为“杂交水稻之父”的袁隆平爷爷带着他的“禾下乘凉梦”离开了我们。“禾下乘凉梦”是袁爷爷的中国梦，梦想到禾下乘凉，水稻长得有高粱那么高、子粒有花生米那么大。你认为要实现“禾下乘凉梦”可能会用到的现代生物技术是</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转基因　</w:t>
      </w:r>
      <w:r w:rsidRPr="003267B7">
        <w:rPr>
          <w:rFonts w:ascii="Times New Roman" w:eastAsia="新宋体" w:hAnsi="Times New Roman" w:cs="Times New Roman" w:hint="eastAsia"/>
          <w:szCs w:val="21"/>
        </w:rPr>
        <w:t>。</w:t>
      </w:r>
    </w:p>
    <w:p w14:paraId="09E09BF2"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noProof/>
          <w:szCs w:val="21"/>
        </w:rPr>
        <w:lastRenderedPageBreak/>
        <w:drawing>
          <wp:inline distT="0" distB="0" distL="0" distR="0" wp14:anchorId="36BA4EAB" wp14:editId="2468BC55">
            <wp:extent cx="3000794" cy="2505425"/>
            <wp:effectExtent l="0" t="0" r="0" b="0"/>
            <wp:docPr id="29"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24" descr="www.szzx100.com江南汇教育网"/>
                    <pic:cNvPicPr/>
                  </pic:nvPicPr>
                  <pic:blipFill>
                    <a:blip r:embed="rId12" cstate="print"/>
                    <a:stretch>
                      <a:fillRect/>
                    </a:stretch>
                  </pic:blipFill>
                  <pic:spPr>
                    <a:xfrm>
                      <a:off x="0" y="0"/>
                      <a:ext cx="3000794" cy="2505425"/>
                    </a:xfrm>
                    <a:prstGeom prst="rect">
                      <a:avLst/>
                    </a:prstGeom>
                  </pic:spPr>
                </pic:pic>
              </a:graphicData>
            </a:graphic>
          </wp:inline>
        </w:drawing>
      </w:r>
    </w:p>
    <w:p w14:paraId="08CB3BE7"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color w:val="0000FF"/>
          <w:szCs w:val="21"/>
        </w:rPr>
        <w:t>【解答】</w:t>
      </w:r>
      <w:r w:rsidRPr="003267B7">
        <w:rPr>
          <w:rFonts w:ascii="Times New Roman" w:eastAsia="新宋体" w:hAnsi="Times New Roman" w:cs="Times New Roman" w:hint="eastAsia"/>
          <w:szCs w:val="21"/>
        </w:rPr>
        <w:t>解：（</w:t>
      </w:r>
      <w:r w:rsidRPr="003267B7">
        <w:rPr>
          <w:rFonts w:ascii="Times New Roman" w:eastAsia="新宋体" w:hAnsi="Times New Roman" w:cs="Times New Roman" w:hint="eastAsia"/>
          <w:szCs w:val="21"/>
        </w:rPr>
        <w:t>1</w:t>
      </w:r>
      <w:r w:rsidRPr="003267B7">
        <w:rPr>
          <w:rFonts w:ascii="Times New Roman" w:eastAsia="新宋体" w:hAnsi="Times New Roman" w:cs="Times New Roman" w:hint="eastAsia"/>
          <w:szCs w:val="21"/>
        </w:rPr>
        <w:t>）在遗传学上，把同种生物同一性状的不同表现类型称为相对性状。因此水稻产生有芒和无芒两种不同的表现形式，在遗传学上称为相对性状。</w:t>
      </w:r>
    </w:p>
    <w:p w14:paraId="77C5CE1A"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w:t>
      </w:r>
      <w:r w:rsidRPr="003267B7">
        <w:rPr>
          <w:rFonts w:ascii="Times New Roman" w:eastAsia="新宋体" w:hAnsi="Times New Roman" w:cs="Times New Roman" w:hint="eastAsia"/>
          <w:szCs w:val="21"/>
        </w:rPr>
        <w:t>）根据表格中第</w:t>
      </w:r>
      <w:r w:rsidRPr="003267B7">
        <w:rPr>
          <w:rFonts w:ascii="Times New Roman" w:eastAsia="新宋体" w:hAnsi="Times New Roman" w:cs="Times New Roman" w:hint="eastAsia"/>
          <w:szCs w:val="21"/>
        </w:rPr>
        <w:t>3</w:t>
      </w:r>
      <w:r w:rsidRPr="003267B7">
        <w:rPr>
          <w:rFonts w:ascii="Times New Roman" w:eastAsia="新宋体" w:hAnsi="Times New Roman" w:cs="Times New Roman" w:hint="eastAsia"/>
          <w:szCs w:val="21"/>
        </w:rPr>
        <w:t>组，亲代都是无芒，而后代出现了有芒，表明新出现的有芒是隐性性状，无芒是显性性状。因此，根据表中第</w:t>
      </w:r>
      <w:r w:rsidRPr="003267B7">
        <w:rPr>
          <w:rFonts w:ascii="Times New Roman" w:eastAsia="新宋体" w:hAnsi="Times New Roman" w:cs="Times New Roman" w:hint="eastAsia"/>
          <w:szCs w:val="21"/>
        </w:rPr>
        <w:t>3</w:t>
      </w:r>
      <w:r w:rsidRPr="003267B7">
        <w:rPr>
          <w:rFonts w:ascii="Times New Roman" w:eastAsia="新宋体" w:hAnsi="Times New Roman" w:cs="Times New Roman" w:hint="eastAsia"/>
          <w:szCs w:val="21"/>
        </w:rPr>
        <w:t>组数据可以推测无芒是显性性状，有芒是隐性性状。</w:t>
      </w:r>
    </w:p>
    <w:p w14:paraId="7A80BCB2"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3</w:t>
      </w:r>
      <w:r w:rsidRPr="003267B7">
        <w:rPr>
          <w:rFonts w:ascii="Times New Roman" w:eastAsia="新宋体" w:hAnsi="Times New Roman" w:cs="Times New Roman" w:hint="eastAsia"/>
          <w:szCs w:val="21"/>
        </w:rPr>
        <w:t>）有芒是显性性状，无芒是隐性性状，若控制水稻稻壳顶端有芒、无芒性状的显性基因用</w:t>
      </w:r>
      <w:r w:rsidRPr="003267B7">
        <w:rPr>
          <w:rFonts w:ascii="Times New Roman" w:eastAsia="新宋体" w:hAnsi="Times New Roman" w:cs="Times New Roman" w:hint="eastAsia"/>
          <w:szCs w:val="21"/>
        </w:rPr>
        <w:t>R</w:t>
      </w:r>
      <w:r w:rsidRPr="003267B7">
        <w:rPr>
          <w:rFonts w:ascii="Times New Roman" w:eastAsia="新宋体" w:hAnsi="Times New Roman" w:cs="Times New Roman" w:hint="eastAsia"/>
          <w:szCs w:val="21"/>
        </w:rPr>
        <w:t>表示，隐性基因用</w:t>
      </w:r>
      <w:r w:rsidRPr="003267B7">
        <w:rPr>
          <w:rFonts w:ascii="Times New Roman" w:eastAsia="新宋体" w:hAnsi="Times New Roman" w:cs="Times New Roman" w:hint="eastAsia"/>
          <w:szCs w:val="21"/>
        </w:rPr>
        <w:t>r</w:t>
      </w:r>
      <w:r w:rsidRPr="003267B7">
        <w:rPr>
          <w:rFonts w:ascii="Times New Roman" w:eastAsia="新宋体" w:hAnsi="Times New Roman" w:cs="Times New Roman" w:hint="eastAsia"/>
          <w:szCs w:val="21"/>
        </w:rPr>
        <w:t>表示。则第</w:t>
      </w:r>
      <w:r w:rsidRPr="003267B7">
        <w:rPr>
          <w:rFonts w:ascii="Times New Roman" w:eastAsia="新宋体" w:hAnsi="Times New Roman" w:cs="Times New Roman" w:hint="eastAsia"/>
          <w:szCs w:val="21"/>
        </w:rPr>
        <w:t>2</w:t>
      </w:r>
      <w:r w:rsidRPr="003267B7">
        <w:rPr>
          <w:rFonts w:ascii="Times New Roman" w:eastAsia="新宋体" w:hAnsi="Times New Roman" w:cs="Times New Roman" w:hint="eastAsia"/>
          <w:szCs w:val="21"/>
        </w:rPr>
        <w:t>组子代有芒的基因组成是</w:t>
      </w:r>
      <w:r w:rsidRPr="003267B7">
        <w:rPr>
          <w:rFonts w:ascii="Times New Roman" w:eastAsia="新宋体" w:hAnsi="Times New Roman" w:cs="Times New Roman" w:hint="eastAsia"/>
          <w:szCs w:val="21"/>
        </w:rPr>
        <w:t>rr</w:t>
      </w:r>
      <w:r w:rsidRPr="003267B7">
        <w:rPr>
          <w:rFonts w:ascii="Times New Roman" w:eastAsia="新宋体" w:hAnsi="Times New Roman" w:cs="Times New Roman" w:hint="eastAsia"/>
          <w:szCs w:val="21"/>
        </w:rPr>
        <w:t>，双亲遗传给有芒后代的基因一定是</w:t>
      </w:r>
      <w:r w:rsidRPr="003267B7">
        <w:rPr>
          <w:rFonts w:ascii="Times New Roman" w:eastAsia="新宋体" w:hAnsi="Times New Roman" w:cs="Times New Roman" w:hint="eastAsia"/>
          <w:szCs w:val="21"/>
        </w:rPr>
        <w:t>r</w:t>
      </w:r>
      <w:r w:rsidRPr="003267B7">
        <w:rPr>
          <w:rFonts w:ascii="Times New Roman" w:eastAsia="新宋体" w:hAnsi="Times New Roman" w:cs="Times New Roman" w:hint="eastAsia"/>
          <w:szCs w:val="21"/>
        </w:rPr>
        <w:t>，因此第</w:t>
      </w:r>
      <w:r w:rsidRPr="003267B7">
        <w:rPr>
          <w:rFonts w:ascii="Times New Roman" w:eastAsia="新宋体" w:hAnsi="Times New Roman" w:cs="Times New Roman" w:hint="eastAsia"/>
          <w:szCs w:val="21"/>
        </w:rPr>
        <w:t>2</w:t>
      </w:r>
      <w:r w:rsidRPr="003267B7">
        <w:rPr>
          <w:rFonts w:ascii="Times New Roman" w:eastAsia="新宋体" w:hAnsi="Times New Roman" w:cs="Times New Roman" w:hint="eastAsia"/>
          <w:szCs w:val="21"/>
        </w:rPr>
        <w:t>组亲代无芒的基因组成是</w:t>
      </w:r>
      <w:r w:rsidRPr="003267B7">
        <w:rPr>
          <w:rFonts w:ascii="Times New Roman" w:eastAsia="新宋体" w:hAnsi="Times New Roman" w:cs="Times New Roman" w:hint="eastAsia"/>
          <w:szCs w:val="21"/>
        </w:rPr>
        <w:t>Rr</w:t>
      </w:r>
      <w:r w:rsidRPr="003267B7">
        <w:rPr>
          <w:rFonts w:ascii="Times New Roman" w:eastAsia="新宋体" w:hAnsi="Times New Roman" w:cs="Times New Roman" w:hint="eastAsia"/>
          <w:szCs w:val="21"/>
        </w:rPr>
        <w:t>。</w:t>
      </w:r>
    </w:p>
    <w:p w14:paraId="37D3DF3E"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4</w:t>
      </w:r>
      <w:r w:rsidRPr="003267B7">
        <w:rPr>
          <w:rFonts w:ascii="Times New Roman" w:eastAsia="新宋体" w:hAnsi="Times New Roman" w:cs="Times New Roman" w:hint="eastAsia"/>
          <w:szCs w:val="21"/>
        </w:rPr>
        <w:t>）第</w:t>
      </w:r>
      <w:r w:rsidRPr="003267B7">
        <w:rPr>
          <w:rFonts w:ascii="Times New Roman" w:eastAsia="新宋体" w:hAnsi="Times New Roman" w:cs="Times New Roman" w:hint="eastAsia"/>
          <w:szCs w:val="21"/>
        </w:rPr>
        <w:t>3</w:t>
      </w:r>
      <w:r w:rsidRPr="003267B7">
        <w:rPr>
          <w:rFonts w:ascii="Times New Roman" w:eastAsia="新宋体" w:hAnsi="Times New Roman" w:cs="Times New Roman" w:hint="eastAsia"/>
          <w:szCs w:val="21"/>
        </w:rPr>
        <w:t>组两个无芒的亲本产生有芒的后代，体现了亲子间的差异，这在遗传学上叫做变异。在第</w:t>
      </w:r>
      <w:r w:rsidRPr="003267B7">
        <w:rPr>
          <w:rFonts w:ascii="Times New Roman" w:eastAsia="新宋体" w:hAnsi="Times New Roman" w:cs="Times New Roman" w:hint="eastAsia"/>
          <w:szCs w:val="21"/>
        </w:rPr>
        <w:t>3</w:t>
      </w:r>
      <w:r w:rsidRPr="003267B7">
        <w:rPr>
          <w:rFonts w:ascii="Times New Roman" w:eastAsia="新宋体" w:hAnsi="Times New Roman" w:cs="Times New Roman" w:hint="eastAsia"/>
          <w:szCs w:val="21"/>
        </w:rPr>
        <w:t>组后代有芒的基因组成是</w:t>
      </w:r>
      <w:r w:rsidRPr="003267B7">
        <w:rPr>
          <w:rFonts w:ascii="Times New Roman" w:eastAsia="新宋体" w:hAnsi="Times New Roman" w:cs="Times New Roman" w:hint="eastAsia"/>
          <w:szCs w:val="21"/>
        </w:rPr>
        <w:t>rr</w:t>
      </w:r>
      <w:r w:rsidRPr="003267B7">
        <w:rPr>
          <w:rFonts w:ascii="Times New Roman" w:eastAsia="新宋体" w:hAnsi="Times New Roman" w:cs="Times New Roman" w:hint="eastAsia"/>
          <w:szCs w:val="21"/>
        </w:rPr>
        <w:t>，双亲遗传给有芒后代的基因一定是</w:t>
      </w:r>
      <w:r w:rsidRPr="003267B7">
        <w:rPr>
          <w:rFonts w:ascii="Times New Roman" w:eastAsia="新宋体" w:hAnsi="Times New Roman" w:cs="Times New Roman" w:hint="eastAsia"/>
          <w:szCs w:val="21"/>
        </w:rPr>
        <w:t>r</w:t>
      </w:r>
      <w:r w:rsidRPr="003267B7">
        <w:rPr>
          <w:rFonts w:ascii="Times New Roman" w:eastAsia="新宋体" w:hAnsi="Times New Roman" w:cs="Times New Roman" w:hint="eastAsia"/>
          <w:szCs w:val="21"/>
        </w:rPr>
        <w:t>，因此双亲的基因组成是</w:t>
      </w:r>
      <w:r w:rsidRPr="003267B7">
        <w:rPr>
          <w:rFonts w:ascii="Times New Roman" w:eastAsia="新宋体" w:hAnsi="Times New Roman" w:cs="Times New Roman" w:hint="eastAsia"/>
          <w:szCs w:val="21"/>
        </w:rPr>
        <w:t>Rr</w:t>
      </w:r>
      <w:r w:rsidRPr="003267B7">
        <w:rPr>
          <w:rFonts w:ascii="Times New Roman" w:eastAsia="新宋体" w:hAnsi="Times New Roman" w:cs="Times New Roman" w:hint="eastAsia"/>
          <w:szCs w:val="21"/>
        </w:rPr>
        <w:t>，遗传图解如图：</w:t>
      </w:r>
    </w:p>
    <w:p w14:paraId="56281AA0"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noProof/>
          <w:szCs w:val="21"/>
        </w:rPr>
        <w:drawing>
          <wp:inline distT="0" distB="0" distL="0" distR="0" wp14:anchorId="610DC3EC" wp14:editId="682213AB">
            <wp:extent cx="3201694" cy="1886713"/>
            <wp:effectExtent l="0" t="0" r="0" b="0"/>
            <wp:docPr id="30"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24" descr="www.szzx100.com江南汇教育网"/>
                    <pic:cNvPicPr/>
                  </pic:nvPicPr>
                  <pic:blipFill>
                    <a:blip r:embed="rId32" cstate="print"/>
                    <a:stretch>
                      <a:fillRect/>
                    </a:stretch>
                  </pic:blipFill>
                  <pic:spPr>
                    <a:xfrm>
                      <a:off x="0" y="0"/>
                      <a:ext cx="3201694" cy="1886713"/>
                    </a:xfrm>
                    <a:prstGeom prst="rect">
                      <a:avLst/>
                    </a:prstGeom>
                  </pic:spPr>
                </pic:pic>
              </a:graphicData>
            </a:graphic>
          </wp:inline>
        </w:drawing>
      </w:r>
    </w:p>
    <w:p w14:paraId="5B924271"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可见后代出现基因组成为</w:t>
      </w:r>
      <w:r w:rsidRPr="003267B7">
        <w:rPr>
          <w:rFonts w:ascii="Times New Roman" w:eastAsia="新宋体" w:hAnsi="Times New Roman" w:cs="Times New Roman" w:hint="eastAsia"/>
          <w:szCs w:val="21"/>
        </w:rPr>
        <w:t>Rr</w:t>
      </w:r>
      <w:r w:rsidRPr="003267B7">
        <w:rPr>
          <w:rFonts w:ascii="Times New Roman" w:eastAsia="新宋体" w:hAnsi="Times New Roman" w:cs="Times New Roman" w:hint="eastAsia"/>
          <w:szCs w:val="21"/>
        </w:rPr>
        <w:t>的植株理论上应有：</w:t>
      </w:r>
      <w:r w:rsidRPr="003267B7">
        <w:rPr>
          <w:rFonts w:ascii="Times New Roman" w:eastAsia="新宋体" w:hAnsi="Times New Roman" w:cs="Times New Roman" w:hint="eastAsia"/>
          <w:szCs w:val="21"/>
        </w:rPr>
        <w:t>1350</w:t>
      </w:r>
      <m:oMath>
        <m:r>
          <w:rPr>
            <w:rFonts w:ascii="Cambria Math" w:eastAsia="新宋体" w:hAnsi="Cambria Math" w:cs="Times New Roman" w:hint="eastAsia"/>
            <w:szCs w:val="21"/>
          </w:rPr>
          <m:t>×</m:t>
        </m:r>
        <m:f>
          <m:fPr>
            <m:ctrlPr>
              <w:rPr>
                <w:rFonts w:ascii="Cambria Math" w:eastAsia="新宋体" w:hAnsi="Cambria Math" w:cs="Times New Roman"/>
                <w:sz w:val="28"/>
                <w:szCs w:val="28"/>
              </w:rPr>
            </m:ctrlPr>
          </m:fPr>
          <m:num>
            <m:r>
              <w:rPr>
                <w:rFonts w:ascii="Cambria Math" w:eastAsia="新宋体" w:hAnsi="Cambria Math" w:cs="Times New Roman"/>
                <w:sz w:val="28"/>
                <w:szCs w:val="28"/>
              </w:rPr>
              <m:t>2</m:t>
            </m:r>
          </m:num>
          <m:den>
            <m:r>
              <w:rPr>
                <w:rFonts w:ascii="Cambria Math" w:eastAsia="新宋体" w:hAnsi="Cambria Math" w:cs="Times New Roman"/>
                <w:sz w:val="28"/>
                <w:szCs w:val="28"/>
              </w:rPr>
              <m:t>3</m:t>
            </m:r>
          </m:den>
        </m:f>
        <m:r>
          <w:rPr>
            <w:rFonts w:ascii="Cambria Math" w:eastAsia="新宋体" w:hAnsi="Cambria Math" w:cs="Times New Roman"/>
            <w:szCs w:val="21"/>
          </w:rPr>
          <m:t>=</m:t>
        </m:r>
      </m:oMath>
      <w:r w:rsidRPr="003267B7">
        <w:rPr>
          <w:rFonts w:ascii="Times New Roman" w:eastAsia="新宋体" w:hAnsi="Times New Roman" w:cs="Times New Roman" w:hint="eastAsia"/>
          <w:szCs w:val="21"/>
        </w:rPr>
        <w:t>900</w:t>
      </w:r>
      <w:r w:rsidRPr="003267B7">
        <w:rPr>
          <w:rFonts w:ascii="Times New Roman" w:eastAsia="新宋体" w:hAnsi="Times New Roman" w:cs="Times New Roman" w:hint="eastAsia"/>
          <w:szCs w:val="21"/>
        </w:rPr>
        <w:t>（株）。</w:t>
      </w:r>
    </w:p>
    <w:p w14:paraId="150BCC7C"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5</w:t>
      </w:r>
      <w:r w:rsidRPr="003267B7">
        <w:rPr>
          <w:rFonts w:ascii="Times New Roman" w:eastAsia="新宋体" w:hAnsi="Times New Roman" w:cs="Times New Roman" w:hint="eastAsia"/>
          <w:szCs w:val="21"/>
        </w:rPr>
        <w:t>）水稻花的结构如图所示。自然条件下水稻一般是自花传粉，它是由</w:t>
      </w: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花药中的精子到达</w:t>
      </w:r>
      <w:r w:rsidRPr="003267B7">
        <w:rPr>
          <w:rFonts w:ascii="Times New Roman" w:eastAsia="新宋体" w:hAnsi="Times New Roman" w:cs="Times New Roman" w:hint="eastAsia"/>
          <w:szCs w:val="21"/>
        </w:rPr>
        <w:t>C</w:t>
      </w:r>
      <w:r w:rsidRPr="003267B7">
        <w:rPr>
          <w:rFonts w:ascii="Times New Roman" w:eastAsia="新宋体" w:hAnsi="Times New Roman" w:cs="Times New Roman" w:hint="eastAsia"/>
          <w:szCs w:val="21"/>
        </w:rPr>
        <w:t>子房后与卵细胞结合形成的。科研团队需要从无芒水稻中筛选出基因为</w:t>
      </w:r>
      <w:r w:rsidRPr="003267B7">
        <w:rPr>
          <w:rFonts w:ascii="Times New Roman" w:eastAsia="新宋体" w:hAnsi="Times New Roman" w:cs="Times New Roman" w:hint="eastAsia"/>
          <w:szCs w:val="21"/>
        </w:rPr>
        <w:t>RR</w:t>
      </w:r>
      <w:r w:rsidRPr="003267B7">
        <w:rPr>
          <w:rFonts w:ascii="Times New Roman" w:eastAsia="新宋体" w:hAnsi="Times New Roman" w:cs="Times New Roman" w:hint="eastAsia"/>
          <w:szCs w:val="21"/>
        </w:rPr>
        <w:t>的个体进</w:t>
      </w:r>
      <w:r w:rsidRPr="003267B7">
        <w:rPr>
          <w:rFonts w:ascii="Times New Roman" w:eastAsia="新宋体" w:hAnsi="Times New Roman" w:cs="Times New Roman" w:hint="eastAsia"/>
          <w:szCs w:val="21"/>
        </w:rPr>
        <w:lastRenderedPageBreak/>
        <w:t>行育种，该无芒水稻自花传粉，后代基因为</w:t>
      </w:r>
      <w:r w:rsidRPr="003267B7">
        <w:rPr>
          <w:rFonts w:ascii="Times New Roman" w:eastAsia="新宋体" w:hAnsi="Times New Roman" w:cs="Times New Roman" w:hint="eastAsia"/>
          <w:szCs w:val="21"/>
        </w:rPr>
        <w:t>AA</w:t>
      </w:r>
      <w:r w:rsidRPr="003267B7">
        <w:rPr>
          <w:rFonts w:ascii="Times New Roman" w:eastAsia="新宋体" w:hAnsi="Times New Roman" w:cs="Times New Roman" w:hint="eastAsia"/>
          <w:szCs w:val="21"/>
        </w:rPr>
        <w:t>，表现为全部无芒，则可选作稻种。</w:t>
      </w:r>
    </w:p>
    <w:p w14:paraId="00B065F3"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6</w:t>
      </w:r>
      <w:r w:rsidRPr="003267B7">
        <w:rPr>
          <w:rFonts w:ascii="Times New Roman" w:eastAsia="新宋体" w:hAnsi="Times New Roman" w:cs="Times New Roman" w:hint="eastAsia"/>
          <w:szCs w:val="21"/>
        </w:rPr>
        <w:t>）转基因技术是把一种生物的某个基因，用生物技术的方法转入到另一种生物的基因组中，培育出的转基因生物，就有可能表现出转入基因所控制的性状，这种技术就叫转基因技术。要实现“禾下乘凉梦”可能会用到的现代生物技术是转基因技术。</w:t>
      </w:r>
    </w:p>
    <w:p w14:paraId="0A43D7E6"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故答案为：（</w:t>
      </w:r>
      <w:r w:rsidRPr="003267B7">
        <w:rPr>
          <w:rFonts w:ascii="Times New Roman" w:eastAsia="新宋体" w:hAnsi="Times New Roman" w:cs="Times New Roman" w:hint="eastAsia"/>
          <w:szCs w:val="21"/>
        </w:rPr>
        <w:t>1</w:t>
      </w:r>
      <w:r w:rsidRPr="003267B7">
        <w:rPr>
          <w:rFonts w:ascii="Times New Roman" w:eastAsia="新宋体" w:hAnsi="Times New Roman" w:cs="Times New Roman" w:hint="eastAsia"/>
          <w:szCs w:val="21"/>
        </w:rPr>
        <w:t>）相对性状</w:t>
      </w:r>
    </w:p>
    <w:p w14:paraId="67BE4402"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3</w:t>
      </w:r>
    </w:p>
    <w:p w14:paraId="0943E193"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3</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Rr</w:t>
      </w:r>
    </w:p>
    <w:p w14:paraId="0C31824C"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4</w:t>
      </w:r>
      <w:r w:rsidRPr="003267B7">
        <w:rPr>
          <w:rFonts w:ascii="Times New Roman" w:eastAsia="新宋体" w:hAnsi="Times New Roman" w:cs="Times New Roman" w:hint="eastAsia"/>
          <w:szCs w:val="21"/>
        </w:rPr>
        <w:t>）变异；</w:t>
      </w:r>
      <w:r w:rsidRPr="003267B7">
        <w:rPr>
          <w:rFonts w:ascii="Times New Roman" w:eastAsia="新宋体" w:hAnsi="Times New Roman" w:cs="Times New Roman" w:hint="eastAsia"/>
          <w:szCs w:val="21"/>
        </w:rPr>
        <w:t>900</w:t>
      </w:r>
    </w:p>
    <w:p w14:paraId="6260526F"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5</w:t>
      </w:r>
      <w:r w:rsidRPr="003267B7">
        <w:rPr>
          <w:rFonts w:ascii="Times New Roman" w:eastAsia="新宋体" w:hAnsi="Times New Roman" w:cs="Times New Roman" w:hint="eastAsia"/>
          <w:szCs w:val="21"/>
        </w:rPr>
        <w:t>）卵细胞；</w:t>
      </w:r>
      <w:r w:rsidRPr="003267B7">
        <w:rPr>
          <w:rFonts w:ascii="Times New Roman" w:eastAsia="新宋体" w:hAnsi="Times New Roman" w:cs="Times New Roman" w:hint="eastAsia"/>
          <w:szCs w:val="21"/>
        </w:rPr>
        <w:t>A</w:t>
      </w:r>
    </w:p>
    <w:p w14:paraId="24474857"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6</w:t>
      </w:r>
      <w:r w:rsidRPr="003267B7">
        <w:rPr>
          <w:rFonts w:ascii="Times New Roman" w:eastAsia="新宋体" w:hAnsi="Times New Roman" w:cs="Times New Roman" w:hint="eastAsia"/>
          <w:szCs w:val="21"/>
        </w:rPr>
        <w:t>）转基因</w:t>
      </w:r>
    </w:p>
    <w:p w14:paraId="5DAEE72D"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27</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2022</w:t>
      </w:r>
      <w:r w:rsidRPr="003267B7">
        <w:rPr>
          <w:rFonts w:ascii="Times New Roman" w:eastAsia="新宋体" w:hAnsi="Times New Roman" w:cs="Times New Roman" w:hint="eastAsia"/>
          <w:szCs w:val="21"/>
        </w:rPr>
        <w:t>•亭湖区校级二模）中国植棉大约有</w:t>
      </w:r>
      <w:r w:rsidRPr="003267B7">
        <w:rPr>
          <w:rFonts w:ascii="Times New Roman" w:eastAsia="新宋体" w:hAnsi="Times New Roman" w:cs="Times New Roman" w:hint="eastAsia"/>
          <w:szCs w:val="21"/>
        </w:rPr>
        <w:t>2000</w:t>
      </w:r>
      <w:r w:rsidRPr="003267B7">
        <w:rPr>
          <w:rFonts w:ascii="Times New Roman" w:eastAsia="新宋体" w:hAnsi="Times New Roman" w:cs="Times New Roman" w:hint="eastAsia"/>
          <w:szCs w:val="21"/>
        </w:rPr>
        <w:t>年的历史，是世界第一大产棉国。其中，新疆地区日照时间长、昼夜温差大，使得新疆长绒棉品质优良。生物小组的同学对棉花进行了相关的调研和实验。以下是他们实验的过程和结果，请分析并回答以下问题。</w:t>
      </w:r>
    </w:p>
    <w:p w14:paraId="19E7A4AF" w14:textId="77777777" w:rsidR="003267B7" w:rsidRPr="003267B7" w:rsidRDefault="003267B7" w:rsidP="003267B7">
      <w:pPr>
        <w:spacing w:line="360" w:lineRule="auto"/>
        <w:rPr>
          <w:rFonts w:ascii="Calibri" w:eastAsia="宋体" w:hAnsi="Calibri" w:cs="Times New Roman"/>
        </w:rPr>
      </w:pPr>
      <w:r w:rsidRPr="003267B7">
        <w:rPr>
          <w:rFonts w:ascii="Times New Roman" w:eastAsia="Calibri" w:hAnsi="Times New Roman" w:cs="Times New Roman" w:hint="eastAsia"/>
          <w:szCs w:val="21"/>
        </w:rPr>
        <w:t>①</w:t>
      </w:r>
      <w:r w:rsidRPr="003267B7">
        <w:rPr>
          <w:rFonts w:ascii="Times New Roman" w:eastAsia="新宋体" w:hAnsi="Times New Roman" w:cs="Times New Roman" w:hint="eastAsia"/>
          <w:szCs w:val="21"/>
        </w:rPr>
        <w:t>实验分为</w:t>
      </w:r>
      <w:r w:rsidRPr="003267B7">
        <w:rPr>
          <w:rFonts w:ascii="Times New Roman" w:eastAsia="新宋体" w:hAnsi="Times New Roman" w:cs="Times New Roman" w:hint="eastAsia"/>
          <w:szCs w:val="21"/>
        </w:rPr>
        <w:t>6</w:t>
      </w:r>
      <w:r w:rsidRPr="003267B7">
        <w:rPr>
          <w:rFonts w:ascii="Times New Roman" w:eastAsia="新宋体" w:hAnsi="Times New Roman" w:cs="Times New Roman" w:hint="eastAsia"/>
          <w:szCs w:val="21"/>
        </w:rPr>
        <w:t>组，每组都选用颗粒饱满且完整的棉花种子各</w:t>
      </w:r>
      <w:r w:rsidRPr="003267B7">
        <w:rPr>
          <w:rFonts w:ascii="Times New Roman" w:eastAsia="新宋体" w:hAnsi="Times New Roman" w:cs="Times New Roman" w:hint="eastAsia"/>
          <w:szCs w:val="21"/>
        </w:rPr>
        <w:t>30</w:t>
      </w:r>
      <w:r w:rsidRPr="003267B7">
        <w:rPr>
          <w:rFonts w:ascii="Times New Roman" w:eastAsia="新宋体" w:hAnsi="Times New Roman" w:cs="Times New Roman" w:hint="eastAsia"/>
          <w:szCs w:val="21"/>
        </w:rPr>
        <w:t>粒。</w:t>
      </w:r>
    </w:p>
    <w:p w14:paraId="66A5804C" w14:textId="77777777" w:rsidR="003267B7" w:rsidRPr="003267B7" w:rsidRDefault="003267B7" w:rsidP="003267B7">
      <w:pPr>
        <w:spacing w:line="360" w:lineRule="auto"/>
        <w:rPr>
          <w:rFonts w:ascii="Calibri" w:eastAsia="宋体" w:hAnsi="Calibri" w:cs="Times New Roman"/>
        </w:rPr>
      </w:pPr>
      <w:r w:rsidRPr="003267B7">
        <w:rPr>
          <w:rFonts w:ascii="Times New Roman" w:eastAsia="Calibri" w:hAnsi="Times New Roman" w:cs="Times New Roman" w:hint="eastAsia"/>
          <w:szCs w:val="21"/>
        </w:rPr>
        <w:t>②</w:t>
      </w:r>
      <w:r w:rsidRPr="003267B7">
        <w:rPr>
          <w:rFonts w:ascii="Times New Roman" w:eastAsia="新宋体" w:hAnsi="Times New Roman" w:cs="Times New Roman" w:hint="eastAsia"/>
          <w:szCs w:val="21"/>
        </w:rPr>
        <w:t>采用恒温培养，设置</w:t>
      </w:r>
      <w:r w:rsidRPr="003267B7">
        <w:rPr>
          <w:rFonts w:ascii="Times New Roman" w:eastAsia="新宋体" w:hAnsi="Times New Roman" w:cs="Times New Roman" w:hint="eastAsia"/>
          <w:szCs w:val="21"/>
        </w:rPr>
        <w:t>6</w:t>
      </w:r>
      <w:r w:rsidRPr="003267B7">
        <w:rPr>
          <w:rFonts w:ascii="Times New Roman" w:eastAsia="新宋体" w:hAnsi="Times New Roman" w:cs="Times New Roman" w:hint="eastAsia"/>
          <w:szCs w:val="21"/>
        </w:rPr>
        <w:t>个温度环境：</w:t>
      </w:r>
      <w:r w:rsidRPr="003267B7">
        <w:rPr>
          <w:rFonts w:ascii="Times New Roman" w:eastAsia="新宋体" w:hAnsi="Times New Roman" w:cs="Times New Roman" w:hint="eastAsia"/>
          <w:szCs w:val="21"/>
        </w:rPr>
        <w:t>10</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12</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14</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16</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18</w:t>
      </w:r>
      <w:r w:rsidRPr="003267B7">
        <w:rPr>
          <w:rFonts w:ascii="Times New Roman" w:eastAsia="新宋体" w:hAnsi="Times New Roman" w:cs="Times New Roman" w:hint="eastAsia"/>
          <w:szCs w:val="21"/>
        </w:rPr>
        <w:t>℃和</w:t>
      </w:r>
      <w:r w:rsidRPr="003267B7">
        <w:rPr>
          <w:rFonts w:ascii="Times New Roman" w:eastAsia="新宋体" w:hAnsi="Times New Roman" w:cs="Times New Roman" w:hint="eastAsia"/>
          <w:szCs w:val="21"/>
        </w:rPr>
        <w:t>20</w:t>
      </w:r>
      <w:r w:rsidRPr="003267B7">
        <w:rPr>
          <w:rFonts w:ascii="Times New Roman" w:eastAsia="新宋体" w:hAnsi="Times New Roman" w:cs="Times New Roman" w:hint="eastAsia"/>
          <w:szCs w:val="21"/>
        </w:rPr>
        <w:t>℃。</w:t>
      </w:r>
    </w:p>
    <w:p w14:paraId="7637E2AF" w14:textId="77777777" w:rsidR="003267B7" w:rsidRPr="003267B7" w:rsidRDefault="003267B7" w:rsidP="003267B7">
      <w:pPr>
        <w:spacing w:line="360" w:lineRule="auto"/>
        <w:rPr>
          <w:rFonts w:ascii="Calibri" w:eastAsia="宋体" w:hAnsi="Calibri" w:cs="Times New Roman"/>
        </w:rPr>
      </w:pPr>
      <w:r w:rsidRPr="003267B7">
        <w:rPr>
          <w:rFonts w:ascii="Times New Roman" w:eastAsia="Calibri" w:hAnsi="Times New Roman" w:cs="Times New Roman" w:hint="eastAsia"/>
          <w:szCs w:val="21"/>
        </w:rPr>
        <w:t>③</w:t>
      </w:r>
      <w:r w:rsidRPr="003267B7">
        <w:rPr>
          <w:rFonts w:ascii="Times New Roman" w:eastAsia="新宋体" w:hAnsi="Times New Roman" w:cs="Times New Roman" w:hint="eastAsia"/>
          <w:szCs w:val="21"/>
        </w:rPr>
        <w:t>在培养皿底部垫润湿的纱布，分别置于不同的恒温箱内；种子浸泡</w:t>
      </w:r>
      <w:r w:rsidRPr="003267B7">
        <w:rPr>
          <w:rFonts w:ascii="Times New Roman" w:eastAsia="新宋体" w:hAnsi="Times New Roman" w:cs="Times New Roman" w:hint="eastAsia"/>
          <w:szCs w:val="21"/>
        </w:rPr>
        <w:t>1h</w:t>
      </w:r>
      <w:r w:rsidRPr="003267B7">
        <w:rPr>
          <w:rFonts w:ascii="Times New Roman" w:eastAsia="新宋体" w:hAnsi="Times New Roman" w:cs="Times New Roman" w:hint="eastAsia"/>
          <w:szCs w:val="21"/>
        </w:rPr>
        <w:t>后，均匀放在培养皿里，盖一层湿润滤纸保持湿度；每隔</w:t>
      </w:r>
      <w:r w:rsidRPr="003267B7">
        <w:rPr>
          <w:rFonts w:ascii="Times New Roman" w:eastAsia="新宋体" w:hAnsi="Times New Roman" w:cs="Times New Roman" w:hint="eastAsia"/>
          <w:szCs w:val="21"/>
        </w:rPr>
        <w:t>24</w:t>
      </w:r>
      <w:r w:rsidRPr="003267B7">
        <w:rPr>
          <w:rFonts w:ascii="Times New Roman" w:eastAsia="新宋体" w:hAnsi="Times New Roman" w:cs="Times New Roman" w:hint="eastAsia"/>
          <w:szCs w:val="21"/>
        </w:rPr>
        <w:t>小时观察并记录。实验结果如图</w:t>
      </w:r>
      <w:r w:rsidRPr="003267B7">
        <w:rPr>
          <w:rFonts w:ascii="Times New Roman" w:eastAsia="新宋体" w:hAnsi="Times New Roman" w:cs="Times New Roman" w:hint="eastAsia"/>
          <w:szCs w:val="21"/>
        </w:rPr>
        <w:t>1</w:t>
      </w:r>
      <w:r w:rsidRPr="003267B7">
        <w:rPr>
          <w:rFonts w:ascii="Times New Roman" w:eastAsia="新宋体" w:hAnsi="Times New Roman" w:cs="Times New Roman" w:hint="eastAsia"/>
          <w:szCs w:val="21"/>
        </w:rPr>
        <w:t>所示。</w:t>
      </w:r>
    </w:p>
    <w:p w14:paraId="5900562C"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noProof/>
          <w:szCs w:val="21"/>
        </w:rPr>
        <w:drawing>
          <wp:inline distT="0" distB="0" distL="0" distR="0" wp14:anchorId="7E596647" wp14:editId="46B5A5DB">
            <wp:extent cx="5401430" cy="2429214"/>
            <wp:effectExtent l="0" t="0" r="0" b="0"/>
            <wp:docPr id="31"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24" descr="www.szzx100.com江南汇教育网"/>
                    <pic:cNvPicPr/>
                  </pic:nvPicPr>
                  <pic:blipFill>
                    <a:blip r:embed="rId33" cstate="print"/>
                    <a:stretch>
                      <a:fillRect/>
                    </a:stretch>
                  </pic:blipFill>
                  <pic:spPr>
                    <a:xfrm>
                      <a:off x="0" y="0"/>
                      <a:ext cx="5401430" cy="2429214"/>
                    </a:xfrm>
                    <a:prstGeom prst="rect">
                      <a:avLst/>
                    </a:prstGeom>
                  </pic:spPr>
                </pic:pic>
              </a:graphicData>
            </a:graphic>
          </wp:inline>
        </w:drawing>
      </w:r>
    </w:p>
    <w:p w14:paraId="7CF6C6E6"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1</w:t>
      </w:r>
      <w:r w:rsidRPr="003267B7">
        <w:rPr>
          <w:rFonts w:ascii="Times New Roman" w:eastAsia="新宋体" w:hAnsi="Times New Roman" w:cs="Times New Roman" w:hint="eastAsia"/>
          <w:szCs w:val="21"/>
        </w:rPr>
        <w:t>）由图</w:t>
      </w:r>
      <w:r w:rsidRPr="003267B7">
        <w:rPr>
          <w:rFonts w:ascii="Times New Roman" w:eastAsia="新宋体" w:hAnsi="Times New Roman" w:cs="Times New Roman" w:hint="eastAsia"/>
          <w:szCs w:val="21"/>
        </w:rPr>
        <w:t>1</w:t>
      </w:r>
      <w:r w:rsidRPr="003267B7">
        <w:rPr>
          <w:rFonts w:ascii="Times New Roman" w:eastAsia="新宋体" w:hAnsi="Times New Roman" w:cs="Times New Roman" w:hint="eastAsia"/>
          <w:szCs w:val="21"/>
        </w:rPr>
        <w:t>可知，该实验探究的是</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温度　</w:t>
      </w:r>
      <w:r w:rsidRPr="003267B7">
        <w:rPr>
          <w:rFonts w:ascii="Times New Roman" w:eastAsia="新宋体" w:hAnsi="Times New Roman" w:cs="Times New Roman" w:hint="eastAsia"/>
          <w:szCs w:val="21"/>
        </w:rPr>
        <w:t>对棉花种子萌发的影响。</w:t>
      </w:r>
    </w:p>
    <w:p w14:paraId="22395B7E"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w:t>
      </w:r>
      <w:r w:rsidRPr="003267B7">
        <w:rPr>
          <w:rFonts w:ascii="Times New Roman" w:eastAsia="新宋体" w:hAnsi="Times New Roman" w:cs="Times New Roman" w:hint="eastAsia"/>
          <w:szCs w:val="21"/>
        </w:rPr>
        <w:t>）新疆棉有彩色棉花，也有白色棉花。棉花的彩色和白色在遗传学上称为一对</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相对性状　</w:t>
      </w:r>
      <w:r w:rsidRPr="003267B7">
        <w:rPr>
          <w:rFonts w:ascii="Times New Roman" w:eastAsia="新宋体" w:hAnsi="Times New Roman" w:cs="Times New Roman" w:hint="eastAsia"/>
          <w:szCs w:val="21"/>
        </w:rPr>
        <w:t>。</w:t>
      </w:r>
    </w:p>
    <w:p w14:paraId="0D77C705"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3</w:t>
      </w:r>
      <w:r w:rsidRPr="003267B7">
        <w:rPr>
          <w:rFonts w:ascii="Times New Roman" w:eastAsia="新宋体" w:hAnsi="Times New Roman" w:cs="Times New Roman" w:hint="eastAsia"/>
          <w:szCs w:val="21"/>
        </w:rPr>
        <w:t>）棉纤维是一种有机物，它是由棉花叶片叶肉细胞中的</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叶绿体　</w:t>
      </w:r>
      <w:r w:rsidRPr="003267B7">
        <w:rPr>
          <w:rFonts w:ascii="Times New Roman" w:eastAsia="新宋体" w:hAnsi="Times New Roman" w:cs="Times New Roman" w:hint="eastAsia"/>
          <w:szCs w:val="21"/>
        </w:rPr>
        <w:t>（填结构名称）通过</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lastRenderedPageBreak/>
        <w:t xml:space="preserve">光合　</w:t>
      </w:r>
      <w:r w:rsidRPr="003267B7">
        <w:rPr>
          <w:rFonts w:ascii="Times New Roman" w:eastAsia="新宋体" w:hAnsi="Times New Roman" w:cs="Times New Roman" w:hint="eastAsia"/>
          <w:szCs w:val="21"/>
        </w:rPr>
        <w:t>作用合成的。</w:t>
      </w:r>
    </w:p>
    <w:p w14:paraId="471AC0EA"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4</w:t>
      </w:r>
      <w:r w:rsidRPr="003267B7">
        <w:rPr>
          <w:rFonts w:ascii="Times New Roman" w:eastAsia="新宋体" w:hAnsi="Times New Roman" w:cs="Times New Roman" w:hint="eastAsia"/>
          <w:szCs w:val="21"/>
        </w:rPr>
        <w:t>）棉花植株在生长过程中很容易感染病虫害，为了研制出抗虫棉花，科学家做了图</w:t>
      </w:r>
      <w:r w:rsidRPr="003267B7">
        <w:rPr>
          <w:rFonts w:ascii="Times New Roman" w:eastAsia="新宋体" w:hAnsi="Times New Roman" w:cs="Times New Roman" w:hint="eastAsia"/>
          <w:szCs w:val="21"/>
        </w:rPr>
        <w:t>2</w:t>
      </w:r>
      <w:r w:rsidRPr="003267B7">
        <w:rPr>
          <w:rFonts w:ascii="Times New Roman" w:eastAsia="新宋体" w:hAnsi="Times New Roman" w:cs="Times New Roman" w:hint="eastAsia"/>
          <w:szCs w:val="21"/>
        </w:rPr>
        <w:t>的实验，该实验采用的生物技术是</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转基因　</w:t>
      </w:r>
      <w:r w:rsidRPr="003267B7">
        <w:rPr>
          <w:rFonts w:ascii="Times New Roman" w:eastAsia="新宋体" w:hAnsi="Times New Roman" w:cs="Times New Roman" w:hint="eastAsia"/>
          <w:szCs w:val="21"/>
        </w:rPr>
        <w:t>技术。</w:t>
      </w:r>
    </w:p>
    <w:p w14:paraId="6867B064"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color w:val="0000FF"/>
          <w:szCs w:val="21"/>
        </w:rPr>
        <w:t>【解答】</w:t>
      </w:r>
      <w:r w:rsidRPr="003267B7">
        <w:rPr>
          <w:rFonts w:ascii="Times New Roman" w:eastAsia="新宋体" w:hAnsi="Times New Roman" w:cs="Times New Roman" w:hint="eastAsia"/>
          <w:szCs w:val="21"/>
        </w:rPr>
        <w:t>解：（</w:t>
      </w:r>
      <w:r w:rsidRPr="003267B7">
        <w:rPr>
          <w:rFonts w:ascii="Times New Roman" w:eastAsia="新宋体" w:hAnsi="Times New Roman" w:cs="Times New Roman" w:hint="eastAsia"/>
          <w:szCs w:val="21"/>
        </w:rPr>
        <w:t>1</w:t>
      </w:r>
      <w:r w:rsidRPr="003267B7">
        <w:rPr>
          <w:rFonts w:ascii="Times New Roman" w:eastAsia="新宋体" w:hAnsi="Times New Roman" w:cs="Times New Roman" w:hint="eastAsia"/>
          <w:szCs w:val="21"/>
        </w:rPr>
        <w:t>）由图</w:t>
      </w:r>
      <w:r w:rsidRPr="003267B7">
        <w:rPr>
          <w:rFonts w:ascii="Times New Roman" w:eastAsia="新宋体" w:hAnsi="Times New Roman" w:cs="Times New Roman" w:hint="eastAsia"/>
          <w:szCs w:val="21"/>
        </w:rPr>
        <w:t>1</w:t>
      </w:r>
      <w:r w:rsidRPr="003267B7">
        <w:rPr>
          <w:rFonts w:ascii="Times New Roman" w:eastAsia="新宋体" w:hAnsi="Times New Roman" w:cs="Times New Roman" w:hint="eastAsia"/>
          <w:szCs w:val="21"/>
        </w:rPr>
        <w:t>可知，该实验设置了不同的温度环境，探究了温度对棉花种子萌发的影响。</w:t>
      </w:r>
    </w:p>
    <w:p w14:paraId="6CE6CEEE"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w:t>
      </w:r>
      <w:r w:rsidRPr="003267B7">
        <w:rPr>
          <w:rFonts w:ascii="Times New Roman" w:eastAsia="新宋体" w:hAnsi="Times New Roman" w:cs="Times New Roman" w:hint="eastAsia"/>
          <w:szCs w:val="21"/>
        </w:rPr>
        <w:t>）棉花的彩色和白色是同种生物同一性状的不同表现形式，遗传学上称为一对相对性状。</w:t>
      </w:r>
    </w:p>
    <w:p w14:paraId="6D9D8229"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3</w:t>
      </w:r>
      <w:r w:rsidRPr="003267B7">
        <w:rPr>
          <w:rFonts w:ascii="Times New Roman" w:eastAsia="新宋体" w:hAnsi="Times New Roman" w:cs="Times New Roman" w:hint="eastAsia"/>
          <w:szCs w:val="21"/>
        </w:rPr>
        <w:t>）棉花叶片叶肉细胞中有叶绿体，叶绿体是光合作用的场所，能进行光合作用合成有机物。</w:t>
      </w:r>
    </w:p>
    <w:p w14:paraId="4E9748EB"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4</w:t>
      </w:r>
      <w:r w:rsidRPr="003267B7">
        <w:rPr>
          <w:rFonts w:ascii="Times New Roman" w:eastAsia="新宋体" w:hAnsi="Times New Roman" w:cs="Times New Roman" w:hint="eastAsia"/>
          <w:szCs w:val="21"/>
        </w:rPr>
        <w:t>）转基因技术就是把一个生物体的基因转移到另一种生物体内的生物技术。由图</w:t>
      </w:r>
      <w:r w:rsidRPr="003267B7">
        <w:rPr>
          <w:rFonts w:ascii="Times New Roman" w:eastAsia="新宋体" w:hAnsi="Times New Roman" w:cs="Times New Roman" w:hint="eastAsia"/>
          <w:szCs w:val="21"/>
        </w:rPr>
        <w:t>2</w:t>
      </w:r>
      <w:r w:rsidRPr="003267B7">
        <w:rPr>
          <w:rFonts w:ascii="Times New Roman" w:eastAsia="新宋体" w:hAnsi="Times New Roman" w:cs="Times New Roman" w:hint="eastAsia"/>
          <w:szCs w:val="21"/>
        </w:rPr>
        <w:t>的实验可以看出，将苏云金杆菌的物质</w:t>
      </w: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转入普通棉细胞中，培育出了抗虫棉。该实验采用的生物技术是转基因技术。</w:t>
      </w:r>
    </w:p>
    <w:p w14:paraId="1CD53A1D"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故答案为：</w:t>
      </w:r>
    </w:p>
    <w:p w14:paraId="3B231CBD"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1</w:t>
      </w:r>
      <w:r w:rsidRPr="003267B7">
        <w:rPr>
          <w:rFonts w:ascii="Times New Roman" w:eastAsia="新宋体" w:hAnsi="Times New Roman" w:cs="Times New Roman" w:hint="eastAsia"/>
          <w:szCs w:val="21"/>
        </w:rPr>
        <w:t>）温度</w:t>
      </w:r>
    </w:p>
    <w:p w14:paraId="4D124CF6"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w:t>
      </w:r>
      <w:r w:rsidRPr="003267B7">
        <w:rPr>
          <w:rFonts w:ascii="Times New Roman" w:eastAsia="新宋体" w:hAnsi="Times New Roman" w:cs="Times New Roman" w:hint="eastAsia"/>
          <w:szCs w:val="21"/>
        </w:rPr>
        <w:t>）相对性状</w:t>
      </w:r>
    </w:p>
    <w:p w14:paraId="521F4C16"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3</w:t>
      </w:r>
      <w:r w:rsidRPr="003267B7">
        <w:rPr>
          <w:rFonts w:ascii="Times New Roman" w:eastAsia="新宋体" w:hAnsi="Times New Roman" w:cs="Times New Roman" w:hint="eastAsia"/>
          <w:szCs w:val="21"/>
        </w:rPr>
        <w:t>）叶绿体；光合</w:t>
      </w:r>
    </w:p>
    <w:p w14:paraId="15B6D637"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4</w:t>
      </w:r>
      <w:r w:rsidRPr="003267B7">
        <w:rPr>
          <w:rFonts w:ascii="Times New Roman" w:eastAsia="新宋体" w:hAnsi="Times New Roman" w:cs="Times New Roman" w:hint="eastAsia"/>
          <w:szCs w:val="21"/>
        </w:rPr>
        <w:t>）转基因</w:t>
      </w:r>
    </w:p>
    <w:p w14:paraId="2244B6E0"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28</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2022</w:t>
      </w:r>
      <w:r w:rsidRPr="003267B7">
        <w:rPr>
          <w:rFonts w:ascii="Times New Roman" w:eastAsia="新宋体" w:hAnsi="Times New Roman" w:cs="Times New Roman" w:hint="eastAsia"/>
          <w:szCs w:val="21"/>
        </w:rPr>
        <w:t>•兴化市二模）粮食安全是国家安全的重要基础，我国科学家培育的海水稻（耐盐碱水稻），让“盐碱地”变“米粮仓”成为可能，也是为粮食安全作了贡献。相较于普通水稻，海水稻产量不高，但具有抗涝、抗倒伏、耐盐碱等特点。海水稻不惧海水短期浸泡，能在盐度小于</w:t>
      </w:r>
      <w:r w:rsidRPr="003267B7">
        <w:rPr>
          <w:rFonts w:ascii="Times New Roman" w:eastAsia="新宋体" w:hAnsi="Times New Roman" w:cs="Times New Roman" w:hint="eastAsia"/>
          <w:szCs w:val="21"/>
        </w:rPr>
        <w:t>0.6%</w:t>
      </w:r>
      <w:r w:rsidRPr="003267B7">
        <w:rPr>
          <w:rFonts w:ascii="Times New Roman" w:eastAsia="新宋体" w:hAnsi="Times New Roman" w:cs="Times New Roman" w:hint="eastAsia"/>
          <w:szCs w:val="21"/>
        </w:rPr>
        <w:t>的盐碱地正常生长。如图所示，海水稻稻壳顶端有的具有芒，有的没有芒。无芒有利于收割，脱粒及稻谷的加工。为研究海水稻有芒和无芒的遗传规律，进行以下两组杂交实验。请运用所学知识回答下列问题。</w:t>
      </w:r>
    </w:p>
    <w:p w14:paraId="4128805F"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noProof/>
          <w:szCs w:val="21"/>
        </w:rPr>
        <w:drawing>
          <wp:inline distT="0" distB="0" distL="0" distR="0" wp14:anchorId="41A8AA56" wp14:editId="7E9B6EAB">
            <wp:extent cx="5372850" cy="1343213"/>
            <wp:effectExtent l="0" t="0" r="0" b="0"/>
            <wp:docPr id="32"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24" descr="www.szzx100.com江南汇教育网"/>
                    <pic:cNvPicPr/>
                  </pic:nvPicPr>
                  <pic:blipFill>
                    <a:blip r:embed="rId34" cstate="print"/>
                    <a:stretch>
                      <a:fillRect/>
                    </a:stretch>
                  </pic:blipFill>
                  <pic:spPr>
                    <a:xfrm>
                      <a:off x="0" y="0"/>
                      <a:ext cx="5372850" cy="1343213"/>
                    </a:xfrm>
                    <a:prstGeom prst="rect">
                      <a:avLst/>
                    </a:prstGeom>
                  </pic:spPr>
                </pic:pic>
              </a:graphicData>
            </a:graphic>
          </wp:inline>
        </w:drawing>
      </w:r>
    </w:p>
    <w:p w14:paraId="49D1A3EA"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1</w:t>
      </w:r>
      <w:r w:rsidRPr="003267B7">
        <w:rPr>
          <w:rFonts w:ascii="Times New Roman" w:eastAsia="新宋体" w:hAnsi="Times New Roman" w:cs="Times New Roman" w:hint="eastAsia"/>
          <w:szCs w:val="21"/>
        </w:rPr>
        <w:t>）我们做饭用的大米是水稻的</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胚乳　</w:t>
      </w:r>
      <w:r w:rsidRPr="003267B7">
        <w:rPr>
          <w:rFonts w:ascii="Times New Roman" w:eastAsia="新宋体" w:hAnsi="Times New Roman" w:cs="Times New Roman" w:hint="eastAsia"/>
          <w:szCs w:val="21"/>
        </w:rPr>
        <w:t>（选填“胚”或“胚乳”），其储存的有机物是叶片通过</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光合作用　</w:t>
      </w:r>
      <w:r w:rsidRPr="003267B7">
        <w:rPr>
          <w:rFonts w:ascii="Times New Roman" w:eastAsia="新宋体" w:hAnsi="Times New Roman" w:cs="Times New Roman" w:hint="eastAsia"/>
          <w:szCs w:val="21"/>
        </w:rPr>
        <w:t>制造的。</w:t>
      </w:r>
    </w:p>
    <w:p w14:paraId="0A8A14F6"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w:t>
      </w:r>
      <w:r w:rsidRPr="003267B7">
        <w:rPr>
          <w:rFonts w:ascii="Times New Roman" w:eastAsia="新宋体" w:hAnsi="Times New Roman" w:cs="Times New Roman" w:hint="eastAsia"/>
          <w:szCs w:val="21"/>
        </w:rPr>
        <w:t>）已知有芒和无芒是由一对基因控制的（用字母</w:t>
      </w: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表示），实验二中有芒亲代的基因</w:t>
      </w:r>
      <w:r w:rsidRPr="003267B7">
        <w:rPr>
          <w:rFonts w:ascii="Times New Roman" w:eastAsia="新宋体" w:hAnsi="Times New Roman" w:cs="Times New Roman" w:hint="eastAsia"/>
          <w:szCs w:val="21"/>
        </w:rPr>
        <w:lastRenderedPageBreak/>
        <w:t>组成是</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Aa</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rPr>
        <w:t>。</w:t>
      </w:r>
    </w:p>
    <w:p w14:paraId="6E52E9BF"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3</w:t>
      </w:r>
      <w:r w:rsidRPr="003267B7">
        <w:rPr>
          <w:rFonts w:ascii="Times New Roman" w:eastAsia="新宋体" w:hAnsi="Times New Roman" w:cs="Times New Roman" w:hint="eastAsia"/>
          <w:szCs w:val="21"/>
        </w:rPr>
        <w:t>）若将实验一中子一代再种下去获得子二代，则子二代中无芒海水稻所占的比例为</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25%</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rPr>
        <w:t>。</w:t>
      </w:r>
    </w:p>
    <w:p w14:paraId="7DDE300E"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4</w:t>
      </w:r>
      <w:r w:rsidRPr="003267B7">
        <w:rPr>
          <w:rFonts w:ascii="Times New Roman" w:eastAsia="新宋体" w:hAnsi="Times New Roman" w:cs="Times New Roman" w:hint="eastAsia"/>
          <w:szCs w:val="21"/>
        </w:rPr>
        <w:t>）海边滩涂这类“盐碱地”，一般作物长不好的原因主要有</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土壤溶液浓度过高，影响根细胞吸水　</w:t>
      </w:r>
      <w:r w:rsidRPr="003267B7">
        <w:rPr>
          <w:rFonts w:ascii="Times New Roman" w:eastAsia="新宋体" w:hAnsi="Times New Roman" w:cs="Times New Roman" w:hint="eastAsia"/>
          <w:szCs w:val="21"/>
        </w:rPr>
        <w:t>。</w:t>
      </w:r>
    </w:p>
    <w:p w14:paraId="4FE68A09"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color w:val="0000FF"/>
          <w:szCs w:val="21"/>
        </w:rPr>
        <w:t>【解答】</w:t>
      </w:r>
      <w:r w:rsidRPr="003267B7">
        <w:rPr>
          <w:rFonts w:ascii="Times New Roman" w:eastAsia="新宋体" w:hAnsi="Times New Roman" w:cs="Times New Roman" w:hint="eastAsia"/>
          <w:szCs w:val="21"/>
        </w:rPr>
        <w:t>解：（</w:t>
      </w:r>
      <w:r w:rsidRPr="003267B7">
        <w:rPr>
          <w:rFonts w:ascii="Times New Roman" w:eastAsia="新宋体" w:hAnsi="Times New Roman" w:cs="Times New Roman" w:hint="eastAsia"/>
          <w:szCs w:val="21"/>
        </w:rPr>
        <w:t>1</w:t>
      </w:r>
      <w:r w:rsidRPr="003267B7">
        <w:rPr>
          <w:rFonts w:ascii="Times New Roman" w:eastAsia="新宋体" w:hAnsi="Times New Roman" w:cs="Times New Roman" w:hint="eastAsia"/>
          <w:szCs w:val="21"/>
        </w:rPr>
        <w:t>）水稻属于单子叶植物，我们做饭用的大米是水稻的胚乳，水稻通过光合作用制造有机物，通过筛管运输到果实内储存。</w:t>
      </w:r>
    </w:p>
    <w:p w14:paraId="5A4A6C56"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w:t>
      </w:r>
      <w:r w:rsidRPr="003267B7">
        <w:rPr>
          <w:rFonts w:ascii="Times New Roman" w:eastAsia="新宋体" w:hAnsi="Times New Roman" w:cs="Times New Roman" w:hint="eastAsia"/>
          <w:szCs w:val="21"/>
        </w:rPr>
        <w:t>）已知有芒和无芒是由一对基因控制的（用字母</w:t>
      </w: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表示），有芒是显性性状，无芒是隐性性状，实验二控制亲代和子代无芒的基因是</w:t>
      </w:r>
      <w:r w:rsidRPr="003267B7">
        <w:rPr>
          <w:rFonts w:ascii="Times New Roman" w:eastAsia="新宋体" w:hAnsi="Times New Roman" w:cs="Times New Roman" w:hint="eastAsia"/>
          <w:szCs w:val="21"/>
        </w:rPr>
        <w:t>aa</w:t>
      </w:r>
      <w:r w:rsidRPr="003267B7">
        <w:rPr>
          <w:rFonts w:ascii="Times New Roman" w:eastAsia="新宋体" w:hAnsi="Times New Roman" w:cs="Times New Roman" w:hint="eastAsia"/>
          <w:szCs w:val="21"/>
        </w:rPr>
        <w:t>，子代无芒的基因是</w:t>
      </w:r>
      <w:r w:rsidRPr="003267B7">
        <w:rPr>
          <w:rFonts w:ascii="Times New Roman" w:eastAsia="新宋体" w:hAnsi="Times New Roman" w:cs="Times New Roman" w:hint="eastAsia"/>
          <w:szCs w:val="21"/>
        </w:rPr>
        <w:t>aa</w:t>
      </w:r>
      <w:r w:rsidRPr="003267B7">
        <w:rPr>
          <w:rFonts w:ascii="Times New Roman" w:eastAsia="新宋体" w:hAnsi="Times New Roman" w:cs="Times New Roman" w:hint="eastAsia"/>
          <w:szCs w:val="21"/>
        </w:rPr>
        <w:t>分别由亲代各提供一个基因</w:t>
      </w: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，因此控制亲代有芒的基因是</w:t>
      </w:r>
      <w:r w:rsidRPr="003267B7">
        <w:rPr>
          <w:rFonts w:ascii="Times New Roman" w:eastAsia="新宋体" w:hAnsi="Times New Roman" w:cs="Times New Roman" w:hint="eastAsia"/>
          <w:szCs w:val="21"/>
        </w:rPr>
        <w:t>Aa</w:t>
      </w:r>
      <w:r w:rsidRPr="003267B7">
        <w:rPr>
          <w:rFonts w:ascii="Times New Roman" w:eastAsia="新宋体" w:hAnsi="Times New Roman" w:cs="Times New Roman" w:hint="eastAsia"/>
          <w:szCs w:val="21"/>
        </w:rPr>
        <w:t>。</w:t>
      </w:r>
    </w:p>
    <w:p w14:paraId="742AFCC0"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3</w:t>
      </w:r>
      <w:r w:rsidRPr="003267B7">
        <w:rPr>
          <w:rFonts w:ascii="Times New Roman" w:eastAsia="新宋体" w:hAnsi="Times New Roman" w:cs="Times New Roman" w:hint="eastAsia"/>
          <w:szCs w:val="21"/>
        </w:rPr>
        <w:t>）实验一中控制子一代有芒的基因分别由亲代各提供一个，因此控制子一代有芒的基因是</w:t>
      </w:r>
      <w:r w:rsidRPr="003267B7">
        <w:rPr>
          <w:rFonts w:ascii="Times New Roman" w:eastAsia="新宋体" w:hAnsi="Times New Roman" w:cs="Times New Roman" w:hint="eastAsia"/>
          <w:szCs w:val="21"/>
        </w:rPr>
        <w:t>Aa</w:t>
      </w:r>
      <w:r w:rsidRPr="003267B7">
        <w:rPr>
          <w:rFonts w:ascii="Times New Roman" w:eastAsia="新宋体" w:hAnsi="Times New Roman" w:cs="Times New Roman" w:hint="eastAsia"/>
          <w:szCs w:val="21"/>
        </w:rPr>
        <w:t>，子一代之间进行杂交获得子二代，遗传图解如图所示：</w:t>
      </w:r>
    </w:p>
    <w:p w14:paraId="302F45F7"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noProof/>
          <w:szCs w:val="21"/>
        </w:rPr>
        <w:drawing>
          <wp:inline distT="0" distB="0" distL="0" distR="0" wp14:anchorId="2BF196A0" wp14:editId="6E2C3F61">
            <wp:extent cx="1771898" cy="1152686"/>
            <wp:effectExtent l="0" t="0" r="0" b="0"/>
            <wp:docPr id="33"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24" descr="www.szzx100.com江南汇教育网"/>
                    <pic:cNvPicPr/>
                  </pic:nvPicPr>
                  <pic:blipFill>
                    <a:blip r:embed="rId35" cstate="print"/>
                    <a:stretch>
                      <a:fillRect/>
                    </a:stretch>
                  </pic:blipFill>
                  <pic:spPr>
                    <a:xfrm>
                      <a:off x="0" y="0"/>
                      <a:ext cx="1771898" cy="1152686"/>
                    </a:xfrm>
                    <a:prstGeom prst="rect">
                      <a:avLst/>
                    </a:prstGeom>
                  </pic:spPr>
                </pic:pic>
              </a:graphicData>
            </a:graphic>
          </wp:inline>
        </w:drawing>
      </w:r>
    </w:p>
    <w:p w14:paraId="209BE415"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从遗传图解看出：子一代之间进行杂交获得子二代，则子二代中无芒海水稻所占的比例为</w:t>
      </w:r>
      <w:r w:rsidRPr="003267B7">
        <w:rPr>
          <w:rFonts w:ascii="Times New Roman" w:eastAsia="新宋体" w:hAnsi="Times New Roman" w:cs="Times New Roman" w:hint="eastAsia"/>
          <w:szCs w:val="21"/>
        </w:rPr>
        <w:t>25%</w:t>
      </w:r>
      <w:r w:rsidRPr="003267B7">
        <w:rPr>
          <w:rFonts w:ascii="Times New Roman" w:eastAsia="新宋体" w:hAnsi="Times New Roman" w:cs="Times New Roman" w:hint="eastAsia"/>
          <w:szCs w:val="21"/>
        </w:rPr>
        <w:t>。</w:t>
      </w:r>
    </w:p>
    <w:p w14:paraId="1789BAD2"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4</w:t>
      </w:r>
      <w:r w:rsidRPr="003267B7">
        <w:rPr>
          <w:rFonts w:ascii="Times New Roman" w:eastAsia="新宋体" w:hAnsi="Times New Roman" w:cs="Times New Roman" w:hint="eastAsia"/>
          <w:szCs w:val="21"/>
        </w:rPr>
        <w:t>）植物细胞吸水和失水的原理是：细胞外部溶液的浓度大于细胞内部浓度时失水，细胞外部溶液的浓度小于细胞内部浓度时吸水。盐碱地不利于种植农作物是因为滩涂和盐碱地含的盐分多，导致土壤溶液的浓度过高，植物细胞液很难吸水。</w:t>
      </w:r>
    </w:p>
    <w:p w14:paraId="19D0BED1"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故答案为：（</w:t>
      </w:r>
      <w:r w:rsidRPr="003267B7">
        <w:rPr>
          <w:rFonts w:ascii="Times New Roman" w:eastAsia="新宋体" w:hAnsi="Times New Roman" w:cs="Times New Roman" w:hint="eastAsia"/>
          <w:szCs w:val="21"/>
        </w:rPr>
        <w:t>1</w:t>
      </w:r>
      <w:r w:rsidRPr="003267B7">
        <w:rPr>
          <w:rFonts w:ascii="Times New Roman" w:eastAsia="新宋体" w:hAnsi="Times New Roman" w:cs="Times New Roman" w:hint="eastAsia"/>
          <w:szCs w:val="21"/>
        </w:rPr>
        <w:t>）胚乳；光合作用</w:t>
      </w:r>
    </w:p>
    <w:p w14:paraId="78351810"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Aa</w:t>
      </w:r>
    </w:p>
    <w:p w14:paraId="27E90A3C"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3</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25%</w:t>
      </w:r>
    </w:p>
    <w:p w14:paraId="323A7358"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4</w:t>
      </w:r>
      <w:r w:rsidRPr="003267B7">
        <w:rPr>
          <w:rFonts w:ascii="Times New Roman" w:eastAsia="新宋体" w:hAnsi="Times New Roman" w:cs="Times New Roman" w:hint="eastAsia"/>
          <w:szCs w:val="21"/>
        </w:rPr>
        <w:t>）土壤溶液浓度过高，影响根细胞吸水。</w:t>
      </w:r>
    </w:p>
    <w:p w14:paraId="0767BEC1"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29</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2022</w:t>
      </w:r>
      <w:r w:rsidRPr="003267B7">
        <w:rPr>
          <w:rFonts w:ascii="Times New Roman" w:eastAsia="新宋体" w:hAnsi="Times New Roman" w:cs="Times New Roman" w:hint="eastAsia"/>
          <w:szCs w:val="21"/>
        </w:rPr>
        <w:t>•睢宁县模拟）番茄是营养丰富的常见蔬果。我国北方冬季利用温室大棚种植番茄。</w:t>
      </w:r>
    </w:p>
    <w:p w14:paraId="320DA60A"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1</w:t>
      </w:r>
      <w:r w:rsidRPr="003267B7">
        <w:rPr>
          <w:rFonts w:ascii="Times New Roman" w:eastAsia="新宋体" w:hAnsi="Times New Roman" w:cs="Times New Roman" w:hint="eastAsia"/>
          <w:szCs w:val="21"/>
        </w:rPr>
        <w:t>）番茄开花后经过传粉受精，图</w:t>
      </w:r>
      <w:r w:rsidRPr="003267B7">
        <w:rPr>
          <w:rFonts w:ascii="Times New Roman" w:eastAsia="新宋体" w:hAnsi="Times New Roman" w:cs="Times New Roman" w:hint="eastAsia"/>
          <w:szCs w:val="21"/>
        </w:rPr>
        <w:t>9</w:t>
      </w:r>
      <w:r w:rsidRPr="003267B7">
        <w:rPr>
          <w:rFonts w:ascii="Times New Roman" w:eastAsia="新宋体" w:hAnsi="Times New Roman" w:cs="Times New Roman" w:hint="eastAsia"/>
          <w:szCs w:val="21"/>
        </w:rPr>
        <w:t>中雌蕊的</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u w:val="single"/>
        </w:rPr>
        <w:t xml:space="preserve">　</w:t>
      </w:r>
      <w:r w:rsidRPr="003267B7">
        <w:rPr>
          <w:rFonts w:ascii="Times New Roman" w:eastAsia="Calibri" w:hAnsi="Times New Roman" w:cs="Times New Roman" w:hint="eastAsia"/>
          <w:szCs w:val="21"/>
          <w:u w:val="single"/>
        </w:rPr>
        <w:t>③</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u w:val="single"/>
        </w:rPr>
        <w:t xml:space="preserve">　子房　</w:t>
      </w:r>
      <w:r w:rsidRPr="003267B7">
        <w:rPr>
          <w:rFonts w:ascii="Times New Roman" w:eastAsia="新宋体" w:hAnsi="Times New Roman" w:cs="Times New Roman" w:hint="eastAsia"/>
          <w:szCs w:val="21"/>
        </w:rPr>
        <w:t>发育为果实。</w:t>
      </w:r>
    </w:p>
    <w:p w14:paraId="50A7A2C0"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w:t>
      </w:r>
      <w:r w:rsidRPr="003267B7">
        <w:rPr>
          <w:rFonts w:ascii="Times New Roman" w:eastAsia="新宋体" w:hAnsi="Times New Roman" w:cs="Times New Roman" w:hint="eastAsia"/>
          <w:szCs w:val="21"/>
        </w:rPr>
        <w:t>）蚜虫、粉虱等害虫可以造成番茄减产。在生产中发现，番茄的茎上有的长有许多茸毛，有的无茸毛，茎上的浓密茸毛可以阻碍害虫的取食。为研究番茄茎上有无茸毛的遗传规律，研究人员进行了如下杂交实验：</w:t>
      </w:r>
    </w:p>
    <w:tbl>
      <w:tblPr>
        <w:tblW w:w="0" w:type="auto"/>
        <w:tblInd w:w="280" w:type="dxa"/>
        <w:tblCellMar>
          <w:top w:w="30" w:type="dxa"/>
          <w:left w:w="30" w:type="dxa"/>
          <w:bottom w:w="30" w:type="dxa"/>
          <w:right w:w="30" w:type="dxa"/>
        </w:tblCellMar>
        <w:tblLook w:val="04A0" w:firstRow="1" w:lastRow="0" w:firstColumn="1" w:lastColumn="0" w:noHBand="0" w:noVBand="1"/>
      </w:tblPr>
      <w:tblGrid>
        <w:gridCol w:w="975"/>
        <w:gridCol w:w="975"/>
        <w:gridCol w:w="975"/>
        <w:gridCol w:w="1440"/>
      </w:tblGrid>
      <w:tr w:rsidR="003267B7" w:rsidRPr="003267B7" w14:paraId="63A264EB" w14:textId="77777777" w:rsidTr="00F454AA">
        <w:tc>
          <w:tcPr>
            <w:tcW w:w="975" w:type="dxa"/>
          </w:tcPr>
          <w:p w14:paraId="4A1B86C7" w14:textId="77777777" w:rsidR="003267B7" w:rsidRPr="003267B7" w:rsidRDefault="003267B7" w:rsidP="003267B7">
            <w:pPr>
              <w:spacing w:line="360" w:lineRule="auto"/>
              <w:jc w:val="center"/>
              <w:rPr>
                <w:rFonts w:ascii="Calibri" w:eastAsia="宋体" w:hAnsi="Calibri" w:cs="Times New Roman"/>
              </w:rPr>
            </w:pPr>
            <w:r w:rsidRPr="003267B7">
              <w:rPr>
                <w:rFonts w:ascii="Times New Roman" w:eastAsia="新宋体" w:hAnsi="Times New Roman" w:cs="Times New Roman" w:hint="eastAsia"/>
                <w:szCs w:val="21"/>
              </w:rPr>
              <w:lastRenderedPageBreak/>
              <w:t>组别</w:t>
            </w:r>
          </w:p>
        </w:tc>
        <w:tc>
          <w:tcPr>
            <w:tcW w:w="975" w:type="dxa"/>
          </w:tcPr>
          <w:p w14:paraId="1D0E50C5" w14:textId="77777777" w:rsidR="003267B7" w:rsidRPr="003267B7" w:rsidRDefault="003267B7" w:rsidP="003267B7">
            <w:pPr>
              <w:spacing w:line="360" w:lineRule="auto"/>
              <w:jc w:val="center"/>
              <w:rPr>
                <w:rFonts w:ascii="Calibri" w:eastAsia="宋体" w:hAnsi="Calibri" w:cs="Times New Roman"/>
              </w:rPr>
            </w:pPr>
            <w:r w:rsidRPr="003267B7">
              <w:rPr>
                <w:rFonts w:ascii="Times New Roman" w:eastAsia="新宋体" w:hAnsi="Times New Roman" w:cs="Times New Roman" w:hint="eastAsia"/>
                <w:szCs w:val="21"/>
              </w:rPr>
              <w:t>母本性状</w:t>
            </w:r>
          </w:p>
        </w:tc>
        <w:tc>
          <w:tcPr>
            <w:tcW w:w="975" w:type="dxa"/>
          </w:tcPr>
          <w:p w14:paraId="493D4C30" w14:textId="77777777" w:rsidR="003267B7" w:rsidRPr="003267B7" w:rsidRDefault="003267B7" w:rsidP="003267B7">
            <w:pPr>
              <w:spacing w:line="360" w:lineRule="auto"/>
              <w:jc w:val="center"/>
              <w:rPr>
                <w:rFonts w:ascii="Calibri" w:eastAsia="宋体" w:hAnsi="Calibri" w:cs="Times New Roman"/>
              </w:rPr>
            </w:pPr>
            <w:r w:rsidRPr="003267B7">
              <w:rPr>
                <w:rFonts w:ascii="Times New Roman" w:eastAsia="新宋体" w:hAnsi="Times New Roman" w:cs="Times New Roman" w:hint="eastAsia"/>
                <w:szCs w:val="21"/>
              </w:rPr>
              <w:t>父本性状</w:t>
            </w:r>
          </w:p>
        </w:tc>
        <w:tc>
          <w:tcPr>
            <w:tcW w:w="1440" w:type="dxa"/>
          </w:tcPr>
          <w:p w14:paraId="4FA0B73C" w14:textId="77777777" w:rsidR="003267B7" w:rsidRPr="003267B7" w:rsidRDefault="003267B7" w:rsidP="003267B7">
            <w:pPr>
              <w:spacing w:line="360" w:lineRule="auto"/>
              <w:jc w:val="center"/>
              <w:rPr>
                <w:rFonts w:ascii="Calibri" w:eastAsia="宋体" w:hAnsi="Calibri" w:cs="Times New Roman"/>
              </w:rPr>
            </w:pPr>
            <w:r w:rsidRPr="003267B7">
              <w:rPr>
                <w:rFonts w:ascii="Times New Roman" w:eastAsia="新宋体" w:hAnsi="Times New Roman" w:cs="Times New Roman" w:hint="eastAsia"/>
                <w:szCs w:val="21"/>
              </w:rPr>
              <w:t>子代性状</w:t>
            </w:r>
          </w:p>
        </w:tc>
      </w:tr>
      <w:tr w:rsidR="003267B7" w:rsidRPr="003267B7" w14:paraId="5E93EF27" w14:textId="77777777" w:rsidTr="00F454AA">
        <w:tc>
          <w:tcPr>
            <w:tcW w:w="975" w:type="dxa"/>
          </w:tcPr>
          <w:p w14:paraId="68066954" w14:textId="77777777" w:rsidR="003267B7" w:rsidRPr="003267B7" w:rsidRDefault="003267B7" w:rsidP="003267B7">
            <w:pPr>
              <w:spacing w:line="360" w:lineRule="auto"/>
              <w:jc w:val="center"/>
              <w:rPr>
                <w:rFonts w:ascii="Calibri" w:eastAsia="宋体" w:hAnsi="Calibri" w:cs="Times New Roman"/>
              </w:rPr>
            </w:pPr>
            <w:r w:rsidRPr="003267B7">
              <w:rPr>
                <w:rFonts w:ascii="Times New Roman" w:eastAsia="Calibri" w:hAnsi="Times New Roman" w:cs="Times New Roman" w:hint="eastAsia"/>
                <w:szCs w:val="21"/>
              </w:rPr>
              <w:t>①</w:t>
            </w:r>
          </w:p>
        </w:tc>
        <w:tc>
          <w:tcPr>
            <w:tcW w:w="975" w:type="dxa"/>
          </w:tcPr>
          <w:p w14:paraId="5903B32D" w14:textId="77777777" w:rsidR="003267B7" w:rsidRPr="003267B7" w:rsidRDefault="003267B7" w:rsidP="003267B7">
            <w:pPr>
              <w:spacing w:line="360" w:lineRule="auto"/>
              <w:jc w:val="center"/>
              <w:rPr>
                <w:rFonts w:ascii="Calibri" w:eastAsia="宋体" w:hAnsi="Calibri" w:cs="Times New Roman"/>
              </w:rPr>
            </w:pPr>
            <w:r w:rsidRPr="003267B7">
              <w:rPr>
                <w:rFonts w:ascii="Times New Roman" w:eastAsia="新宋体" w:hAnsi="Times New Roman" w:cs="Times New Roman" w:hint="eastAsia"/>
                <w:szCs w:val="21"/>
              </w:rPr>
              <w:t>无茸毛</w:t>
            </w:r>
          </w:p>
        </w:tc>
        <w:tc>
          <w:tcPr>
            <w:tcW w:w="975" w:type="dxa"/>
          </w:tcPr>
          <w:p w14:paraId="7DFDA241" w14:textId="77777777" w:rsidR="003267B7" w:rsidRPr="003267B7" w:rsidRDefault="003267B7" w:rsidP="003267B7">
            <w:pPr>
              <w:spacing w:line="360" w:lineRule="auto"/>
              <w:jc w:val="center"/>
              <w:rPr>
                <w:rFonts w:ascii="Calibri" w:eastAsia="宋体" w:hAnsi="Calibri" w:cs="Times New Roman"/>
              </w:rPr>
            </w:pPr>
            <w:r w:rsidRPr="003267B7">
              <w:rPr>
                <w:rFonts w:ascii="Times New Roman" w:eastAsia="新宋体" w:hAnsi="Times New Roman" w:cs="Times New Roman" w:hint="eastAsia"/>
                <w:szCs w:val="21"/>
              </w:rPr>
              <w:t>无茸毛</w:t>
            </w:r>
          </w:p>
        </w:tc>
        <w:tc>
          <w:tcPr>
            <w:tcW w:w="1440" w:type="dxa"/>
          </w:tcPr>
          <w:p w14:paraId="0646A0D0" w14:textId="77777777" w:rsidR="003267B7" w:rsidRPr="003267B7" w:rsidRDefault="003267B7" w:rsidP="003267B7">
            <w:pPr>
              <w:spacing w:line="360" w:lineRule="auto"/>
              <w:jc w:val="center"/>
              <w:rPr>
                <w:rFonts w:ascii="Calibri" w:eastAsia="宋体" w:hAnsi="Calibri" w:cs="Times New Roman"/>
              </w:rPr>
            </w:pPr>
            <w:r w:rsidRPr="003267B7">
              <w:rPr>
                <w:rFonts w:ascii="Times New Roman" w:eastAsia="新宋体" w:hAnsi="Times New Roman" w:cs="Times New Roman" w:hint="eastAsia"/>
                <w:szCs w:val="21"/>
              </w:rPr>
              <w:t>无茸毛</w:t>
            </w:r>
          </w:p>
        </w:tc>
      </w:tr>
      <w:tr w:rsidR="003267B7" w:rsidRPr="003267B7" w14:paraId="780D6AFC" w14:textId="77777777" w:rsidTr="00F454AA">
        <w:tc>
          <w:tcPr>
            <w:tcW w:w="975" w:type="dxa"/>
          </w:tcPr>
          <w:p w14:paraId="6C4A8FB8" w14:textId="77777777" w:rsidR="003267B7" w:rsidRPr="003267B7" w:rsidRDefault="003267B7" w:rsidP="003267B7">
            <w:pPr>
              <w:spacing w:line="360" w:lineRule="auto"/>
              <w:jc w:val="center"/>
              <w:rPr>
                <w:rFonts w:ascii="Calibri" w:eastAsia="宋体" w:hAnsi="Calibri" w:cs="Times New Roman"/>
              </w:rPr>
            </w:pPr>
            <w:r w:rsidRPr="003267B7">
              <w:rPr>
                <w:rFonts w:ascii="Times New Roman" w:eastAsia="新宋体" w:hAnsi="Times New Roman" w:cs="Times New Roman" w:hint="eastAsia"/>
                <w:szCs w:val="21"/>
              </w:rPr>
              <w:t xml:space="preserve">　</w:t>
            </w:r>
            <w:r w:rsidRPr="003267B7">
              <w:rPr>
                <w:rFonts w:ascii="Times New Roman" w:eastAsia="Calibri" w:hAnsi="Times New Roman" w:cs="Times New Roman" w:hint="eastAsia"/>
                <w:szCs w:val="21"/>
              </w:rPr>
              <w:t>②</w:t>
            </w:r>
          </w:p>
        </w:tc>
        <w:tc>
          <w:tcPr>
            <w:tcW w:w="975" w:type="dxa"/>
          </w:tcPr>
          <w:p w14:paraId="03787CE9" w14:textId="77777777" w:rsidR="003267B7" w:rsidRPr="003267B7" w:rsidRDefault="003267B7" w:rsidP="003267B7">
            <w:pPr>
              <w:spacing w:line="360" w:lineRule="auto"/>
              <w:jc w:val="center"/>
              <w:rPr>
                <w:rFonts w:ascii="Calibri" w:eastAsia="宋体" w:hAnsi="Calibri" w:cs="Times New Roman"/>
              </w:rPr>
            </w:pPr>
            <w:r w:rsidRPr="003267B7">
              <w:rPr>
                <w:rFonts w:ascii="Times New Roman" w:eastAsia="新宋体" w:hAnsi="Times New Roman" w:cs="Times New Roman" w:hint="eastAsia"/>
                <w:szCs w:val="21"/>
              </w:rPr>
              <w:t>多茸毛</w:t>
            </w:r>
          </w:p>
        </w:tc>
        <w:tc>
          <w:tcPr>
            <w:tcW w:w="975" w:type="dxa"/>
          </w:tcPr>
          <w:p w14:paraId="405C9BE2" w14:textId="77777777" w:rsidR="003267B7" w:rsidRPr="003267B7" w:rsidRDefault="003267B7" w:rsidP="003267B7">
            <w:pPr>
              <w:spacing w:line="360" w:lineRule="auto"/>
              <w:jc w:val="center"/>
              <w:rPr>
                <w:rFonts w:ascii="Calibri" w:eastAsia="宋体" w:hAnsi="Calibri" w:cs="Times New Roman"/>
              </w:rPr>
            </w:pPr>
            <w:r w:rsidRPr="003267B7">
              <w:rPr>
                <w:rFonts w:ascii="Times New Roman" w:eastAsia="新宋体" w:hAnsi="Times New Roman" w:cs="Times New Roman" w:hint="eastAsia"/>
                <w:szCs w:val="21"/>
              </w:rPr>
              <w:t>多茸毛</w:t>
            </w:r>
          </w:p>
        </w:tc>
        <w:tc>
          <w:tcPr>
            <w:tcW w:w="1440" w:type="dxa"/>
          </w:tcPr>
          <w:p w14:paraId="3BD51182" w14:textId="77777777" w:rsidR="003267B7" w:rsidRPr="003267B7" w:rsidRDefault="003267B7" w:rsidP="003267B7">
            <w:pPr>
              <w:spacing w:line="360" w:lineRule="auto"/>
              <w:jc w:val="center"/>
              <w:rPr>
                <w:rFonts w:ascii="Calibri" w:eastAsia="宋体" w:hAnsi="Calibri" w:cs="Times New Roman"/>
              </w:rPr>
            </w:pPr>
            <w:r w:rsidRPr="003267B7">
              <w:rPr>
                <w:rFonts w:ascii="Times New Roman" w:eastAsia="新宋体" w:hAnsi="Times New Roman" w:cs="Times New Roman" w:hint="eastAsia"/>
                <w:szCs w:val="21"/>
              </w:rPr>
              <w:t>多茸毛、无茸毛</w:t>
            </w:r>
          </w:p>
        </w:tc>
      </w:tr>
      <w:tr w:rsidR="003267B7" w:rsidRPr="003267B7" w14:paraId="117FFBF8" w14:textId="77777777" w:rsidTr="00F454AA">
        <w:tc>
          <w:tcPr>
            <w:tcW w:w="975" w:type="dxa"/>
          </w:tcPr>
          <w:p w14:paraId="35CE3FAE" w14:textId="77777777" w:rsidR="003267B7" w:rsidRPr="003267B7" w:rsidRDefault="003267B7" w:rsidP="003267B7">
            <w:pPr>
              <w:spacing w:line="360" w:lineRule="auto"/>
              <w:jc w:val="center"/>
              <w:rPr>
                <w:rFonts w:ascii="Calibri" w:eastAsia="宋体" w:hAnsi="Calibri" w:cs="Times New Roman"/>
              </w:rPr>
            </w:pPr>
            <w:r w:rsidRPr="003267B7">
              <w:rPr>
                <w:rFonts w:ascii="Times New Roman" w:eastAsia="新宋体" w:hAnsi="Times New Roman" w:cs="Times New Roman" w:hint="eastAsia"/>
                <w:szCs w:val="21"/>
              </w:rPr>
              <w:t xml:space="preserve">　</w:t>
            </w:r>
            <w:r w:rsidRPr="003267B7">
              <w:rPr>
                <w:rFonts w:ascii="Times New Roman" w:eastAsia="Calibri" w:hAnsi="Times New Roman" w:cs="Times New Roman" w:hint="eastAsia"/>
                <w:szCs w:val="21"/>
              </w:rPr>
              <w:t>③</w:t>
            </w:r>
          </w:p>
        </w:tc>
        <w:tc>
          <w:tcPr>
            <w:tcW w:w="975" w:type="dxa"/>
          </w:tcPr>
          <w:p w14:paraId="446DD30C" w14:textId="77777777" w:rsidR="003267B7" w:rsidRPr="003267B7" w:rsidRDefault="003267B7" w:rsidP="003267B7">
            <w:pPr>
              <w:spacing w:line="360" w:lineRule="auto"/>
              <w:jc w:val="center"/>
              <w:rPr>
                <w:rFonts w:ascii="Calibri" w:eastAsia="宋体" w:hAnsi="Calibri" w:cs="Times New Roman"/>
              </w:rPr>
            </w:pPr>
            <w:r w:rsidRPr="003267B7">
              <w:rPr>
                <w:rFonts w:ascii="Times New Roman" w:eastAsia="新宋体" w:hAnsi="Times New Roman" w:cs="Times New Roman" w:hint="eastAsia"/>
                <w:szCs w:val="21"/>
              </w:rPr>
              <w:t>多茸毛</w:t>
            </w:r>
          </w:p>
        </w:tc>
        <w:tc>
          <w:tcPr>
            <w:tcW w:w="975" w:type="dxa"/>
          </w:tcPr>
          <w:p w14:paraId="44464F39" w14:textId="77777777" w:rsidR="003267B7" w:rsidRPr="003267B7" w:rsidRDefault="003267B7" w:rsidP="003267B7">
            <w:pPr>
              <w:spacing w:line="360" w:lineRule="auto"/>
              <w:jc w:val="center"/>
              <w:rPr>
                <w:rFonts w:ascii="Calibri" w:eastAsia="宋体" w:hAnsi="Calibri" w:cs="Times New Roman"/>
              </w:rPr>
            </w:pPr>
            <w:r w:rsidRPr="003267B7">
              <w:rPr>
                <w:rFonts w:ascii="Times New Roman" w:eastAsia="新宋体" w:hAnsi="Times New Roman" w:cs="Times New Roman" w:hint="eastAsia"/>
                <w:szCs w:val="21"/>
              </w:rPr>
              <w:t>无茸毛</w:t>
            </w:r>
          </w:p>
        </w:tc>
        <w:tc>
          <w:tcPr>
            <w:tcW w:w="1440" w:type="dxa"/>
          </w:tcPr>
          <w:p w14:paraId="585A0BB5" w14:textId="77777777" w:rsidR="003267B7" w:rsidRPr="003267B7" w:rsidRDefault="003267B7" w:rsidP="003267B7">
            <w:pPr>
              <w:spacing w:line="360" w:lineRule="auto"/>
              <w:jc w:val="center"/>
              <w:rPr>
                <w:rFonts w:ascii="Calibri" w:eastAsia="宋体" w:hAnsi="Calibri" w:cs="Times New Roman"/>
              </w:rPr>
            </w:pPr>
            <w:r w:rsidRPr="003267B7">
              <w:rPr>
                <w:rFonts w:ascii="Times New Roman" w:eastAsia="新宋体" w:hAnsi="Times New Roman" w:cs="Times New Roman" w:hint="eastAsia"/>
                <w:szCs w:val="21"/>
              </w:rPr>
              <w:t>多茸毛、无茸毛</w:t>
            </w:r>
          </w:p>
        </w:tc>
      </w:tr>
    </w:tbl>
    <w:p w14:paraId="75F20B11"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多茸毛和无茸毛是一对</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相对性状　</w:t>
      </w:r>
      <w:r w:rsidRPr="003267B7">
        <w:rPr>
          <w:rFonts w:ascii="Times New Roman" w:eastAsia="新宋体" w:hAnsi="Times New Roman" w:cs="Times New Roman" w:hint="eastAsia"/>
          <w:szCs w:val="21"/>
        </w:rPr>
        <w:t>，且多茸毛是</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显性　</w:t>
      </w:r>
      <w:r w:rsidRPr="003267B7">
        <w:rPr>
          <w:rFonts w:ascii="Times New Roman" w:eastAsia="新宋体" w:hAnsi="Times New Roman" w:cs="Times New Roman" w:hint="eastAsia"/>
          <w:szCs w:val="21"/>
        </w:rPr>
        <w:t>（选填“显性”或“隐性”）性状。分析可知，第</w:t>
      </w:r>
      <w:r w:rsidRPr="003267B7">
        <w:rPr>
          <w:rFonts w:ascii="Times New Roman" w:eastAsia="Calibri" w:hAnsi="Times New Roman" w:cs="Times New Roman" w:hint="eastAsia"/>
          <w:szCs w:val="21"/>
        </w:rPr>
        <w:t>③</w:t>
      </w:r>
      <w:r w:rsidRPr="003267B7">
        <w:rPr>
          <w:rFonts w:ascii="Times New Roman" w:eastAsia="新宋体" w:hAnsi="Times New Roman" w:cs="Times New Roman" w:hint="eastAsia"/>
          <w:szCs w:val="21"/>
        </w:rPr>
        <w:t>组中，母本的基因组成是</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Aa</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rPr>
        <w:t>（用字母</w:t>
      </w: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表示）。</w:t>
      </w:r>
    </w:p>
    <w:p w14:paraId="619F914C"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3</w:t>
      </w:r>
      <w:r w:rsidRPr="003267B7">
        <w:rPr>
          <w:rFonts w:ascii="Times New Roman" w:eastAsia="新宋体" w:hAnsi="Times New Roman" w:cs="Times New Roman" w:hint="eastAsia"/>
          <w:szCs w:val="21"/>
        </w:rPr>
        <w:t>）为了更好地降低害虫的危害，研究人员将对害虫有毒杀作用的毒蛋白基因通过</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转基因　</w:t>
      </w:r>
      <w:r w:rsidRPr="003267B7">
        <w:rPr>
          <w:rFonts w:ascii="Times New Roman" w:eastAsia="新宋体" w:hAnsi="Times New Roman" w:cs="Times New Roman" w:hint="eastAsia"/>
          <w:szCs w:val="21"/>
        </w:rPr>
        <w:t>技术导入到番茄细胞内，获得抗虫番茄植株。</w:t>
      </w:r>
    </w:p>
    <w:p w14:paraId="4195EFD8"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noProof/>
          <w:szCs w:val="21"/>
        </w:rPr>
        <w:drawing>
          <wp:inline distT="0" distB="0" distL="0" distR="0" wp14:anchorId="3288627A" wp14:editId="3536AE13">
            <wp:extent cx="2105319" cy="1762371"/>
            <wp:effectExtent l="0" t="0" r="0" b="0"/>
            <wp:docPr id="34"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24" descr="www.szzx100.com江南汇教育网"/>
                    <pic:cNvPicPr/>
                  </pic:nvPicPr>
                  <pic:blipFill>
                    <a:blip r:embed="rId36" cstate="print"/>
                    <a:stretch>
                      <a:fillRect/>
                    </a:stretch>
                  </pic:blipFill>
                  <pic:spPr>
                    <a:xfrm>
                      <a:off x="0" y="0"/>
                      <a:ext cx="2105319" cy="1762371"/>
                    </a:xfrm>
                    <a:prstGeom prst="rect">
                      <a:avLst/>
                    </a:prstGeom>
                  </pic:spPr>
                </pic:pic>
              </a:graphicData>
            </a:graphic>
          </wp:inline>
        </w:drawing>
      </w:r>
    </w:p>
    <w:p w14:paraId="301F0624"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color w:val="0000FF"/>
          <w:szCs w:val="21"/>
        </w:rPr>
        <w:t>【解答】</w:t>
      </w:r>
      <w:r w:rsidRPr="003267B7">
        <w:rPr>
          <w:rFonts w:ascii="Times New Roman" w:eastAsia="新宋体" w:hAnsi="Times New Roman" w:cs="Times New Roman" w:hint="eastAsia"/>
          <w:szCs w:val="21"/>
        </w:rPr>
        <w:t>解：（</w:t>
      </w:r>
      <w:r w:rsidRPr="003267B7">
        <w:rPr>
          <w:rFonts w:ascii="Times New Roman" w:eastAsia="新宋体" w:hAnsi="Times New Roman" w:cs="Times New Roman" w:hint="eastAsia"/>
          <w:szCs w:val="21"/>
        </w:rPr>
        <w:t>1</w:t>
      </w:r>
      <w:r w:rsidRPr="003267B7">
        <w:rPr>
          <w:rFonts w:ascii="Times New Roman" w:eastAsia="新宋体" w:hAnsi="Times New Roman" w:cs="Times New Roman" w:hint="eastAsia"/>
          <w:szCs w:val="21"/>
        </w:rPr>
        <w:t>）一朵花要经过传粉受精过程后，子房的发育如下：</w:t>
      </w:r>
    </w:p>
    <w:p w14:paraId="313B504C"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noProof/>
          <w:szCs w:val="21"/>
        </w:rPr>
        <w:drawing>
          <wp:inline distT="0" distB="0" distL="0" distR="0" wp14:anchorId="0DC0DAE2" wp14:editId="3A99CA9F">
            <wp:extent cx="3848637" cy="1790950"/>
            <wp:effectExtent l="0" t="0" r="0" b="0"/>
            <wp:docPr id="35"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24" descr="www.szzx100.com江南汇教育网"/>
                    <pic:cNvPicPr/>
                  </pic:nvPicPr>
                  <pic:blipFill>
                    <a:blip r:embed="rId37" cstate="print"/>
                    <a:stretch>
                      <a:fillRect/>
                    </a:stretch>
                  </pic:blipFill>
                  <pic:spPr>
                    <a:xfrm>
                      <a:off x="0" y="0"/>
                      <a:ext cx="3848637" cy="1790950"/>
                    </a:xfrm>
                    <a:prstGeom prst="rect">
                      <a:avLst/>
                    </a:prstGeom>
                  </pic:spPr>
                </pic:pic>
              </a:graphicData>
            </a:graphic>
          </wp:inline>
        </w:drawing>
      </w:r>
    </w:p>
    <w:p w14:paraId="4B843672"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番茄开花后经过传粉受精，图</w:t>
      </w:r>
      <w:r w:rsidRPr="003267B7">
        <w:rPr>
          <w:rFonts w:ascii="Times New Roman" w:eastAsia="新宋体" w:hAnsi="Times New Roman" w:cs="Times New Roman" w:hint="eastAsia"/>
          <w:szCs w:val="21"/>
        </w:rPr>
        <w:t>1</w:t>
      </w:r>
      <w:r w:rsidRPr="003267B7">
        <w:rPr>
          <w:rFonts w:ascii="Times New Roman" w:eastAsia="新宋体" w:hAnsi="Times New Roman" w:cs="Times New Roman" w:hint="eastAsia"/>
          <w:szCs w:val="21"/>
        </w:rPr>
        <w:t>中雌蕊的</w:t>
      </w:r>
      <w:r w:rsidRPr="003267B7">
        <w:rPr>
          <w:rFonts w:ascii="Times New Roman" w:eastAsia="Calibri" w:hAnsi="Times New Roman" w:cs="Times New Roman" w:hint="eastAsia"/>
          <w:szCs w:val="21"/>
        </w:rPr>
        <w:t>③</w:t>
      </w:r>
      <w:r w:rsidRPr="003267B7">
        <w:rPr>
          <w:rFonts w:ascii="Times New Roman" w:eastAsia="新宋体" w:hAnsi="Times New Roman" w:cs="Times New Roman" w:hint="eastAsia"/>
          <w:szCs w:val="21"/>
        </w:rPr>
        <w:t>子房发育为果实。</w:t>
      </w:r>
    </w:p>
    <w:p w14:paraId="2A298E27"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w:t>
      </w:r>
      <w:r w:rsidRPr="003267B7">
        <w:rPr>
          <w:rFonts w:ascii="Times New Roman" w:eastAsia="新宋体" w:hAnsi="Times New Roman" w:cs="Times New Roman" w:hint="eastAsia"/>
          <w:szCs w:val="21"/>
        </w:rPr>
        <w:t>）多茸毛和无茸毛是一对相对性状。一对相对性状的遗传中，若子代中出现了亲代中没有的性状，则新出现的性状是隐性性状，亲代所表现的性状是显性性状；由第</w:t>
      </w:r>
      <w:r w:rsidRPr="003267B7">
        <w:rPr>
          <w:rFonts w:ascii="Times New Roman" w:eastAsia="Calibri" w:hAnsi="Times New Roman" w:cs="Times New Roman" w:hint="eastAsia"/>
          <w:szCs w:val="21"/>
        </w:rPr>
        <w:t>②</w:t>
      </w:r>
      <w:r w:rsidRPr="003267B7">
        <w:rPr>
          <w:rFonts w:ascii="Times New Roman" w:eastAsia="新宋体" w:hAnsi="Times New Roman" w:cs="Times New Roman" w:hint="eastAsia"/>
          <w:szCs w:val="21"/>
        </w:rPr>
        <w:t>组实验结果可以判断出多茸毛是显性性状，分析可知第</w:t>
      </w:r>
      <w:r w:rsidRPr="003267B7">
        <w:rPr>
          <w:rFonts w:ascii="Times New Roman" w:eastAsia="Calibri" w:hAnsi="Times New Roman" w:cs="Times New Roman" w:hint="eastAsia"/>
          <w:szCs w:val="21"/>
        </w:rPr>
        <w:t>③</w:t>
      </w:r>
      <w:r w:rsidRPr="003267B7">
        <w:rPr>
          <w:rFonts w:ascii="Times New Roman" w:eastAsia="新宋体" w:hAnsi="Times New Roman" w:cs="Times New Roman" w:hint="eastAsia"/>
          <w:szCs w:val="21"/>
        </w:rPr>
        <w:t>种组合中，多茸毛×无茸毛，子代出现多茸毛和无茸毛，无绒毛的基因组成是</w:t>
      </w:r>
      <w:r w:rsidRPr="003267B7">
        <w:rPr>
          <w:rFonts w:ascii="Times New Roman" w:eastAsia="新宋体" w:hAnsi="Times New Roman" w:cs="Times New Roman" w:hint="eastAsia"/>
          <w:szCs w:val="21"/>
        </w:rPr>
        <w:t>aa</w:t>
      </w:r>
      <w:r w:rsidRPr="003267B7">
        <w:rPr>
          <w:rFonts w:ascii="Times New Roman" w:eastAsia="新宋体" w:hAnsi="Times New Roman" w:cs="Times New Roman" w:hint="eastAsia"/>
          <w:szCs w:val="21"/>
        </w:rPr>
        <w:t>，其中一个</w:t>
      </w: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来自父本，另一个</w:t>
      </w: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来母本，所以母本的基</w:t>
      </w:r>
      <w:r w:rsidRPr="003267B7">
        <w:rPr>
          <w:rFonts w:ascii="Times New Roman" w:eastAsia="新宋体" w:hAnsi="Times New Roman" w:cs="Times New Roman" w:hint="eastAsia"/>
          <w:szCs w:val="21"/>
        </w:rPr>
        <w:lastRenderedPageBreak/>
        <w:t>因组成是</w:t>
      </w:r>
      <w:r w:rsidRPr="003267B7">
        <w:rPr>
          <w:rFonts w:ascii="Times New Roman" w:eastAsia="新宋体" w:hAnsi="Times New Roman" w:cs="Times New Roman" w:hint="eastAsia"/>
          <w:szCs w:val="21"/>
        </w:rPr>
        <w:t>Aa</w:t>
      </w:r>
      <w:r w:rsidRPr="003267B7">
        <w:rPr>
          <w:rFonts w:ascii="Times New Roman" w:eastAsia="新宋体" w:hAnsi="Times New Roman" w:cs="Times New Roman" w:hint="eastAsia"/>
          <w:szCs w:val="21"/>
        </w:rPr>
        <w:t>。</w:t>
      </w:r>
    </w:p>
    <w:p w14:paraId="173F46BC"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3</w:t>
      </w:r>
      <w:r w:rsidRPr="003267B7">
        <w:rPr>
          <w:rFonts w:ascii="Times New Roman" w:eastAsia="新宋体" w:hAnsi="Times New Roman" w:cs="Times New Roman" w:hint="eastAsia"/>
          <w:szCs w:val="21"/>
        </w:rPr>
        <w:t>）转基因技术是指运用科学手段从某种生物中提取所需要的基因，将其转入另一种生物中，使之与另一种生物的基因进行重组，从而产生特定的具有变异遗传性状的物质。为了更好的降低害虫的危害，研究人员将对害虫有毒杀作用的毒蛋白基因通过转基因技术导入到番茄细胞内，获得抗虫番茄植株。</w:t>
      </w:r>
    </w:p>
    <w:p w14:paraId="71896898"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故答案为：</w:t>
      </w:r>
    </w:p>
    <w:p w14:paraId="3F7E884E"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1</w:t>
      </w:r>
      <w:r w:rsidRPr="003267B7">
        <w:rPr>
          <w:rFonts w:ascii="Times New Roman" w:eastAsia="新宋体" w:hAnsi="Times New Roman" w:cs="Times New Roman" w:hint="eastAsia"/>
          <w:szCs w:val="21"/>
        </w:rPr>
        <w:t>）</w:t>
      </w:r>
      <w:r w:rsidRPr="003267B7">
        <w:rPr>
          <w:rFonts w:ascii="Times New Roman" w:eastAsia="Calibri" w:hAnsi="Times New Roman" w:cs="Times New Roman" w:hint="eastAsia"/>
          <w:szCs w:val="21"/>
        </w:rPr>
        <w:t>③</w:t>
      </w:r>
      <w:r w:rsidRPr="003267B7">
        <w:rPr>
          <w:rFonts w:ascii="Times New Roman" w:eastAsia="新宋体" w:hAnsi="Times New Roman" w:cs="Times New Roman" w:hint="eastAsia"/>
          <w:szCs w:val="21"/>
        </w:rPr>
        <w:t>子房</w:t>
      </w:r>
    </w:p>
    <w:p w14:paraId="743FE030"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w:t>
      </w:r>
      <w:r w:rsidRPr="003267B7">
        <w:rPr>
          <w:rFonts w:ascii="Times New Roman" w:eastAsia="新宋体" w:hAnsi="Times New Roman" w:cs="Times New Roman" w:hint="eastAsia"/>
          <w:szCs w:val="21"/>
        </w:rPr>
        <w:t>）相对性状；显性；</w:t>
      </w:r>
      <w:r w:rsidRPr="003267B7">
        <w:rPr>
          <w:rFonts w:ascii="Times New Roman" w:eastAsia="新宋体" w:hAnsi="Times New Roman" w:cs="Times New Roman" w:hint="eastAsia"/>
          <w:szCs w:val="21"/>
        </w:rPr>
        <w:t>Aa</w:t>
      </w:r>
    </w:p>
    <w:p w14:paraId="5188990F"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3</w:t>
      </w:r>
      <w:r w:rsidRPr="003267B7">
        <w:rPr>
          <w:rFonts w:ascii="Times New Roman" w:eastAsia="新宋体" w:hAnsi="Times New Roman" w:cs="Times New Roman" w:hint="eastAsia"/>
          <w:szCs w:val="21"/>
        </w:rPr>
        <w:t>）转基因</w:t>
      </w:r>
    </w:p>
    <w:p w14:paraId="0064A59A"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b/>
          <w:szCs w:val="21"/>
        </w:rPr>
        <w:t>三．解答题（共</w:t>
      </w:r>
      <w:r w:rsidRPr="003267B7">
        <w:rPr>
          <w:rFonts w:ascii="Times New Roman" w:eastAsia="新宋体" w:hAnsi="Times New Roman" w:cs="Times New Roman" w:hint="eastAsia"/>
          <w:b/>
          <w:szCs w:val="21"/>
        </w:rPr>
        <w:t>6</w:t>
      </w:r>
      <w:r w:rsidRPr="003267B7">
        <w:rPr>
          <w:rFonts w:ascii="Times New Roman" w:eastAsia="新宋体" w:hAnsi="Times New Roman" w:cs="Times New Roman" w:hint="eastAsia"/>
          <w:b/>
          <w:szCs w:val="21"/>
        </w:rPr>
        <w:t>小题）</w:t>
      </w:r>
    </w:p>
    <w:p w14:paraId="3031AD8F"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30</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2022</w:t>
      </w:r>
      <w:r w:rsidRPr="003267B7">
        <w:rPr>
          <w:rFonts w:ascii="Times New Roman" w:eastAsia="新宋体" w:hAnsi="Times New Roman" w:cs="Times New Roman" w:hint="eastAsia"/>
          <w:szCs w:val="21"/>
        </w:rPr>
        <w:t>•常州）斑马鱼性情温和，小巧玲珑，由于易饲养、繁殖周期短、产卵量大、胚胎透明，斑马鱼已成为生命科学实验和研究的“新宠”。斑马鱼的体表有条状纹和豹状纹两种斑纹，体细胞中的染色体是</w:t>
      </w:r>
      <w:r w:rsidRPr="003267B7">
        <w:rPr>
          <w:rFonts w:ascii="Times New Roman" w:eastAsia="新宋体" w:hAnsi="Times New Roman" w:cs="Times New Roman" w:hint="eastAsia"/>
          <w:szCs w:val="21"/>
        </w:rPr>
        <w:t>25</w:t>
      </w:r>
      <w:r w:rsidRPr="003267B7">
        <w:rPr>
          <w:rFonts w:ascii="Times New Roman" w:eastAsia="新宋体" w:hAnsi="Times New Roman" w:cs="Times New Roman" w:hint="eastAsia"/>
          <w:szCs w:val="21"/>
        </w:rPr>
        <w:t>对。请根据表分析回答：</w:t>
      </w:r>
    </w:p>
    <w:tbl>
      <w:tblPr>
        <w:tblW w:w="0" w:type="auto"/>
        <w:tblInd w:w="280" w:type="dxa"/>
        <w:tblCellMar>
          <w:top w:w="30" w:type="dxa"/>
          <w:left w:w="30" w:type="dxa"/>
          <w:bottom w:w="30" w:type="dxa"/>
          <w:right w:w="30" w:type="dxa"/>
        </w:tblCellMar>
        <w:tblLook w:val="04A0" w:firstRow="1" w:lastRow="0" w:firstColumn="1" w:lastColumn="0" w:noHBand="0" w:noVBand="1"/>
      </w:tblPr>
      <w:tblGrid>
        <w:gridCol w:w="2671"/>
        <w:gridCol w:w="2671"/>
        <w:gridCol w:w="2684"/>
      </w:tblGrid>
      <w:tr w:rsidR="003267B7" w:rsidRPr="003267B7" w14:paraId="5154C15F" w14:textId="77777777" w:rsidTr="00F454AA">
        <w:tc>
          <w:tcPr>
            <w:tcW w:w="2835" w:type="dxa"/>
          </w:tcPr>
          <w:p w14:paraId="7CDC0BA8" w14:textId="77777777" w:rsidR="003267B7" w:rsidRPr="003267B7" w:rsidRDefault="003267B7" w:rsidP="003267B7">
            <w:pPr>
              <w:spacing w:line="360" w:lineRule="auto"/>
              <w:jc w:val="center"/>
              <w:rPr>
                <w:rFonts w:ascii="Calibri" w:eastAsia="宋体" w:hAnsi="Calibri" w:cs="Times New Roman"/>
              </w:rPr>
            </w:pPr>
            <w:r w:rsidRPr="003267B7">
              <w:rPr>
                <w:rFonts w:ascii="Times New Roman" w:eastAsia="新宋体" w:hAnsi="Times New Roman" w:cs="Times New Roman" w:hint="eastAsia"/>
                <w:szCs w:val="21"/>
              </w:rPr>
              <w:t>组别</w:t>
            </w:r>
          </w:p>
        </w:tc>
        <w:tc>
          <w:tcPr>
            <w:tcW w:w="2835" w:type="dxa"/>
          </w:tcPr>
          <w:p w14:paraId="20B829EA" w14:textId="77777777" w:rsidR="003267B7" w:rsidRPr="003267B7" w:rsidRDefault="003267B7" w:rsidP="003267B7">
            <w:pPr>
              <w:spacing w:line="360" w:lineRule="auto"/>
              <w:jc w:val="center"/>
              <w:rPr>
                <w:rFonts w:ascii="Calibri" w:eastAsia="宋体" w:hAnsi="Calibri" w:cs="Times New Roman"/>
              </w:rPr>
            </w:pPr>
            <w:r w:rsidRPr="003267B7">
              <w:rPr>
                <w:rFonts w:ascii="Times New Roman" w:eastAsia="新宋体" w:hAnsi="Times New Roman" w:cs="Times New Roman" w:hint="eastAsia"/>
                <w:szCs w:val="21"/>
              </w:rPr>
              <w:t>亲代</w:t>
            </w:r>
          </w:p>
        </w:tc>
        <w:tc>
          <w:tcPr>
            <w:tcW w:w="2835" w:type="dxa"/>
          </w:tcPr>
          <w:p w14:paraId="542CAF7A" w14:textId="77777777" w:rsidR="003267B7" w:rsidRPr="003267B7" w:rsidRDefault="003267B7" w:rsidP="003267B7">
            <w:pPr>
              <w:spacing w:line="360" w:lineRule="auto"/>
              <w:jc w:val="center"/>
              <w:rPr>
                <w:rFonts w:ascii="Calibri" w:eastAsia="宋体" w:hAnsi="Calibri" w:cs="Times New Roman"/>
              </w:rPr>
            </w:pPr>
            <w:r w:rsidRPr="003267B7">
              <w:rPr>
                <w:rFonts w:ascii="Times New Roman" w:eastAsia="新宋体" w:hAnsi="Times New Roman" w:cs="Times New Roman" w:hint="eastAsia"/>
                <w:szCs w:val="21"/>
              </w:rPr>
              <w:t>子代</w:t>
            </w:r>
          </w:p>
        </w:tc>
      </w:tr>
      <w:tr w:rsidR="003267B7" w:rsidRPr="003267B7" w14:paraId="6568D551" w14:textId="77777777" w:rsidTr="00F454AA">
        <w:tc>
          <w:tcPr>
            <w:tcW w:w="2835" w:type="dxa"/>
          </w:tcPr>
          <w:p w14:paraId="3B8B427D" w14:textId="77777777" w:rsidR="003267B7" w:rsidRPr="003267B7" w:rsidRDefault="003267B7" w:rsidP="003267B7">
            <w:pPr>
              <w:spacing w:line="360" w:lineRule="auto"/>
              <w:jc w:val="center"/>
              <w:rPr>
                <w:rFonts w:ascii="Calibri" w:eastAsia="宋体" w:hAnsi="Calibri" w:cs="Times New Roman"/>
              </w:rPr>
            </w:pPr>
            <w:r w:rsidRPr="003267B7">
              <w:rPr>
                <w:rFonts w:ascii="Times New Roman" w:eastAsia="新宋体" w:hAnsi="Times New Roman" w:cs="Times New Roman" w:hint="eastAsia"/>
                <w:szCs w:val="21"/>
              </w:rPr>
              <w:t>Ⅰ</w:t>
            </w:r>
          </w:p>
        </w:tc>
        <w:tc>
          <w:tcPr>
            <w:tcW w:w="2835" w:type="dxa"/>
          </w:tcPr>
          <w:p w14:paraId="68827B3E" w14:textId="77777777" w:rsidR="003267B7" w:rsidRPr="003267B7" w:rsidRDefault="003267B7" w:rsidP="003267B7">
            <w:pPr>
              <w:spacing w:line="360" w:lineRule="auto"/>
              <w:jc w:val="center"/>
              <w:rPr>
                <w:rFonts w:ascii="Calibri" w:eastAsia="宋体" w:hAnsi="Calibri" w:cs="Times New Roman"/>
              </w:rPr>
            </w:pPr>
            <w:r w:rsidRPr="003267B7">
              <w:rPr>
                <w:rFonts w:ascii="Times New Roman" w:eastAsia="新宋体" w:hAnsi="Times New Roman" w:cs="Times New Roman" w:hint="eastAsia"/>
                <w:szCs w:val="21"/>
              </w:rPr>
              <w:t>条状纹×豹状纹</w:t>
            </w:r>
          </w:p>
        </w:tc>
        <w:tc>
          <w:tcPr>
            <w:tcW w:w="2835" w:type="dxa"/>
          </w:tcPr>
          <w:p w14:paraId="70BEDE73" w14:textId="77777777" w:rsidR="003267B7" w:rsidRPr="003267B7" w:rsidRDefault="003267B7" w:rsidP="003267B7">
            <w:pPr>
              <w:spacing w:line="360" w:lineRule="auto"/>
              <w:jc w:val="center"/>
              <w:rPr>
                <w:rFonts w:ascii="Calibri" w:eastAsia="宋体" w:hAnsi="Calibri" w:cs="Times New Roman"/>
              </w:rPr>
            </w:pPr>
            <w:r w:rsidRPr="003267B7">
              <w:rPr>
                <w:rFonts w:ascii="Times New Roman" w:eastAsia="新宋体" w:hAnsi="Times New Roman" w:cs="Times New Roman" w:hint="eastAsia"/>
                <w:szCs w:val="21"/>
              </w:rPr>
              <w:t>条状纹（</w:t>
            </w:r>
            <w:r w:rsidRPr="003267B7">
              <w:rPr>
                <w:rFonts w:ascii="Times New Roman" w:eastAsia="新宋体" w:hAnsi="Times New Roman" w:cs="Times New Roman" w:hint="eastAsia"/>
                <w:szCs w:val="21"/>
              </w:rPr>
              <w:t>61</w:t>
            </w:r>
            <w:r w:rsidRPr="003267B7">
              <w:rPr>
                <w:rFonts w:ascii="Times New Roman" w:eastAsia="新宋体" w:hAnsi="Times New Roman" w:cs="Times New Roman" w:hint="eastAsia"/>
                <w:szCs w:val="21"/>
              </w:rPr>
              <w:t>尾）豹状纹（</w:t>
            </w:r>
            <w:r w:rsidRPr="003267B7">
              <w:rPr>
                <w:rFonts w:ascii="Times New Roman" w:eastAsia="新宋体" w:hAnsi="Times New Roman" w:cs="Times New Roman" w:hint="eastAsia"/>
                <w:szCs w:val="21"/>
              </w:rPr>
              <w:t>59</w:t>
            </w:r>
            <w:r w:rsidRPr="003267B7">
              <w:rPr>
                <w:rFonts w:ascii="Times New Roman" w:eastAsia="新宋体" w:hAnsi="Times New Roman" w:cs="Times New Roman" w:hint="eastAsia"/>
                <w:szCs w:val="21"/>
              </w:rPr>
              <w:t>尾）</w:t>
            </w:r>
          </w:p>
        </w:tc>
      </w:tr>
      <w:tr w:rsidR="003267B7" w:rsidRPr="003267B7" w14:paraId="092B53AB" w14:textId="77777777" w:rsidTr="00F454AA">
        <w:tc>
          <w:tcPr>
            <w:tcW w:w="2835" w:type="dxa"/>
          </w:tcPr>
          <w:p w14:paraId="01CC61DE" w14:textId="77777777" w:rsidR="003267B7" w:rsidRPr="003267B7" w:rsidRDefault="003267B7" w:rsidP="003267B7">
            <w:pPr>
              <w:spacing w:line="360" w:lineRule="auto"/>
              <w:jc w:val="center"/>
              <w:rPr>
                <w:rFonts w:ascii="Calibri" w:eastAsia="宋体" w:hAnsi="Calibri" w:cs="Times New Roman"/>
              </w:rPr>
            </w:pPr>
            <w:r w:rsidRPr="003267B7">
              <w:rPr>
                <w:rFonts w:ascii="Times New Roman" w:eastAsia="新宋体" w:hAnsi="Times New Roman" w:cs="Times New Roman" w:hint="eastAsia"/>
                <w:szCs w:val="21"/>
              </w:rPr>
              <w:t>Ⅱ</w:t>
            </w:r>
          </w:p>
        </w:tc>
        <w:tc>
          <w:tcPr>
            <w:tcW w:w="2835" w:type="dxa"/>
          </w:tcPr>
          <w:p w14:paraId="18D3222C" w14:textId="77777777" w:rsidR="003267B7" w:rsidRPr="003267B7" w:rsidRDefault="003267B7" w:rsidP="003267B7">
            <w:pPr>
              <w:spacing w:line="360" w:lineRule="auto"/>
              <w:jc w:val="center"/>
              <w:rPr>
                <w:rFonts w:ascii="Calibri" w:eastAsia="宋体" w:hAnsi="Calibri" w:cs="Times New Roman"/>
              </w:rPr>
            </w:pPr>
            <w:r w:rsidRPr="003267B7">
              <w:rPr>
                <w:rFonts w:ascii="Times New Roman" w:eastAsia="新宋体" w:hAnsi="Times New Roman" w:cs="Times New Roman" w:hint="eastAsia"/>
                <w:szCs w:val="21"/>
              </w:rPr>
              <w:t>条状纹×条状纹</w:t>
            </w:r>
          </w:p>
        </w:tc>
        <w:tc>
          <w:tcPr>
            <w:tcW w:w="2835" w:type="dxa"/>
          </w:tcPr>
          <w:p w14:paraId="76D29F04" w14:textId="77777777" w:rsidR="003267B7" w:rsidRPr="003267B7" w:rsidRDefault="003267B7" w:rsidP="003267B7">
            <w:pPr>
              <w:spacing w:line="360" w:lineRule="auto"/>
              <w:jc w:val="center"/>
              <w:rPr>
                <w:rFonts w:ascii="Calibri" w:eastAsia="宋体" w:hAnsi="Calibri" w:cs="Times New Roman"/>
              </w:rPr>
            </w:pPr>
            <w:r w:rsidRPr="003267B7">
              <w:rPr>
                <w:rFonts w:ascii="Times New Roman" w:eastAsia="新宋体" w:hAnsi="Times New Roman" w:cs="Times New Roman" w:hint="eastAsia"/>
                <w:szCs w:val="21"/>
              </w:rPr>
              <w:t>条状纹（</w:t>
            </w:r>
            <w:r w:rsidRPr="003267B7">
              <w:rPr>
                <w:rFonts w:ascii="Times New Roman" w:eastAsia="新宋体" w:hAnsi="Times New Roman" w:cs="Times New Roman" w:hint="eastAsia"/>
                <w:szCs w:val="21"/>
              </w:rPr>
              <w:t>93</w:t>
            </w:r>
            <w:r w:rsidRPr="003267B7">
              <w:rPr>
                <w:rFonts w:ascii="Times New Roman" w:eastAsia="新宋体" w:hAnsi="Times New Roman" w:cs="Times New Roman" w:hint="eastAsia"/>
                <w:szCs w:val="21"/>
              </w:rPr>
              <w:t>尾）豹状纹（</w:t>
            </w:r>
            <w:r w:rsidRPr="003267B7">
              <w:rPr>
                <w:rFonts w:ascii="Times New Roman" w:eastAsia="新宋体" w:hAnsi="Times New Roman" w:cs="Times New Roman" w:hint="eastAsia"/>
                <w:szCs w:val="21"/>
              </w:rPr>
              <w:t>31</w:t>
            </w:r>
            <w:r w:rsidRPr="003267B7">
              <w:rPr>
                <w:rFonts w:ascii="Times New Roman" w:eastAsia="新宋体" w:hAnsi="Times New Roman" w:cs="Times New Roman" w:hint="eastAsia"/>
                <w:szCs w:val="21"/>
              </w:rPr>
              <w:t>尾）</w:t>
            </w:r>
          </w:p>
        </w:tc>
      </w:tr>
    </w:tbl>
    <w:p w14:paraId="5E357A4C"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1</w:t>
      </w:r>
      <w:r w:rsidRPr="003267B7">
        <w:rPr>
          <w:rFonts w:ascii="Times New Roman" w:eastAsia="新宋体" w:hAnsi="Times New Roman" w:cs="Times New Roman" w:hint="eastAsia"/>
          <w:szCs w:val="21"/>
        </w:rPr>
        <w:t>）斑马鱼体表的条状纹和豹状纹，称为一对</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相对性状　</w:t>
      </w:r>
      <w:r w:rsidRPr="003267B7">
        <w:rPr>
          <w:rFonts w:ascii="Times New Roman" w:eastAsia="新宋体" w:hAnsi="Times New Roman" w:cs="Times New Roman" w:hint="eastAsia"/>
          <w:szCs w:val="21"/>
        </w:rPr>
        <w:t>；斑马鱼体表不同的斑纹是由不同的</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基因　</w:t>
      </w:r>
      <w:r w:rsidRPr="003267B7">
        <w:rPr>
          <w:rFonts w:ascii="Times New Roman" w:eastAsia="新宋体" w:hAnsi="Times New Roman" w:cs="Times New Roman" w:hint="eastAsia"/>
          <w:szCs w:val="21"/>
        </w:rPr>
        <w:t>控制的；组Ⅱ中亲代斑马鱼均为条状纹而子代出现了豹状纹，这种现象在遗传学上称为</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变异　</w:t>
      </w:r>
      <w:r w:rsidRPr="003267B7">
        <w:rPr>
          <w:rFonts w:ascii="Times New Roman" w:eastAsia="新宋体" w:hAnsi="Times New Roman" w:cs="Times New Roman" w:hint="eastAsia"/>
          <w:szCs w:val="21"/>
        </w:rPr>
        <w:t>。</w:t>
      </w:r>
    </w:p>
    <w:p w14:paraId="44A191C5"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w:t>
      </w:r>
      <w:r w:rsidRPr="003267B7">
        <w:rPr>
          <w:rFonts w:ascii="Times New Roman" w:eastAsia="新宋体" w:hAnsi="Times New Roman" w:cs="Times New Roman" w:hint="eastAsia"/>
          <w:szCs w:val="21"/>
        </w:rPr>
        <w:t>）斑马鱼生殖细胞中的染色体数目是</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25</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rPr>
        <w:t>条。</w:t>
      </w:r>
    </w:p>
    <w:p w14:paraId="05621C72"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3</w:t>
      </w:r>
      <w:r w:rsidRPr="003267B7">
        <w:rPr>
          <w:rFonts w:ascii="Times New Roman" w:eastAsia="新宋体" w:hAnsi="Times New Roman" w:cs="Times New Roman" w:hint="eastAsia"/>
          <w:szCs w:val="21"/>
        </w:rPr>
        <w:t>）根据表中第</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Ⅱ　</w:t>
      </w:r>
      <w:r w:rsidRPr="003267B7">
        <w:rPr>
          <w:rFonts w:ascii="Times New Roman" w:eastAsia="新宋体" w:hAnsi="Times New Roman" w:cs="Times New Roman" w:hint="eastAsia"/>
          <w:szCs w:val="21"/>
        </w:rPr>
        <w:t>组实验结果，可推断体表斑纹的</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条状纹　</w:t>
      </w:r>
      <w:r w:rsidRPr="003267B7">
        <w:rPr>
          <w:rFonts w:ascii="Times New Roman" w:eastAsia="新宋体" w:hAnsi="Times New Roman" w:cs="Times New Roman" w:hint="eastAsia"/>
          <w:szCs w:val="21"/>
        </w:rPr>
        <w:t>是显性性状。</w:t>
      </w:r>
    </w:p>
    <w:p w14:paraId="1FE9E7C8"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4</w:t>
      </w:r>
      <w:r w:rsidRPr="003267B7">
        <w:rPr>
          <w:rFonts w:ascii="Times New Roman" w:eastAsia="新宋体" w:hAnsi="Times New Roman" w:cs="Times New Roman" w:hint="eastAsia"/>
          <w:szCs w:val="21"/>
        </w:rPr>
        <w:t>）若用</w:t>
      </w: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和</w:t>
      </w: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表示控制斑马鱼体表斑纹的基因，则组Ⅱ中子代的豹状纹鱼基因组成是</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aa</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rPr>
        <w:t>。组Ⅰ中子代条状纹与亲代条状纹基因组成相同的概率是</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100</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w:t>
      </w:r>
    </w:p>
    <w:p w14:paraId="6B6D9721"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color w:val="0000FF"/>
          <w:szCs w:val="21"/>
        </w:rPr>
        <w:t>【解答】</w:t>
      </w:r>
      <w:r w:rsidRPr="003267B7">
        <w:rPr>
          <w:rFonts w:ascii="Times New Roman" w:eastAsia="新宋体" w:hAnsi="Times New Roman" w:cs="Times New Roman" w:hint="eastAsia"/>
          <w:szCs w:val="21"/>
        </w:rPr>
        <w:t>解：（</w:t>
      </w:r>
      <w:r w:rsidRPr="003267B7">
        <w:rPr>
          <w:rFonts w:ascii="Times New Roman" w:eastAsia="新宋体" w:hAnsi="Times New Roman" w:cs="Times New Roman" w:hint="eastAsia"/>
          <w:szCs w:val="21"/>
        </w:rPr>
        <w:t>1</w:t>
      </w:r>
      <w:r w:rsidRPr="003267B7">
        <w:rPr>
          <w:rFonts w:ascii="Times New Roman" w:eastAsia="新宋体" w:hAnsi="Times New Roman" w:cs="Times New Roman" w:hint="eastAsia"/>
          <w:szCs w:val="21"/>
        </w:rPr>
        <w:t>）生物体的形态特征、生理特征和行为方式叫做性状，同种生物同一性状的不同表现形式称为相对性状。斑马鱼体表的不同的斑纹是由不同的基因控制的。组Ⅱ中亲代斑马鱼均为条状纹而后代出现了豹状纹，这种现象在遗传学上称为变异。</w:t>
      </w:r>
    </w:p>
    <w:p w14:paraId="664BC505"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w:t>
      </w:r>
      <w:r w:rsidRPr="003267B7">
        <w:rPr>
          <w:rFonts w:ascii="Times New Roman" w:eastAsia="新宋体" w:hAnsi="Times New Roman" w:cs="Times New Roman" w:hint="eastAsia"/>
          <w:szCs w:val="21"/>
        </w:rPr>
        <w:t>）斑马鱼生殖细胞的染色体数目是</w:t>
      </w:r>
      <w:r w:rsidRPr="003267B7">
        <w:rPr>
          <w:rFonts w:ascii="Times New Roman" w:eastAsia="新宋体" w:hAnsi="Times New Roman" w:cs="Times New Roman" w:hint="eastAsia"/>
          <w:szCs w:val="21"/>
        </w:rPr>
        <w:t>25</w:t>
      </w:r>
      <w:r w:rsidRPr="003267B7">
        <w:rPr>
          <w:rFonts w:ascii="Times New Roman" w:eastAsia="新宋体" w:hAnsi="Times New Roman" w:cs="Times New Roman" w:hint="eastAsia"/>
          <w:szCs w:val="21"/>
        </w:rPr>
        <w:t>条，染色体主要由蛋白质和</w:t>
      </w:r>
      <w:r w:rsidRPr="003267B7">
        <w:rPr>
          <w:rFonts w:ascii="Times New Roman" w:eastAsia="新宋体" w:hAnsi="Times New Roman" w:cs="Times New Roman" w:hint="eastAsia"/>
          <w:szCs w:val="21"/>
        </w:rPr>
        <w:t>DNA</w:t>
      </w:r>
      <w:r w:rsidRPr="003267B7">
        <w:rPr>
          <w:rFonts w:ascii="Times New Roman" w:eastAsia="新宋体" w:hAnsi="Times New Roman" w:cs="Times New Roman" w:hint="eastAsia"/>
          <w:szCs w:val="21"/>
        </w:rPr>
        <w:t>组成的。</w:t>
      </w:r>
    </w:p>
    <w:p w14:paraId="03D250B9"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lastRenderedPageBreak/>
        <w:t>（</w:t>
      </w:r>
      <w:r w:rsidRPr="003267B7">
        <w:rPr>
          <w:rFonts w:ascii="Times New Roman" w:eastAsia="新宋体" w:hAnsi="Times New Roman" w:cs="Times New Roman" w:hint="eastAsia"/>
          <w:szCs w:val="21"/>
        </w:rPr>
        <w:t>3</w:t>
      </w:r>
      <w:r w:rsidRPr="003267B7">
        <w:rPr>
          <w:rFonts w:ascii="Times New Roman" w:eastAsia="新宋体" w:hAnsi="Times New Roman" w:cs="Times New Roman" w:hint="eastAsia"/>
          <w:szCs w:val="21"/>
        </w:rPr>
        <w:t>）根据表中第</w:t>
      </w:r>
      <w:r w:rsidRPr="003267B7">
        <w:rPr>
          <w:rFonts w:ascii="Times New Roman" w:eastAsia="新宋体" w:hAnsi="Times New Roman" w:cs="Times New Roman" w:hint="eastAsia"/>
          <w:szCs w:val="21"/>
        </w:rPr>
        <w:t>II</w:t>
      </w:r>
      <w:r w:rsidRPr="003267B7">
        <w:rPr>
          <w:rFonts w:ascii="Times New Roman" w:eastAsia="新宋体" w:hAnsi="Times New Roman" w:cs="Times New Roman" w:hint="eastAsia"/>
          <w:szCs w:val="21"/>
        </w:rPr>
        <w:t>组实验结果，条状纹自交，子代中条状纹（</w:t>
      </w:r>
      <w:r w:rsidRPr="003267B7">
        <w:rPr>
          <w:rFonts w:ascii="Times New Roman" w:eastAsia="新宋体" w:hAnsi="Times New Roman" w:cs="Times New Roman" w:hint="eastAsia"/>
          <w:szCs w:val="21"/>
        </w:rPr>
        <w:t>93</w:t>
      </w:r>
      <w:r w:rsidRPr="003267B7">
        <w:rPr>
          <w:rFonts w:ascii="Times New Roman" w:eastAsia="新宋体" w:hAnsi="Times New Roman" w:cs="Times New Roman" w:hint="eastAsia"/>
          <w:szCs w:val="21"/>
        </w:rPr>
        <w:t>尾），豹状纹（</w:t>
      </w:r>
      <w:r w:rsidRPr="003267B7">
        <w:rPr>
          <w:rFonts w:ascii="Times New Roman" w:eastAsia="新宋体" w:hAnsi="Times New Roman" w:cs="Times New Roman" w:hint="eastAsia"/>
          <w:szCs w:val="21"/>
        </w:rPr>
        <w:t>31</w:t>
      </w:r>
      <w:r w:rsidRPr="003267B7">
        <w:rPr>
          <w:rFonts w:ascii="Times New Roman" w:eastAsia="新宋体" w:hAnsi="Times New Roman" w:cs="Times New Roman" w:hint="eastAsia"/>
          <w:szCs w:val="21"/>
        </w:rPr>
        <w:t>尾），子代中出现豹状纹，所以条状纹为显性基因，豹状纹为隐性基因。</w:t>
      </w:r>
    </w:p>
    <w:p w14:paraId="366F7F02"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4</w:t>
      </w:r>
      <w:r w:rsidRPr="003267B7">
        <w:rPr>
          <w:rFonts w:ascii="Times New Roman" w:eastAsia="新宋体" w:hAnsi="Times New Roman" w:cs="Times New Roman" w:hint="eastAsia"/>
          <w:szCs w:val="21"/>
        </w:rPr>
        <w:t>）根据推断可知：条状纹为显性性状，由显性基因</w:t>
      </w: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控制，则条纹的控制毛色的基因组成有两种情况：</w:t>
      </w:r>
      <w:r w:rsidRPr="003267B7">
        <w:rPr>
          <w:rFonts w:ascii="Times New Roman" w:eastAsia="新宋体" w:hAnsi="Times New Roman" w:cs="Times New Roman" w:hint="eastAsia"/>
          <w:szCs w:val="21"/>
        </w:rPr>
        <w:t>AA</w:t>
      </w:r>
      <w:r w:rsidRPr="003267B7">
        <w:rPr>
          <w:rFonts w:ascii="Times New Roman" w:eastAsia="新宋体" w:hAnsi="Times New Roman" w:cs="Times New Roman" w:hint="eastAsia"/>
          <w:szCs w:val="21"/>
        </w:rPr>
        <w:t>或</w:t>
      </w:r>
      <w:r w:rsidRPr="003267B7">
        <w:rPr>
          <w:rFonts w:ascii="Times New Roman" w:eastAsia="新宋体" w:hAnsi="Times New Roman" w:cs="Times New Roman" w:hint="eastAsia"/>
          <w:szCs w:val="21"/>
        </w:rPr>
        <w:t>Aa</w:t>
      </w:r>
      <w:r w:rsidRPr="003267B7">
        <w:rPr>
          <w:rFonts w:ascii="Times New Roman" w:eastAsia="新宋体" w:hAnsi="Times New Roman" w:cs="Times New Roman" w:hint="eastAsia"/>
          <w:szCs w:val="21"/>
        </w:rPr>
        <w:t>．Ⅱ中，但后代出现了隐性性状豹状纹，基因组成为</w:t>
      </w:r>
      <w:r w:rsidRPr="003267B7">
        <w:rPr>
          <w:rFonts w:ascii="Times New Roman" w:eastAsia="新宋体" w:hAnsi="Times New Roman" w:cs="Times New Roman" w:hint="eastAsia"/>
          <w:szCs w:val="21"/>
        </w:rPr>
        <w:t>aa</w:t>
      </w:r>
      <w:r w:rsidRPr="003267B7">
        <w:rPr>
          <w:rFonts w:ascii="Times New Roman" w:eastAsia="新宋体" w:hAnsi="Times New Roman" w:cs="Times New Roman" w:hint="eastAsia"/>
          <w:szCs w:val="21"/>
        </w:rPr>
        <w:t>，可以推断亲代条状纹的基因组成是</w:t>
      </w:r>
      <w:r w:rsidRPr="003267B7">
        <w:rPr>
          <w:rFonts w:ascii="Times New Roman" w:eastAsia="新宋体" w:hAnsi="Times New Roman" w:cs="Times New Roman" w:hint="eastAsia"/>
          <w:szCs w:val="21"/>
        </w:rPr>
        <w:t>Aa</w:t>
      </w:r>
      <w:r w:rsidRPr="003267B7">
        <w:rPr>
          <w:rFonts w:ascii="Times New Roman" w:eastAsia="新宋体" w:hAnsi="Times New Roman" w:cs="Times New Roman" w:hint="eastAsia"/>
          <w:szCs w:val="21"/>
        </w:rPr>
        <w:t>；Ⅰ中子代条状纹和（</w:t>
      </w:r>
      <w:r w:rsidRPr="003267B7">
        <w:rPr>
          <w:rFonts w:ascii="Times New Roman" w:eastAsia="新宋体" w:hAnsi="Times New Roman" w:cs="Times New Roman" w:hint="eastAsia"/>
          <w:szCs w:val="21"/>
        </w:rPr>
        <w:t>61</w:t>
      </w:r>
      <w:r w:rsidRPr="003267B7">
        <w:rPr>
          <w:rFonts w:ascii="Times New Roman" w:eastAsia="新宋体" w:hAnsi="Times New Roman" w:cs="Times New Roman" w:hint="eastAsia"/>
          <w:szCs w:val="21"/>
        </w:rPr>
        <w:t>尾）豹状纹（</w:t>
      </w:r>
      <w:r w:rsidRPr="003267B7">
        <w:rPr>
          <w:rFonts w:ascii="Times New Roman" w:eastAsia="新宋体" w:hAnsi="Times New Roman" w:cs="Times New Roman" w:hint="eastAsia"/>
          <w:szCs w:val="21"/>
        </w:rPr>
        <w:t>59</w:t>
      </w:r>
      <w:r w:rsidRPr="003267B7">
        <w:rPr>
          <w:rFonts w:ascii="Times New Roman" w:eastAsia="新宋体" w:hAnsi="Times New Roman" w:cs="Times New Roman" w:hint="eastAsia"/>
          <w:szCs w:val="21"/>
        </w:rPr>
        <w:t>尾）的比例是</w:t>
      </w:r>
      <w:r w:rsidRPr="003267B7">
        <w:rPr>
          <w:rFonts w:ascii="Times New Roman" w:eastAsia="新宋体" w:hAnsi="Times New Roman" w:cs="Times New Roman" w:hint="eastAsia"/>
          <w:szCs w:val="21"/>
        </w:rPr>
        <w:t>1</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1</w:t>
      </w:r>
      <w:r w:rsidRPr="003267B7">
        <w:rPr>
          <w:rFonts w:ascii="Times New Roman" w:eastAsia="新宋体" w:hAnsi="Times New Roman" w:cs="Times New Roman" w:hint="eastAsia"/>
          <w:szCs w:val="21"/>
        </w:rPr>
        <w:t>，亲代豹状纹基因组成为</w:t>
      </w:r>
      <w:r w:rsidRPr="003267B7">
        <w:rPr>
          <w:rFonts w:ascii="Times New Roman" w:eastAsia="新宋体" w:hAnsi="Times New Roman" w:cs="Times New Roman" w:hint="eastAsia"/>
          <w:szCs w:val="21"/>
        </w:rPr>
        <w:t>aa</w:t>
      </w:r>
      <w:r w:rsidRPr="003267B7">
        <w:rPr>
          <w:rFonts w:ascii="Times New Roman" w:eastAsia="新宋体" w:hAnsi="Times New Roman" w:cs="Times New Roman" w:hint="eastAsia"/>
          <w:szCs w:val="21"/>
        </w:rPr>
        <w:t>，那么亲代条状纹的基因组成一定是</w:t>
      </w:r>
      <w:r w:rsidRPr="003267B7">
        <w:rPr>
          <w:rFonts w:ascii="Times New Roman" w:eastAsia="新宋体" w:hAnsi="Times New Roman" w:cs="Times New Roman" w:hint="eastAsia"/>
          <w:szCs w:val="21"/>
        </w:rPr>
        <w:t>Aa</w:t>
      </w:r>
      <w:r w:rsidRPr="003267B7">
        <w:rPr>
          <w:rFonts w:ascii="Times New Roman" w:eastAsia="新宋体" w:hAnsi="Times New Roman" w:cs="Times New Roman" w:hint="eastAsia"/>
          <w:szCs w:val="21"/>
        </w:rPr>
        <w:t>，因此Ⅰ后代条状纹的基因一定为</w:t>
      </w:r>
      <w:r w:rsidRPr="003267B7">
        <w:rPr>
          <w:rFonts w:ascii="Times New Roman" w:eastAsia="新宋体" w:hAnsi="Times New Roman" w:cs="Times New Roman" w:hint="eastAsia"/>
          <w:szCs w:val="21"/>
        </w:rPr>
        <w:t>Aa</w:t>
      </w:r>
      <w:r w:rsidRPr="003267B7">
        <w:rPr>
          <w:rFonts w:ascii="Times New Roman" w:eastAsia="新宋体" w:hAnsi="Times New Roman" w:cs="Times New Roman" w:hint="eastAsia"/>
          <w:szCs w:val="21"/>
        </w:rPr>
        <w:t>，可见Ⅰ亲代条纹与后代的条状纹基因</w:t>
      </w:r>
      <w:r w:rsidRPr="003267B7">
        <w:rPr>
          <w:rFonts w:ascii="Times New Roman" w:eastAsia="新宋体" w:hAnsi="Times New Roman" w:cs="Times New Roman" w:hint="eastAsia"/>
          <w:szCs w:val="21"/>
        </w:rPr>
        <w:t>100%</w:t>
      </w:r>
      <w:r w:rsidRPr="003267B7">
        <w:rPr>
          <w:rFonts w:ascii="Times New Roman" w:eastAsia="新宋体" w:hAnsi="Times New Roman" w:cs="Times New Roman" w:hint="eastAsia"/>
          <w:szCs w:val="21"/>
        </w:rPr>
        <w:t>相同。</w:t>
      </w:r>
    </w:p>
    <w:p w14:paraId="6E68333C"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故答案为：（</w:t>
      </w:r>
      <w:r w:rsidRPr="003267B7">
        <w:rPr>
          <w:rFonts w:ascii="Times New Roman" w:eastAsia="新宋体" w:hAnsi="Times New Roman" w:cs="Times New Roman" w:hint="eastAsia"/>
          <w:szCs w:val="21"/>
        </w:rPr>
        <w:t>1</w:t>
      </w:r>
      <w:r w:rsidRPr="003267B7">
        <w:rPr>
          <w:rFonts w:ascii="Times New Roman" w:eastAsia="新宋体" w:hAnsi="Times New Roman" w:cs="Times New Roman" w:hint="eastAsia"/>
          <w:szCs w:val="21"/>
        </w:rPr>
        <w:t>）相对性状；基因；变异</w:t>
      </w:r>
    </w:p>
    <w:p w14:paraId="2E8277E3"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25</w:t>
      </w:r>
    </w:p>
    <w:p w14:paraId="5E3E194D"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3</w:t>
      </w:r>
      <w:r w:rsidRPr="003267B7">
        <w:rPr>
          <w:rFonts w:ascii="Times New Roman" w:eastAsia="新宋体" w:hAnsi="Times New Roman" w:cs="Times New Roman" w:hint="eastAsia"/>
          <w:szCs w:val="21"/>
        </w:rPr>
        <w:t>）Ⅱ；条状纹</w:t>
      </w:r>
    </w:p>
    <w:p w14:paraId="0F5D9703"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4</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aa</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100</w:t>
      </w:r>
      <w:r w:rsidRPr="003267B7">
        <w:rPr>
          <w:rFonts w:ascii="Times New Roman" w:eastAsia="新宋体" w:hAnsi="Times New Roman" w:cs="Times New Roman" w:hint="eastAsia"/>
          <w:szCs w:val="21"/>
        </w:rPr>
        <w:t>。</w:t>
      </w:r>
    </w:p>
    <w:p w14:paraId="1477011E"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31</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2022</w:t>
      </w:r>
      <w:r w:rsidRPr="003267B7">
        <w:rPr>
          <w:rFonts w:ascii="Times New Roman" w:eastAsia="新宋体" w:hAnsi="Times New Roman" w:cs="Times New Roman" w:hint="eastAsia"/>
          <w:szCs w:val="21"/>
        </w:rPr>
        <w:t>•无锡）如图是初中生小李的家族隐性遗传病遗传图解（显性基因用</w:t>
      </w: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表示，隐性基因用</w:t>
      </w: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表示），请分析并回答问题：</w:t>
      </w:r>
    </w:p>
    <w:p w14:paraId="3472AA20"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noProof/>
          <w:szCs w:val="21"/>
        </w:rPr>
        <w:drawing>
          <wp:inline distT="0" distB="0" distL="0" distR="0" wp14:anchorId="38FF0A48" wp14:editId="2B3A41CD">
            <wp:extent cx="3019847" cy="1409897"/>
            <wp:effectExtent l="0" t="0" r="0" b="0"/>
            <wp:docPr id="36"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24" descr="www.szzx100.com江南汇教育网"/>
                    <pic:cNvPicPr/>
                  </pic:nvPicPr>
                  <pic:blipFill>
                    <a:blip r:embed="rId38" cstate="print"/>
                    <a:stretch>
                      <a:fillRect/>
                    </a:stretch>
                  </pic:blipFill>
                  <pic:spPr>
                    <a:xfrm>
                      <a:off x="0" y="0"/>
                      <a:ext cx="3019847" cy="1409897"/>
                    </a:xfrm>
                    <a:prstGeom prst="rect">
                      <a:avLst/>
                    </a:prstGeom>
                  </pic:spPr>
                </pic:pic>
              </a:graphicData>
            </a:graphic>
          </wp:inline>
        </w:drawing>
      </w:r>
    </w:p>
    <w:p w14:paraId="2DF55961"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1</w:t>
      </w:r>
      <w:r w:rsidRPr="003267B7">
        <w:rPr>
          <w:rFonts w:ascii="Times New Roman" w:eastAsia="新宋体" w:hAnsi="Times New Roman" w:cs="Times New Roman" w:hint="eastAsia"/>
          <w:szCs w:val="21"/>
        </w:rPr>
        <w:t>）据图可知，小李妈妈的基因组成为</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aa</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rPr>
        <w:t>，小李爸爸的基因组成为</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Aa</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rPr>
        <w:t>，小李的基因组成为</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Aa</w:t>
      </w:r>
      <w:r w:rsidRPr="003267B7">
        <w:rPr>
          <w:rFonts w:ascii="Times New Roman" w:eastAsia="新宋体" w:hAnsi="Times New Roman" w:cs="Times New Roman" w:hint="eastAsia"/>
          <w:szCs w:val="21"/>
          <w:u w:val="single"/>
        </w:rPr>
        <w:t>或</w:t>
      </w:r>
      <w:r w:rsidRPr="003267B7">
        <w:rPr>
          <w:rFonts w:ascii="Times New Roman" w:eastAsia="新宋体" w:hAnsi="Times New Roman" w:cs="Times New Roman" w:hint="eastAsia"/>
          <w:szCs w:val="21"/>
          <w:u w:val="single"/>
        </w:rPr>
        <w:t>aa</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rPr>
        <w:t>。</w:t>
      </w:r>
    </w:p>
    <w:p w14:paraId="3872AA37"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w:t>
      </w:r>
      <w:r w:rsidRPr="003267B7">
        <w:rPr>
          <w:rFonts w:ascii="Times New Roman" w:eastAsia="新宋体" w:hAnsi="Times New Roman" w:cs="Times New Roman" w:hint="eastAsia"/>
          <w:szCs w:val="21"/>
        </w:rPr>
        <w:t>）如果小李是女孩，其体细胞性染色体组成为</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XX</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rPr>
        <w:t>。如果小李的父母再生一个孩子，这个孩子是男孩的可能性是</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50%</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rPr>
        <w:t>。</w:t>
      </w:r>
    </w:p>
    <w:p w14:paraId="21F8E0DD"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color w:val="0000FF"/>
          <w:szCs w:val="21"/>
        </w:rPr>
        <w:t>【解答】</w:t>
      </w:r>
      <w:r w:rsidRPr="003267B7">
        <w:rPr>
          <w:rFonts w:ascii="Times New Roman" w:eastAsia="新宋体" w:hAnsi="Times New Roman" w:cs="Times New Roman" w:hint="eastAsia"/>
          <w:szCs w:val="21"/>
        </w:rPr>
        <w:t>解：（</w:t>
      </w:r>
      <w:r w:rsidRPr="003267B7">
        <w:rPr>
          <w:rFonts w:ascii="Times New Roman" w:eastAsia="新宋体" w:hAnsi="Times New Roman" w:cs="Times New Roman" w:hint="eastAsia"/>
          <w:szCs w:val="21"/>
        </w:rPr>
        <w:t>1</w:t>
      </w:r>
      <w:r w:rsidRPr="003267B7">
        <w:rPr>
          <w:rFonts w:ascii="Times New Roman" w:eastAsia="新宋体" w:hAnsi="Times New Roman" w:cs="Times New Roman" w:hint="eastAsia"/>
          <w:szCs w:val="21"/>
        </w:rPr>
        <w:t>）由图中信息可知，姥姥和姥爷均正常，妈妈患病，患病是新出现的性状，所以表明患病是隐性性状，正常是显性性状。已知“显性基因用</w:t>
      </w: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表示，隐性基因用</w:t>
      </w: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表示”，则正常的基因组成是</w:t>
      </w:r>
      <w:r w:rsidRPr="003267B7">
        <w:rPr>
          <w:rFonts w:ascii="Times New Roman" w:eastAsia="新宋体" w:hAnsi="Times New Roman" w:cs="Times New Roman" w:hint="eastAsia"/>
          <w:szCs w:val="21"/>
        </w:rPr>
        <w:t>AA</w:t>
      </w:r>
      <w:r w:rsidRPr="003267B7">
        <w:rPr>
          <w:rFonts w:ascii="Times New Roman" w:eastAsia="新宋体" w:hAnsi="Times New Roman" w:cs="Times New Roman" w:hint="eastAsia"/>
          <w:szCs w:val="21"/>
        </w:rPr>
        <w:t>或</w:t>
      </w:r>
      <w:r w:rsidRPr="003267B7">
        <w:rPr>
          <w:rFonts w:ascii="Times New Roman" w:eastAsia="新宋体" w:hAnsi="Times New Roman" w:cs="Times New Roman" w:hint="eastAsia"/>
          <w:szCs w:val="21"/>
        </w:rPr>
        <w:t>Aa</w:t>
      </w:r>
      <w:r w:rsidRPr="003267B7">
        <w:rPr>
          <w:rFonts w:ascii="Times New Roman" w:eastAsia="新宋体" w:hAnsi="Times New Roman" w:cs="Times New Roman" w:hint="eastAsia"/>
          <w:szCs w:val="21"/>
        </w:rPr>
        <w:t>，患病的基因组成是</w:t>
      </w:r>
      <w:r w:rsidRPr="003267B7">
        <w:rPr>
          <w:rFonts w:ascii="Times New Roman" w:eastAsia="新宋体" w:hAnsi="Times New Roman" w:cs="Times New Roman" w:hint="eastAsia"/>
          <w:szCs w:val="21"/>
        </w:rPr>
        <w:t>aa</w:t>
      </w:r>
      <w:r w:rsidRPr="003267B7">
        <w:rPr>
          <w:rFonts w:ascii="Times New Roman" w:eastAsia="新宋体" w:hAnsi="Times New Roman" w:cs="Times New Roman" w:hint="eastAsia"/>
          <w:szCs w:val="21"/>
        </w:rPr>
        <w:t>。妈妈和奶奶患病的基因组成是</w:t>
      </w:r>
      <w:r w:rsidRPr="003267B7">
        <w:rPr>
          <w:rFonts w:ascii="Times New Roman" w:eastAsia="新宋体" w:hAnsi="Times New Roman" w:cs="Times New Roman" w:hint="eastAsia"/>
          <w:szCs w:val="21"/>
        </w:rPr>
        <w:t>aa</w:t>
      </w:r>
      <w:r w:rsidRPr="003267B7">
        <w:rPr>
          <w:rFonts w:ascii="Times New Roman" w:eastAsia="新宋体" w:hAnsi="Times New Roman" w:cs="Times New Roman" w:hint="eastAsia"/>
          <w:szCs w:val="21"/>
        </w:rPr>
        <w:t>，奶奶一定向爸爸传递基因</w:t>
      </w: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，所以正常爸爸的基因是</w:t>
      </w:r>
      <w:r w:rsidRPr="003267B7">
        <w:rPr>
          <w:rFonts w:ascii="Times New Roman" w:eastAsia="新宋体" w:hAnsi="Times New Roman" w:cs="Times New Roman" w:hint="eastAsia"/>
          <w:szCs w:val="21"/>
        </w:rPr>
        <w:t>Aa</w:t>
      </w:r>
      <w:r w:rsidRPr="003267B7">
        <w:rPr>
          <w:rFonts w:ascii="Times New Roman" w:eastAsia="新宋体" w:hAnsi="Times New Roman" w:cs="Times New Roman" w:hint="eastAsia"/>
          <w:szCs w:val="21"/>
        </w:rPr>
        <w:t>，小丽的基因是</w:t>
      </w:r>
      <w:r w:rsidRPr="003267B7">
        <w:rPr>
          <w:rFonts w:ascii="Times New Roman" w:eastAsia="新宋体" w:hAnsi="Times New Roman" w:cs="Times New Roman" w:hint="eastAsia"/>
          <w:szCs w:val="21"/>
        </w:rPr>
        <w:t>Aa</w:t>
      </w:r>
      <w:r w:rsidRPr="003267B7">
        <w:rPr>
          <w:rFonts w:ascii="Times New Roman" w:eastAsia="新宋体" w:hAnsi="Times New Roman" w:cs="Times New Roman" w:hint="eastAsia"/>
          <w:szCs w:val="21"/>
        </w:rPr>
        <w:t>或</w:t>
      </w:r>
      <w:r w:rsidRPr="003267B7">
        <w:rPr>
          <w:rFonts w:ascii="Times New Roman" w:eastAsia="新宋体" w:hAnsi="Times New Roman" w:cs="Times New Roman" w:hint="eastAsia"/>
          <w:szCs w:val="21"/>
        </w:rPr>
        <w:t>aa</w:t>
      </w:r>
      <w:r w:rsidRPr="003267B7">
        <w:rPr>
          <w:rFonts w:ascii="Times New Roman" w:eastAsia="新宋体" w:hAnsi="Times New Roman" w:cs="Times New Roman" w:hint="eastAsia"/>
          <w:szCs w:val="21"/>
        </w:rPr>
        <w:t>。遗传图解：</w:t>
      </w:r>
    </w:p>
    <w:p w14:paraId="63D752CD"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noProof/>
          <w:szCs w:val="21"/>
        </w:rPr>
        <w:lastRenderedPageBreak/>
        <w:drawing>
          <wp:inline distT="0" distB="0" distL="0" distR="0" wp14:anchorId="74FB208C" wp14:editId="611C9B36">
            <wp:extent cx="2076740" cy="1733792"/>
            <wp:effectExtent l="0" t="0" r="0" b="0"/>
            <wp:docPr id="37"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24" descr="www.szzx100.com江南汇教育网"/>
                    <pic:cNvPicPr/>
                  </pic:nvPicPr>
                  <pic:blipFill>
                    <a:blip r:embed="rId39" cstate="print"/>
                    <a:stretch>
                      <a:fillRect/>
                    </a:stretch>
                  </pic:blipFill>
                  <pic:spPr>
                    <a:xfrm>
                      <a:off x="0" y="0"/>
                      <a:ext cx="2076740" cy="1733792"/>
                    </a:xfrm>
                    <a:prstGeom prst="rect">
                      <a:avLst/>
                    </a:prstGeom>
                  </pic:spPr>
                </pic:pic>
              </a:graphicData>
            </a:graphic>
          </wp:inline>
        </w:drawing>
      </w:r>
    </w:p>
    <w:p w14:paraId="56907E7A"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w:t>
      </w:r>
      <w:r w:rsidRPr="003267B7">
        <w:rPr>
          <w:rFonts w:ascii="Times New Roman" w:eastAsia="新宋体" w:hAnsi="Times New Roman" w:cs="Times New Roman" w:hint="eastAsia"/>
          <w:szCs w:val="21"/>
        </w:rPr>
        <w:t>）人的体细胞内的</w:t>
      </w:r>
      <w:r w:rsidRPr="003267B7">
        <w:rPr>
          <w:rFonts w:ascii="Times New Roman" w:eastAsia="新宋体" w:hAnsi="Times New Roman" w:cs="Times New Roman" w:hint="eastAsia"/>
          <w:szCs w:val="21"/>
        </w:rPr>
        <w:t>23</w:t>
      </w:r>
      <w:r w:rsidRPr="003267B7">
        <w:rPr>
          <w:rFonts w:ascii="Times New Roman" w:eastAsia="新宋体" w:hAnsi="Times New Roman" w:cs="Times New Roman" w:hint="eastAsia"/>
          <w:szCs w:val="21"/>
        </w:rPr>
        <w:t>对染色体，有一对染色体与人的性别有关，叫做性染色体；男性的性染色体是</w:t>
      </w:r>
      <w:r w:rsidRPr="003267B7">
        <w:rPr>
          <w:rFonts w:ascii="Times New Roman" w:eastAsia="新宋体" w:hAnsi="Times New Roman" w:cs="Times New Roman" w:hint="eastAsia"/>
          <w:szCs w:val="21"/>
        </w:rPr>
        <w:t>XY</w:t>
      </w:r>
      <w:r w:rsidRPr="003267B7">
        <w:rPr>
          <w:rFonts w:ascii="Times New Roman" w:eastAsia="新宋体" w:hAnsi="Times New Roman" w:cs="Times New Roman" w:hint="eastAsia"/>
          <w:szCs w:val="21"/>
        </w:rPr>
        <w:t>，女性的性染色体是</w:t>
      </w:r>
      <w:r w:rsidRPr="003267B7">
        <w:rPr>
          <w:rFonts w:ascii="Times New Roman" w:eastAsia="新宋体" w:hAnsi="Times New Roman" w:cs="Times New Roman" w:hint="eastAsia"/>
          <w:szCs w:val="21"/>
        </w:rPr>
        <w:t>XX</w:t>
      </w:r>
      <w:r w:rsidRPr="003267B7">
        <w:rPr>
          <w:rFonts w:ascii="Times New Roman" w:eastAsia="新宋体" w:hAnsi="Times New Roman" w:cs="Times New Roman" w:hint="eastAsia"/>
          <w:szCs w:val="21"/>
        </w:rPr>
        <w:t>．小李是女孩，体细胞内性染色体是</w:t>
      </w:r>
      <w:r w:rsidRPr="003267B7">
        <w:rPr>
          <w:rFonts w:ascii="Times New Roman" w:eastAsia="新宋体" w:hAnsi="Times New Roman" w:cs="Times New Roman" w:hint="eastAsia"/>
          <w:szCs w:val="21"/>
        </w:rPr>
        <w:t>XX</w:t>
      </w:r>
      <w:r w:rsidRPr="003267B7">
        <w:rPr>
          <w:rFonts w:ascii="Times New Roman" w:eastAsia="新宋体" w:hAnsi="Times New Roman" w:cs="Times New Roman" w:hint="eastAsia"/>
          <w:szCs w:val="21"/>
        </w:rPr>
        <w:t>．人的性别遗传过程如图</w:t>
      </w:r>
      <w:r w:rsidRPr="003267B7">
        <w:rPr>
          <w:rFonts w:ascii="Times New Roman" w:eastAsia="新宋体" w:hAnsi="Times New Roman" w:cs="Times New Roman" w:hint="eastAsia"/>
          <w:szCs w:val="21"/>
        </w:rPr>
        <w:t>2</w:t>
      </w:r>
      <w:r w:rsidRPr="003267B7">
        <w:rPr>
          <w:rFonts w:ascii="Times New Roman" w:eastAsia="新宋体" w:hAnsi="Times New Roman" w:cs="Times New Roman" w:hint="eastAsia"/>
          <w:szCs w:val="21"/>
        </w:rPr>
        <w:t>：</w:t>
      </w:r>
    </w:p>
    <w:p w14:paraId="0050FFC4"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noProof/>
          <w:szCs w:val="21"/>
        </w:rPr>
        <w:drawing>
          <wp:inline distT="0" distB="0" distL="0" distR="0" wp14:anchorId="217B464E" wp14:editId="1144D017">
            <wp:extent cx="3229426" cy="2314898"/>
            <wp:effectExtent l="0" t="0" r="0" b="0"/>
            <wp:docPr id="38"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24" descr="www.szzx100.com江南汇教育网"/>
                    <pic:cNvPicPr/>
                  </pic:nvPicPr>
                  <pic:blipFill>
                    <a:blip r:embed="rId40" cstate="print"/>
                    <a:stretch>
                      <a:fillRect/>
                    </a:stretch>
                  </pic:blipFill>
                  <pic:spPr>
                    <a:xfrm>
                      <a:off x="0" y="0"/>
                      <a:ext cx="3229426" cy="2314898"/>
                    </a:xfrm>
                    <a:prstGeom prst="rect">
                      <a:avLst/>
                    </a:prstGeom>
                  </pic:spPr>
                </pic:pic>
              </a:graphicData>
            </a:graphic>
          </wp:inline>
        </w:drawing>
      </w:r>
      <w:r w:rsidRPr="003267B7">
        <w:rPr>
          <w:rFonts w:ascii="Times New Roman" w:eastAsia="新宋体" w:hAnsi="Times New Roman" w:cs="Times New Roman" w:hint="eastAsia"/>
          <w:szCs w:val="21"/>
        </w:rPr>
        <w:t>，</w:t>
      </w:r>
    </w:p>
    <w:p w14:paraId="3E70B5D4"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rPr>
        <w:t>从图</w:t>
      </w:r>
      <w:r w:rsidRPr="003267B7">
        <w:rPr>
          <w:rFonts w:ascii="Times New Roman" w:eastAsia="新宋体" w:hAnsi="Times New Roman" w:cs="Times New Roman" w:hint="eastAsia"/>
          <w:szCs w:val="21"/>
        </w:rPr>
        <w:t>2</w:t>
      </w:r>
      <w:r w:rsidRPr="003267B7">
        <w:rPr>
          <w:rFonts w:ascii="Times New Roman" w:eastAsia="新宋体" w:hAnsi="Times New Roman" w:cs="Times New Roman" w:hint="eastAsia"/>
          <w:szCs w:val="21"/>
        </w:rPr>
        <w:t>看出，人类生男生女的机会均等各是</w:t>
      </w:r>
      <w:r w:rsidRPr="003267B7">
        <w:rPr>
          <w:rFonts w:ascii="Times New Roman" w:eastAsia="新宋体" w:hAnsi="Times New Roman" w:cs="Times New Roman" w:hint="eastAsia"/>
          <w:szCs w:val="21"/>
        </w:rPr>
        <w:t>50%</w:t>
      </w:r>
      <w:r w:rsidRPr="003267B7">
        <w:rPr>
          <w:rFonts w:ascii="Times New Roman" w:eastAsia="新宋体" w:hAnsi="Times New Roman" w:cs="Times New Roman" w:hint="eastAsia"/>
          <w:szCs w:val="21"/>
        </w:rPr>
        <w:t>，从图</w:t>
      </w:r>
      <w:r w:rsidRPr="003267B7">
        <w:rPr>
          <w:rFonts w:ascii="Times New Roman" w:eastAsia="新宋体" w:hAnsi="Times New Roman" w:cs="Times New Roman" w:hint="eastAsia"/>
          <w:szCs w:val="21"/>
        </w:rPr>
        <w:t>2</w:t>
      </w:r>
      <w:r w:rsidRPr="003267B7">
        <w:rPr>
          <w:rFonts w:ascii="Times New Roman" w:eastAsia="新宋体" w:hAnsi="Times New Roman" w:cs="Times New Roman" w:hint="eastAsia"/>
          <w:szCs w:val="21"/>
        </w:rPr>
        <w:t>看出，“小李再生一个男孩的可能性是</w:t>
      </w:r>
      <w:r w:rsidRPr="003267B7">
        <w:rPr>
          <w:rFonts w:ascii="Times New Roman" w:eastAsia="新宋体" w:hAnsi="Times New Roman" w:cs="Times New Roman" w:hint="eastAsia"/>
          <w:szCs w:val="21"/>
        </w:rPr>
        <w:t>50%</w:t>
      </w:r>
      <w:r w:rsidRPr="003267B7">
        <w:rPr>
          <w:rFonts w:ascii="Times New Roman" w:eastAsia="新宋体" w:hAnsi="Times New Roman" w:cs="Times New Roman" w:hint="eastAsia"/>
          <w:szCs w:val="21"/>
        </w:rPr>
        <w:t>。</w:t>
      </w:r>
    </w:p>
    <w:p w14:paraId="04FC65A1"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故答案为：（</w:t>
      </w:r>
      <w:r w:rsidRPr="003267B7">
        <w:rPr>
          <w:rFonts w:ascii="Times New Roman" w:eastAsia="新宋体" w:hAnsi="Times New Roman" w:cs="Times New Roman" w:hint="eastAsia"/>
          <w:szCs w:val="21"/>
        </w:rPr>
        <w:t>1</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aa</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 xml:space="preserve"> Aa</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Aa</w:t>
      </w:r>
      <w:r w:rsidRPr="003267B7">
        <w:rPr>
          <w:rFonts w:ascii="Times New Roman" w:eastAsia="新宋体" w:hAnsi="Times New Roman" w:cs="Times New Roman" w:hint="eastAsia"/>
          <w:szCs w:val="21"/>
        </w:rPr>
        <w:t>或</w:t>
      </w:r>
      <w:r w:rsidRPr="003267B7">
        <w:rPr>
          <w:rFonts w:ascii="Times New Roman" w:eastAsia="新宋体" w:hAnsi="Times New Roman" w:cs="Times New Roman" w:hint="eastAsia"/>
          <w:szCs w:val="21"/>
        </w:rPr>
        <w:t>aa</w:t>
      </w:r>
    </w:p>
    <w:p w14:paraId="61D38AA8"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XX</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50%</w:t>
      </w:r>
    </w:p>
    <w:p w14:paraId="0B7B3F94"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32</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2022</w:t>
      </w:r>
      <w:r w:rsidRPr="003267B7">
        <w:rPr>
          <w:rFonts w:ascii="Times New Roman" w:eastAsia="新宋体" w:hAnsi="Times New Roman" w:cs="Times New Roman" w:hint="eastAsia"/>
          <w:szCs w:val="21"/>
        </w:rPr>
        <w:t>•丹阳市模拟）如图是某家族单双眼皮的遗传情况（显性基因用</w:t>
      </w: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表示，隐性基因用</w:t>
      </w: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表示）。请据图回答下列问题：</w:t>
      </w:r>
    </w:p>
    <w:p w14:paraId="1242BD80"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1</w:t>
      </w:r>
      <w:r w:rsidRPr="003267B7">
        <w:rPr>
          <w:rFonts w:ascii="Times New Roman" w:eastAsia="新宋体" w:hAnsi="Times New Roman" w:cs="Times New Roman" w:hint="eastAsia"/>
          <w:szCs w:val="21"/>
        </w:rPr>
        <w:t>）由图中信息可以判断，单眼皮为</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隐性　</w:t>
      </w:r>
      <w:r w:rsidRPr="003267B7">
        <w:rPr>
          <w:rFonts w:ascii="Times New Roman" w:eastAsia="新宋体" w:hAnsi="Times New Roman" w:cs="Times New Roman" w:hint="eastAsia"/>
          <w:szCs w:val="21"/>
        </w:rPr>
        <w:t>性状。请根据图中信息推测小雅母亲的基因组成</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Aa</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rPr>
        <w:t>。</w:t>
      </w:r>
    </w:p>
    <w:p w14:paraId="256C9BD6"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w:t>
      </w:r>
      <w:r w:rsidRPr="003267B7">
        <w:rPr>
          <w:rFonts w:ascii="Times New Roman" w:eastAsia="新宋体" w:hAnsi="Times New Roman" w:cs="Times New Roman" w:hint="eastAsia"/>
          <w:szCs w:val="21"/>
        </w:rPr>
        <w:t>）小雅的眼皮性状与父母不同，此现象在遗传学上称为</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变异　</w:t>
      </w:r>
      <w:r w:rsidRPr="003267B7">
        <w:rPr>
          <w:rFonts w:ascii="Times New Roman" w:eastAsia="新宋体" w:hAnsi="Times New Roman" w:cs="Times New Roman" w:hint="eastAsia"/>
          <w:szCs w:val="21"/>
        </w:rPr>
        <w:t>。小雅的父母准备生二胎，第二胎生双眼皮男孩的可能性是</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37.5%</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rPr>
        <w:t>。</w:t>
      </w:r>
    </w:p>
    <w:p w14:paraId="52A32D65"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3</w:t>
      </w:r>
      <w:r w:rsidRPr="003267B7">
        <w:rPr>
          <w:rFonts w:ascii="Times New Roman" w:eastAsia="新宋体" w:hAnsi="Times New Roman" w:cs="Times New Roman" w:hint="eastAsia"/>
          <w:szCs w:val="21"/>
        </w:rPr>
        <w:t>）小雅的父亲是双眼皮，其产生的精子类型是图中的</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D</w:t>
      </w:r>
      <w:r w:rsidRPr="003267B7">
        <w:rPr>
          <w:rFonts w:ascii="Times New Roman" w:eastAsia="新宋体" w:hAnsi="Times New Roman" w:cs="Times New Roman" w:hint="eastAsia"/>
          <w:szCs w:val="21"/>
          <w:u w:val="single"/>
        </w:rPr>
        <w:t>、</w:t>
      </w:r>
      <w:r w:rsidRPr="003267B7">
        <w:rPr>
          <w:rFonts w:ascii="Times New Roman" w:eastAsia="新宋体" w:hAnsi="Times New Roman" w:cs="Times New Roman" w:hint="eastAsia"/>
          <w:szCs w:val="21"/>
          <w:u w:val="single"/>
        </w:rPr>
        <w:t>E</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rPr>
        <w:t>（填字母）。</w:t>
      </w:r>
    </w:p>
    <w:p w14:paraId="59114E90"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noProof/>
          <w:szCs w:val="21"/>
        </w:rPr>
        <w:lastRenderedPageBreak/>
        <w:drawing>
          <wp:inline distT="0" distB="0" distL="0" distR="0" wp14:anchorId="17EFCD36" wp14:editId="65A055B3">
            <wp:extent cx="3982006" cy="895475"/>
            <wp:effectExtent l="0" t="0" r="0" b="0"/>
            <wp:docPr id="39"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24" descr="www.szzx100.com江南汇教育网"/>
                    <pic:cNvPicPr/>
                  </pic:nvPicPr>
                  <pic:blipFill>
                    <a:blip r:embed="rId41" cstate="print"/>
                    <a:stretch>
                      <a:fillRect/>
                    </a:stretch>
                  </pic:blipFill>
                  <pic:spPr>
                    <a:xfrm>
                      <a:off x="0" y="0"/>
                      <a:ext cx="3982006" cy="895475"/>
                    </a:xfrm>
                    <a:prstGeom prst="rect">
                      <a:avLst/>
                    </a:prstGeom>
                  </pic:spPr>
                </pic:pic>
              </a:graphicData>
            </a:graphic>
          </wp:inline>
        </w:drawing>
      </w:r>
    </w:p>
    <w:p w14:paraId="07FFC01C"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4</w:t>
      </w:r>
      <w:r w:rsidRPr="003267B7">
        <w:rPr>
          <w:rFonts w:ascii="Times New Roman" w:eastAsia="新宋体" w:hAnsi="Times New Roman" w:cs="Times New Roman" w:hint="eastAsia"/>
          <w:szCs w:val="21"/>
        </w:rPr>
        <w:t>）小雅长大后做了双眼皮整形手术，与一位单眼皮的男士结婚，他们所生孩子眼皮的性状是</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单眼皮　</w:t>
      </w:r>
      <w:r w:rsidRPr="003267B7">
        <w:rPr>
          <w:rFonts w:ascii="Times New Roman" w:eastAsia="新宋体" w:hAnsi="Times New Roman" w:cs="Times New Roman" w:hint="eastAsia"/>
          <w:szCs w:val="21"/>
        </w:rPr>
        <w:t>。</w:t>
      </w:r>
    </w:p>
    <w:p w14:paraId="7979A4D2"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noProof/>
          <w:szCs w:val="21"/>
        </w:rPr>
        <w:drawing>
          <wp:inline distT="0" distB="0" distL="0" distR="0" wp14:anchorId="5304A000" wp14:editId="737AF005">
            <wp:extent cx="2448267" cy="1209844"/>
            <wp:effectExtent l="0" t="0" r="0" b="0"/>
            <wp:docPr id="40"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24" descr="www.szzx100.com江南汇教育网"/>
                    <pic:cNvPicPr/>
                  </pic:nvPicPr>
                  <pic:blipFill>
                    <a:blip r:embed="rId42" cstate="print"/>
                    <a:stretch>
                      <a:fillRect/>
                    </a:stretch>
                  </pic:blipFill>
                  <pic:spPr>
                    <a:xfrm>
                      <a:off x="0" y="0"/>
                      <a:ext cx="2448267" cy="1209844"/>
                    </a:xfrm>
                    <a:prstGeom prst="rect">
                      <a:avLst/>
                    </a:prstGeom>
                  </pic:spPr>
                </pic:pic>
              </a:graphicData>
            </a:graphic>
          </wp:inline>
        </w:drawing>
      </w:r>
    </w:p>
    <w:p w14:paraId="4AB50466"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color w:val="0000FF"/>
          <w:szCs w:val="21"/>
        </w:rPr>
        <w:t>【解答】</w:t>
      </w:r>
      <w:r w:rsidRPr="003267B7">
        <w:rPr>
          <w:rFonts w:ascii="Times New Roman" w:eastAsia="新宋体" w:hAnsi="Times New Roman" w:cs="Times New Roman" w:hint="eastAsia"/>
          <w:szCs w:val="21"/>
        </w:rPr>
        <w:t>解：（</w:t>
      </w:r>
      <w:r w:rsidRPr="003267B7">
        <w:rPr>
          <w:rFonts w:ascii="Times New Roman" w:eastAsia="新宋体" w:hAnsi="Times New Roman" w:cs="Times New Roman" w:hint="eastAsia"/>
          <w:szCs w:val="21"/>
        </w:rPr>
        <w:t>1</w:t>
      </w:r>
      <w:r w:rsidRPr="003267B7">
        <w:rPr>
          <w:rFonts w:ascii="Times New Roman" w:eastAsia="新宋体" w:hAnsi="Times New Roman" w:cs="Times New Roman" w:hint="eastAsia"/>
          <w:szCs w:val="21"/>
        </w:rPr>
        <w:t>）图甲中。父母均为双眼皮，女儿小雅单眼皮，表明单眼皮是隐性性状，双眼皮是显性性状。因此“由图甲中信息可以判断”，单眼皮为隐性性状。</w:t>
      </w:r>
    </w:p>
    <w:p w14:paraId="1D769D7D"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“显性基因用</w:t>
      </w: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表示，隐性基因用</w:t>
      </w: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表示”，则双眼皮的基因组成是</w:t>
      </w:r>
      <w:r w:rsidRPr="003267B7">
        <w:rPr>
          <w:rFonts w:ascii="Times New Roman" w:eastAsia="新宋体" w:hAnsi="Times New Roman" w:cs="Times New Roman" w:hint="eastAsia"/>
          <w:szCs w:val="21"/>
        </w:rPr>
        <w:t>AA</w:t>
      </w:r>
      <w:r w:rsidRPr="003267B7">
        <w:rPr>
          <w:rFonts w:ascii="Times New Roman" w:eastAsia="新宋体" w:hAnsi="Times New Roman" w:cs="Times New Roman" w:hint="eastAsia"/>
          <w:szCs w:val="21"/>
        </w:rPr>
        <w:t>或</w:t>
      </w:r>
      <w:r w:rsidRPr="003267B7">
        <w:rPr>
          <w:rFonts w:ascii="Times New Roman" w:eastAsia="新宋体" w:hAnsi="Times New Roman" w:cs="Times New Roman" w:hint="eastAsia"/>
          <w:szCs w:val="21"/>
        </w:rPr>
        <w:t>Aa</w:t>
      </w:r>
      <w:r w:rsidRPr="003267B7">
        <w:rPr>
          <w:rFonts w:ascii="Times New Roman" w:eastAsia="新宋体" w:hAnsi="Times New Roman" w:cs="Times New Roman" w:hint="eastAsia"/>
          <w:szCs w:val="21"/>
        </w:rPr>
        <w:t>，单眼皮的基因组成是</w:t>
      </w:r>
      <w:r w:rsidRPr="003267B7">
        <w:rPr>
          <w:rFonts w:ascii="Times New Roman" w:eastAsia="新宋体" w:hAnsi="Times New Roman" w:cs="Times New Roman" w:hint="eastAsia"/>
          <w:szCs w:val="21"/>
        </w:rPr>
        <w:t>aa</w:t>
      </w:r>
      <w:r w:rsidRPr="003267B7">
        <w:rPr>
          <w:rFonts w:ascii="Times New Roman" w:eastAsia="新宋体" w:hAnsi="Times New Roman" w:cs="Times New Roman" w:hint="eastAsia"/>
          <w:szCs w:val="21"/>
        </w:rPr>
        <w:t>。父母遗传给单眼皮（</w:t>
      </w:r>
      <w:r w:rsidRPr="003267B7">
        <w:rPr>
          <w:rFonts w:ascii="Times New Roman" w:eastAsia="新宋体" w:hAnsi="Times New Roman" w:cs="Times New Roman" w:hint="eastAsia"/>
          <w:szCs w:val="21"/>
        </w:rPr>
        <w:t>aa</w:t>
      </w:r>
      <w:r w:rsidRPr="003267B7">
        <w:rPr>
          <w:rFonts w:ascii="Times New Roman" w:eastAsia="新宋体" w:hAnsi="Times New Roman" w:cs="Times New Roman" w:hint="eastAsia"/>
          <w:szCs w:val="21"/>
        </w:rPr>
        <w:t>）小雅的基因一定是</w:t>
      </w: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，因此父母双眼皮的基因组成为</w:t>
      </w:r>
      <w:r w:rsidRPr="003267B7">
        <w:rPr>
          <w:rFonts w:ascii="Times New Roman" w:eastAsia="新宋体" w:hAnsi="Times New Roman" w:cs="Times New Roman" w:hint="eastAsia"/>
          <w:szCs w:val="21"/>
        </w:rPr>
        <w:t>Aa</w:t>
      </w:r>
      <w:r w:rsidRPr="003267B7">
        <w:rPr>
          <w:rFonts w:ascii="Times New Roman" w:eastAsia="新宋体" w:hAnsi="Times New Roman" w:cs="Times New Roman" w:hint="eastAsia"/>
          <w:szCs w:val="21"/>
        </w:rPr>
        <w:t>，遗传图解如图</w:t>
      </w:r>
      <w:r w:rsidRPr="003267B7">
        <w:rPr>
          <w:rFonts w:ascii="Times New Roman" w:eastAsia="新宋体" w:hAnsi="Times New Roman" w:cs="Times New Roman" w:hint="eastAsia"/>
          <w:szCs w:val="21"/>
        </w:rPr>
        <w:t>1</w:t>
      </w:r>
      <w:r w:rsidRPr="003267B7">
        <w:rPr>
          <w:rFonts w:ascii="Times New Roman" w:eastAsia="新宋体" w:hAnsi="Times New Roman" w:cs="Times New Roman" w:hint="eastAsia"/>
          <w:szCs w:val="21"/>
        </w:rPr>
        <w:t>：</w:t>
      </w:r>
    </w:p>
    <w:p w14:paraId="6A84957B"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noProof/>
          <w:szCs w:val="21"/>
        </w:rPr>
        <w:drawing>
          <wp:inline distT="0" distB="0" distL="0" distR="0" wp14:anchorId="4E56EFB8" wp14:editId="78374214">
            <wp:extent cx="3505690" cy="1829055"/>
            <wp:effectExtent l="0" t="0" r="0" b="0"/>
            <wp:docPr id="41"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24" descr="www.szzx100.com江南汇教育网"/>
                    <pic:cNvPicPr/>
                  </pic:nvPicPr>
                  <pic:blipFill>
                    <a:blip r:embed="rId43" cstate="print"/>
                    <a:stretch>
                      <a:fillRect/>
                    </a:stretch>
                  </pic:blipFill>
                  <pic:spPr>
                    <a:xfrm>
                      <a:off x="0" y="0"/>
                      <a:ext cx="3505690" cy="1829055"/>
                    </a:xfrm>
                    <a:prstGeom prst="rect">
                      <a:avLst/>
                    </a:prstGeom>
                  </pic:spPr>
                </pic:pic>
              </a:graphicData>
            </a:graphic>
          </wp:inline>
        </w:drawing>
      </w:r>
      <w:r w:rsidRPr="003267B7">
        <w:rPr>
          <w:rFonts w:ascii="Times New Roman" w:eastAsia="新宋体" w:hAnsi="Times New Roman" w:cs="Times New Roman" w:hint="eastAsia"/>
          <w:szCs w:val="21"/>
        </w:rPr>
        <w:t>，</w:t>
      </w:r>
    </w:p>
    <w:p w14:paraId="7B677E0D"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从图</w:t>
      </w:r>
      <w:r w:rsidRPr="003267B7">
        <w:rPr>
          <w:rFonts w:ascii="Times New Roman" w:eastAsia="新宋体" w:hAnsi="Times New Roman" w:cs="Times New Roman" w:hint="eastAsia"/>
          <w:szCs w:val="21"/>
        </w:rPr>
        <w:t>1</w:t>
      </w:r>
      <w:r w:rsidRPr="003267B7">
        <w:rPr>
          <w:rFonts w:ascii="Times New Roman" w:eastAsia="新宋体" w:hAnsi="Times New Roman" w:cs="Times New Roman" w:hint="eastAsia"/>
          <w:szCs w:val="21"/>
        </w:rPr>
        <w:t>看出，小雅母亲的基因组成为</w:t>
      </w:r>
      <w:r w:rsidRPr="003267B7">
        <w:rPr>
          <w:rFonts w:ascii="Times New Roman" w:eastAsia="新宋体" w:hAnsi="Times New Roman" w:cs="Times New Roman" w:hint="eastAsia"/>
          <w:szCs w:val="21"/>
        </w:rPr>
        <w:t>Aa</w:t>
      </w:r>
      <w:r w:rsidRPr="003267B7">
        <w:rPr>
          <w:rFonts w:ascii="Times New Roman" w:eastAsia="新宋体" w:hAnsi="Times New Roman" w:cs="Times New Roman" w:hint="eastAsia"/>
          <w:szCs w:val="21"/>
        </w:rPr>
        <w:t>。</w:t>
      </w:r>
    </w:p>
    <w:p w14:paraId="4C5BA7EA"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w:t>
      </w:r>
      <w:r w:rsidRPr="003267B7">
        <w:rPr>
          <w:rFonts w:ascii="Times New Roman" w:eastAsia="新宋体" w:hAnsi="Times New Roman" w:cs="Times New Roman" w:hint="eastAsia"/>
          <w:szCs w:val="21"/>
        </w:rPr>
        <w:t>）“小雅眼皮性状与父母不同”，体现了亲子代之间在性状上的差异性，所以此现象在遗传学上称为变异。</w:t>
      </w:r>
    </w:p>
    <w:p w14:paraId="7345AB20"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从图</w:t>
      </w:r>
      <w:r w:rsidRPr="003267B7">
        <w:rPr>
          <w:rFonts w:ascii="Times New Roman" w:eastAsia="新宋体" w:hAnsi="Times New Roman" w:cs="Times New Roman" w:hint="eastAsia"/>
          <w:szCs w:val="21"/>
        </w:rPr>
        <w:t>1</w:t>
      </w:r>
      <w:r w:rsidRPr="003267B7">
        <w:rPr>
          <w:rFonts w:ascii="Times New Roman" w:eastAsia="新宋体" w:hAnsi="Times New Roman" w:cs="Times New Roman" w:hint="eastAsia"/>
          <w:szCs w:val="21"/>
        </w:rPr>
        <w:t>看出，小雅父母生双眼皮孩子的可能性是</w:t>
      </w:r>
      <w:r w:rsidRPr="003267B7">
        <w:rPr>
          <w:rFonts w:ascii="Times New Roman" w:eastAsia="新宋体" w:hAnsi="Times New Roman" w:cs="Times New Roman" w:hint="eastAsia"/>
          <w:szCs w:val="21"/>
        </w:rPr>
        <w:t>75%</w:t>
      </w:r>
      <w:r w:rsidRPr="003267B7">
        <w:rPr>
          <w:rFonts w:ascii="Times New Roman" w:eastAsia="新宋体" w:hAnsi="Times New Roman" w:cs="Times New Roman" w:hint="eastAsia"/>
          <w:szCs w:val="21"/>
        </w:rPr>
        <w:t>“。生男生女的几率是均等的，各占</w:t>
      </w:r>
      <w:r w:rsidRPr="003267B7">
        <w:rPr>
          <w:rFonts w:ascii="Times New Roman" w:eastAsia="新宋体" w:hAnsi="Times New Roman" w:cs="Times New Roman" w:hint="eastAsia"/>
          <w:szCs w:val="21"/>
        </w:rPr>
        <w:t>50%</w:t>
      </w:r>
      <w:r w:rsidRPr="003267B7">
        <w:rPr>
          <w:rFonts w:ascii="Times New Roman" w:eastAsia="新宋体" w:hAnsi="Times New Roman" w:cs="Times New Roman" w:hint="eastAsia"/>
          <w:szCs w:val="21"/>
        </w:rPr>
        <w:t>，因此“小雅父母准备生二胎”，第二胎生双眼皮男孩的可能性是</w:t>
      </w:r>
      <w:r w:rsidRPr="003267B7">
        <w:rPr>
          <w:rFonts w:ascii="Times New Roman" w:eastAsia="新宋体" w:hAnsi="Times New Roman" w:cs="Times New Roman" w:hint="eastAsia"/>
          <w:szCs w:val="21"/>
        </w:rPr>
        <w:t>75%</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50%</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37.5%</w:t>
      </w:r>
      <w:r w:rsidRPr="003267B7">
        <w:rPr>
          <w:rFonts w:ascii="Times New Roman" w:eastAsia="新宋体" w:hAnsi="Times New Roman" w:cs="Times New Roman" w:hint="eastAsia"/>
          <w:szCs w:val="21"/>
        </w:rPr>
        <w:t>。</w:t>
      </w:r>
    </w:p>
    <w:p w14:paraId="52C2D2C6"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3</w:t>
      </w:r>
      <w:r w:rsidRPr="003267B7">
        <w:rPr>
          <w:rFonts w:ascii="Times New Roman" w:eastAsia="新宋体" w:hAnsi="Times New Roman" w:cs="Times New Roman" w:hint="eastAsia"/>
          <w:szCs w:val="21"/>
        </w:rPr>
        <w:t>）小雅的父亲是双眼皮（</w:t>
      </w:r>
      <w:r w:rsidRPr="003267B7">
        <w:rPr>
          <w:rFonts w:ascii="Times New Roman" w:eastAsia="新宋体" w:hAnsi="Times New Roman" w:cs="Times New Roman" w:hint="eastAsia"/>
          <w:szCs w:val="21"/>
        </w:rPr>
        <w:t>Aa</w:t>
      </w:r>
      <w:r w:rsidRPr="003267B7">
        <w:rPr>
          <w:rFonts w:ascii="Times New Roman" w:eastAsia="新宋体" w:hAnsi="Times New Roman" w:cs="Times New Roman" w:hint="eastAsia"/>
          <w:szCs w:val="21"/>
        </w:rPr>
        <w:t>），其产生的精子类型是</w:t>
      </w: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或</w:t>
      </w: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，即下图中的</w:t>
      </w:r>
      <w:r w:rsidRPr="003267B7">
        <w:rPr>
          <w:rFonts w:ascii="Times New Roman" w:eastAsia="新宋体" w:hAnsi="Times New Roman" w:cs="Times New Roman" w:hint="eastAsia"/>
          <w:szCs w:val="21"/>
        </w:rPr>
        <w:t>D</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E</w:t>
      </w:r>
      <w:r w:rsidRPr="003267B7">
        <w:rPr>
          <w:rFonts w:ascii="Times New Roman" w:eastAsia="新宋体" w:hAnsi="Times New Roman" w:cs="Times New Roman" w:hint="eastAsia"/>
          <w:szCs w:val="21"/>
        </w:rPr>
        <w:t>。</w:t>
      </w:r>
    </w:p>
    <w:p w14:paraId="171CE25B"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noProof/>
          <w:szCs w:val="21"/>
        </w:rPr>
        <w:lastRenderedPageBreak/>
        <w:drawing>
          <wp:inline distT="0" distB="0" distL="0" distR="0" wp14:anchorId="7AEEEA1B" wp14:editId="3A97FCEE">
            <wp:extent cx="3886743" cy="876422"/>
            <wp:effectExtent l="0" t="0" r="0" b="0"/>
            <wp:docPr id="42"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24" descr="www.szzx100.com江南汇教育网"/>
                    <pic:cNvPicPr/>
                  </pic:nvPicPr>
                  <pic:blipFill>
                    <a:blip r:embed="rId44" cstate="print"/>
                    <a:stretch>
                      <a:fillRect/>
                    </a:stretch>
                  </pic:blipFill>
                  <pic:spPr>
                    <a:xfrm>
                      <a:off x="0" y="0"/>
                      <a:ext cx="3886743" cy="876422"/>
                    </a:xfrm>
                    <a:prstGeom prst="rect">
                      <a:avLst/>
                    </a:prstGeom>
                  </pic:spPr>
                </pic:pic>
              </a:graphicData>
            </a:graphic>
          </wp:inline>
        </w:drawing>
      </w:r>
    </w:p>
    <w:p w14:paraId="4A246A2A"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4</w:t>
      </w:r>
      <w:r w:rsidRPr="003267B7">
        <w:rPr>
          <w:rFonts w:ascii="Times New Roman" w:eastAsia="新宋体" w:hAnsi="Times New Roman" w:cs="Times New Roman" w:hint="eastAsia"/>
          <w:szCs w:val="21"/>
        </w:rPr>
        <w:t>）小雅通过手术变成了双眼皮，是环境因素引起的，遗传物质没有发生变化，因此属于不可遗传的变异。所以成年以后，如果小雅与一单眼皮的男子结婚，生育的孩子是单眼皮，因为通过手术做的双眼皮遗传物质没有发生改变，是不遗传的变异。</w:t>
      </w:r>
    </w:p>
    <w:p w14:paraId="7209B46E"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故答案为：（</w:t>
      </w:r>
      <w:r w:rsidRPr="003267B7">
        <w:rPr>
          <w:rFonts w:ascii="Times New Roman" w:eastAsia="新宋体" w:hAnsi="Times New Roman" w:cs="Times New Roman" w:hint="eastAsia"/>
          <w:szCs w:val="21"/>
        </w:rPr>
        <w:t>1</w:t>
      </w:r>
      <w:r w:rsidRPr="003267B7">
        <w:rPr>
          <w:rFonts w:ascii="Times New Roman" w:eastAsia="新宋体" w:hAnsi="Times New Roman" w:cs="Times New Roman" w:hint="eastAsia"/>
          <w:szCs w:val="21"/>
        </w:rPr>
        <w:t>）隐性；</w:t>
      </w:r>
      <w:r w:rsidRPr="003267B7">
        <w:rPr>
          <w:rFonts w:ascii="Times New Roman" w:eastAsia="新宋体" w:hAnsi="Times New Roman" w:cs="Times New Roman" w:hint="eastAsia"/>
          <w:szCs w:val="21"/>
        </w:rPr>
        <w:t>Aa</w:t>
      </w:r>
      <w:r w:rsidRPr="003267B7">
        <w:rPr>
          <w:rFonts w:ascii="Times New Roman" w:eastAsia="新宋体" w:hAnsi="Times New Roman" w:cs="Times New Roman" w:hint="eastAsia"/>
          <w:szCs w:val="21"/>
        </w:rPr>
        <w:t>。</w:t>
      </w:r>
    </w:p>
    <w:p w14:paraId="795BE4BB"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w:t>
      </w:r>
      <w:r w:rsidRPr="003267B7">
        <w:rPr>
          <w:rFonts w:ascii="Times New Roman" w:eastAsia="新宋体" w:hAnsi="Times New Roman" w:cs="Times New Roman" w:hint="eastAsia"/>
          <w:szCs w:val="21"/>
        </w:rPr>
        <w:t>）变异；</w:t>
      </w:r>
      <w:r w:rsidRPr="003267B7">
        <w:rPr>
          <w:rFonts w:ascii="Times New Roman" w:eastAsia="新宋体" w:hAnsi="Times New Roman" w:cs="Times New Roman" w:hint="eastAsia"/>
          <w:szCs w:val="21"/>
        </w:rPr>
        <w:t>37.5%</w:t>
      </w:r>
      <w:r w:rsidRPr="003267B7">
        <w:rPr>
          <w:rFonts w:ascii="Times New Roman" w:eastAsia="新宋体" w:hAnsi="Times New Roman" w:cs="Times New Roman" w:hint="eastAsia"/>
          <w:szCs w:val="21"/>
        </w:rPr>
        <w:t>。</w:t>
      </w:r>
    </w:p>
    <w:p w14:paraId="5562D50A"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3</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D</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E</w:t>
      </w:r>
      <w:r w:rsidRPr="003267B7">
        <w:rPr>
          <w:rFonts w:ascii="Times New Roman" w:eastAsia="新宋体" w:hAnsi="Times New Roman" w:cs="Times New Roman" w:hint="eastAsia"/>
          <w:szCs w:val="21"/>
        </w:rPr>
        <w:t>。</w:t>
      </w:r>
    </w:p>
    <w:p w14:paraId="4B93CB41"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4</w:t>
      </w:r>
      <w:r w:rsidRPr="003267B7">
        <w:rPr>
          <w:rFonts w:ascii="Times New Roman" w:eastAsia="新宋体" w:hAnsi="Times New Roman" w:cs="Times New Roman" w:hint="eastAsia"/>
          <w:szCs w:val="21"/>
        </w:rPr>
        <w:t>）单眼皮。</w:t>
      </w:r>
    </w:p>
    <w:p w14:paraId="7FE968A8"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33</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2022</w:t>
      </w:r>
      <w:r w:rsidRPr="003267B7">
        <w:rPr>
          <w:rFonts w:ascii="Times New Roman" w:eastAsia="新宋体" w:hAnsi="Times New Roman" w:cs="Times New Roman" w:hint="eastAsia"/>
          <w:szCs w:val="21"/>
        </w:rPr>
        <w:t>•泰州模拟）如图甲表示白化病（显性基因用</w:t>
      </w: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表示，隐性基因用</w:t>
      </w: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表示）在一个家庭中的遗传情况，图乙为人体细胞染色体组成示意图。请据图回答问题。</w:t>
      </w:r>
    </w:p>
    <w:p w14:paraId="3860F263"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noProof/>
          <w:szCs w:val="21"/>
        </w:rPr>
        <w:drawing>
          <wp:inline distT="0" distB="0" distL="0" distR="0" wp14:anchorId="73CEF852" wp14:editId="66195507">
            <wp:extent cx="3353268" cy="2124372"/>
            <wp:effectExtent l="0" t="0" r="0" b="0"/>
            <wp:docPr id="43"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24" descr="www.szzx100.com江南汇教育网"/>
                    <pic:cNvPicPr/>
                  </pic:nvPicPr>
                  <pic:blipFill>
                    <a:blip r:embed="rId45" cstate="print"/>
                    <a:stretch>
                      <a:fillRect/>
                    </a:stretch>
                  </pic:blipFill>
                  <pic:spPr>
                    <a:xfrm>
                      <a:off x="0" y="0"/>
                      <a:ext cx="3353268" cy="2124372"/>
                    </a:xfrm>
                    <a:prstGeom prst="rect">
                      <a:avLst/>
                    </a:prstGeom>
                  </pic:spPr>
                </pic:pic>
              </a:graphicData>
            </a:graphic>
          </wp:inline>
        </w:drawing>
      </w:r>
    </w:p>
    <w:p w14:paraId="7A3F9574"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1</w:t>
      </w:r>
      <w:r w:rsidRPr="003267B7">
        <w:rPr>
          <w:rFonts w:ascii="Times New Roman" w:eastAsia="新宋体" w:hAnsi="Times New Roman" w:cs="Times New Roman" w:hint="eastAsia"/>
          <w:szCs w:val="21"/>
        </w:rPr>
        <w:t>）图甲中白化病是由</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隐性　</w:t>
      </w:r>
      <w:r w:rsidRPr="003267B7">
        <w:rPr>
          <w:rFonts w:ascii="Times New Roman" w:eastAsia="新宋体" w:hAnsi="Times New Roman" w:cs="Times New Roman" w:hint="eastAsia"/>
          <w:szCs w:val="21"/>
        </w:rPr>
        <w:t>（填“显性”或“隐性”）基因控制的。</w:t>
      </w:r>
    </w:p>
    <w:p w14:paraId="74558D01"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w:t>
      </w:r>
      <w:r w:rsidRPr="003267B7">
        <w:rPr>
          <w:rFonts w:ascii="Times New Roman" w:eastAsia="新宋体" w:hAnsi="Times New Roman" w:cs="Times New Roman" w:hint="eastAsia"/>
          <w:szCs w:val="21"/>
        </w:rPr>
        <w:t>）图甲中父亲控制该性状的基因组成为</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Aa</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2021</w:t>
      </w:r>
      <w:r w:rsidRPr="003267B7">
        <w:rPr>
          <w:rFonts w:ascii="Times New Roman" w:eastAsia="新宋体" w:hAnsi="Times New Roman" w:cs="Times New Roman" w:hint="eastAsia"/>
          <w:szCs w:val="21"/>
        </w:rPr>
        <w:t>年</w:t>
      </w:r>
      <w:r w:rsidRPr="003267B7">
        <w:rPr>
          <w:rFonts w:ascii="Times New Roman" w:eastAsia="新宋体" w:hAnsi="Times New Roman" w:cs="Times New Roman" w:hint="eastAsia"/>
          <w:szCs w:val="21"/>
        </w:rPr>
        <w:t>6</w:t>
      </w:r>
      <w:r w:rsidRPr="003267B7">
        <w:rPr>
          <w:rFonts w:ascii="Times New Roman" w:eastAsia="新宋体" w:hAnsi="Times New Roman" w:cs="Times New Roman" w:hint="eastAsia"/>
          <w:szCs w:val="21"/>
        </w:rPr>
        <w:t>月我国开始实施三孩生育政策，若该夫妇再生一个孩子，是男孩的可能性为</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50%</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rPr>
        <w:t>。</w:t>
      </w:r>
    </w:p>
    <w:p w14:paraId="110F67F6"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3</w:t>
      </w:r>
      <w:r w:rsidRPr="003267B7">
        <w:rPr>
          <w:rFonts w:ascii="Times New Roman" w:eastAsia="新宋体" w:hAnsi="Times New Roman" w:cs="Times New Roman" w:hint="eastAsia"/>
          <w:szCs w:val="21"/>
        </w:rPr>
        <w:t>）从图乙中可以看出，人的染色体由常染色体和性染色体组成，男性精子中的性染色体为</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X</w:t>
      </w:r>
      <w:r w:rsidRPr="003267B7">
        <w:rPr>
          <w:rFonts w:ascii="Times New Roman" w:eastAsia="新宋体" w:hAnsi="Times New Roman" w:cs="Times New Roman" w:hint="eastAsia"/>
          <w:szCs w:val="21"/>
          <w:u w:val="single"/>
        </w:rPr>
        <w:t>或</w:t>
      </w:r>
      <w:r w:rsidRPr="003267B7">
        <w:rPr>
          <w:rFonts w:ascii="Times New Roman" w:eastAsia="新宋体" w:hAnsi="Times New Roman" w:cs="Times New Roman" w:hint="eastAsia"/>
          <w:szCs w:val="21"/>
          <w:u w:val="single"/>
        </w:rPr>
        <w:t>Y</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rPr>
        <w:t>。</w:t>
      </w:r>
    </w:p>
    <w:p w14:paraId="171400F1"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color w:val="0000FF"/>
          <w:szCs w:val="21"/>
        </w:rPr>
        <w:t>【解答】</w:t>
      </w:r>
      <w:r w:rsidRPr="003267B7">
        <w:rPr>
          <w:rFonts w:ascii="Times New Roman" w:eastAsia="新宋体" w:hAnsi="Times New Roman" w:cs="Times New Roman" w:hint="eastAsia"/>
          <w:szCs w:val="21"/>
        </w:rPr>
        <w:t>解：（</w:t>
      </w:r>
      <w:r w:rsidRPr="003267B7">
        <w:rPr>
          <w:rFonts w:ascii="Times New Roman" w:eastAsia="新宋体" w:hAnsi="Times New Roman" w:cs="Times New Roman" w:hint="eastAsia"/>
          <w:szCs w:val="21"/>
        </w:rPr>
        <w:t>1</w:t>
      </w:r>
      <w:r w:rsidRPr="003267B7">
        <w:rPr>
          <w:rFonts w:ascii="Times New Roman" w:eastAsia="新宋体" w:hAnsi="Times New Roman" w:cs="Times New Roman" w:hint="eastAsia"/>
          <w:szCs w:val="21"/>
        </w:rPr>
        <w:t>）子代个体中出现了亲代没有的性状，新出现的性状一定是隐性性状，亲代的基因组成是杂合的；在图中可以看出，亲代皮肤颜色都正常，子代中出现了变异现象即白化病，说明白化病为隐性性状，因此皮肤正常是显性性状。</w:t>
      </w:r>
    </w:p>
    <w:p w14:paraId="7574D658"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w:t>
      </w:r>
      <w:r w:rsidRPr="003267B7">
        <w:rPr>
          <w:rFonts w:ascii="Times New Roman" w:eastAsia="新宋体" w:hAnsi="Times New Roman" w:cs="Times New Roman" w:hint="eastAsia"/>
          <w:szCs w:val="21"/>
        </w:rPr>
        <w:t>）根据表中信息分析白化病，</w:t>
      </w: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表示正常基因，</w:t>
      </w:r>
      <w:r w:rsidRPr="003267B7">
        <w:rPr>
          <w:rFonts w:ascii="Times New Roman" w:eastAsia="新宋体" w:hAnsi="Times New Roman" w:cs="Times New Roman" w:hint="eastAsia"/>
          <w:szCs w:val="21"/>
        </w:rPr>
        <w:t>a</w:t>
      </w:r>
      <w:r w:rsidRPr="003267B7">
        <w:rPr>
          <w:rFonts w:ascii="Times New Roman" w:eastAsia="新宋体" w:hAnsi="Times New Roman" w:cs="Times New Roman" w:hint="eastAsia"/>
          <w:szCs w:val="21"/>
        </w:rPr>
        <w:t>表示白化病基因．父母正常女儿患白化病，因此女儿的基因组成为</w:t>
      </w:r>
      <w:r w:rsidRPr="003267B7">
        <w:rPr>
          <w:rFonts w:ascii="Times New Roman" w:eastAsia="新宋体" w:hAnsi="Times New Roman" w:cs="Times New Roman" w:hint="eastAsia"/>
          <w:szCs w:val="21"/>
        </w:rPr>
        <w:t>aa</w:t>
      </w:r>
      <w:r w:rsidRPr="003267B7">
        <w:rPr>
          <w:rFonts w:ascii="Times New Roman" w:eastAsia="新宋体" w:hAnsi="Times New Roman" w:cs="Times New Roman" w:hint="eastAsia"/>
          <w:szCs w:val="21"/>
        </w:rPr>
        <w:t>，父母的基因组成为</w:t>
      </w:r>
      <w:r w:rsidRPr="003267B7">
        <w:rPr>
          <w:rFonts w:ascii="Times New Roman" w:eastAsia="新宋体" w:hAnsi="Times New Roman" w:cs="Times New Roman" w:hint="eastAsia"/>
          <w:szCs w:val="21"/>
        </w:rPr>
        <w:t>Aa</w:t>
      </w:r>
      <w:r w:rsidRPr="003267B7">
        <w:rPr>
          <w:rFonts w:ascii="Times New Roman" w:eastAsia="新宋体" w:hAnsi="Times New Roman" w:cs="Times New Roman" w:hint="eastAsia"/>
          <w:szCs w:val="21"/>
        </w:rPr>
        <w:t>，子代正常的基因组成为</w:t>
      </w:r>
      <w:r w:rsidRPr="003267B7">
        <w:rPr>
          <w:rFonts w:ascii="Times New Roman" w:eastAsia="新宋体" w:hAnsi="Times New Roman" w:cs="Times New Roman" w:hint="eastAsia"/>
          <w:szCs w:val="21"/>
        </w:rPr>
        <w:t>AA</w:t>
      </w:r>
      <w:r w:rsidRPr="003267B7">
        <w:rPr>
          <w:rFonts w:ascii="Times New Roman" w:eastAsia="新宋体" w:hAnsi="Times New Roman" w:cs="Times New Roman" w:hint="eastAsia"/>
          <w:szCs w:val="21"/>
        </w:rPr>
        <w:t>或</w:t>
      </w:r>
      <w:r w:rsidRPr="003267B7">
        <w:rPr>
          <w:rFonts w:ascii="Times New Roman" w:eastAsia="新宋体" w:hAnsi="Times New Roman" w:cs="Times New Roman" w:hint="eastAsia"/>
          <w:szCs w:val="21"/>
        </w:rPr>
        <w:t>Aa</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lastRenderedPageBreak/>
        <w:t>遗传图解如图：</w:t>
      </w:r>
    </w:p>
    <w:p w14:paraId="1E4FE209"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noProof/>
          <w:szCs w:val="21"/>
        </w:rPr>
        <w:drawing>
          <wp:inline distT="0" distB="0" distL="0" distR="0" wp14:anchorId="74DFD577" wp14:editId="4A0D33F6">
            <wp:extent cx="3105584" cy="1762371"/>
            <wp:effectExtent l="0" t="0" r="0" b="0"/>
            <wp:docPr id="44"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24" descr="www.szzx100.com江南汇教育网"/>
                    <pic:cNvPicPr/>
                  </pic:nvPicPr>
                  <pic:blipFill>
                    <a:blip r:embed="rId46" cstate="print"/>
                    <a:stretch>
                      <a:fillRect/>
                    </a:stretch>
                  </pic:blipFill>
                  <pic:spPr>
                    <a:xfrm>
                      <a:off x="0" y="0"/>
                      <a:ext cx="3105584" cy="1762371"/>
                    </a:xfrm>
                    <a:prstGeom prst="rect">
                      <a:avLst/>
                    </a:prstGeom>
                  </pic:spPr>
                </pic:pic>
              </a:graphicData>
            </a:graphic>
          </wp:inline>
        </w:drawing>
      </w:r>
    </w:p>
    <w:p w14:paraId="799F34AE"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人的性别遗传过程如图：</w:t>
      </w:r>
    </w:p>
    <w:p w14:paraId="6BB4E700"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noProof/>
          <w:szCs w:val="21"/>
        </w:rPr>
        <w:drawing>
          <wp:inline distT="0" distB="0" distL="0" distR="0" wp14:anchorId="778F3669" wp14:editId="4C275660">
            <wp:extent cx="3238952" cy="2305372"/>
            <wp:effectExtent l="0" t="0" r="0" b="0"/>
            <wp:docPr id="45"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24" descr="www.szzx100.com江南汇教育网"/>
                    <pic:cNvPicPr/>
                  </pic:nvPicPr>
                  <pic:blipFill>
                    <a:blip r:embed="rId47" cstate="print"/>
                    <a:stretch>
                      <a:fillRect/>
                    </a:stretch>
                  </pic:blipFill>
                  <pic:spPr>
                    <a:xfrm>
                      <a:off x="0" y="0"/>
                      <a:ext cx="3238952" cy="2305372"/>
                    </a:xfrm>
                    <a:prstGeom prst="rect">
                      <a:avLst/>
                    </a:prstGeom>
                  </pic:spPr>
                </pic:pic>
              </a:graphicData>
            </a:graphic>
          </wp:inline>
        </w:drawing>
      </w:r>
    </w:p>
    <w:p w14:paraId="160EEB81"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若该夫妇再生一个孩子，是男孩的可能性为</w:t>
      </w:r>
      <w:r w:rsidRPr="003267B7">
        <w:rPr>
          <w:rFonts w:ascii="Times New Roman" w:eastAsia="新宋体" w:hAnsi="Times New Roman" w:cs="Times New Roman" w:hint="eastAsia"/>
          <w:szCs w:val="21"/>
        </w:rPr>
        <w:t>50%</w:t>
      </w:r>
      <w:r w:rsidRPr="003267B7">
        <w:rPr>
          <w:rFonts w:ascii="Times New Roman" w:eastAsia="新宋体" w:hAnsi="Times New Roman" w:cs="Times New Roman" w:hint="eastAsia"/>
          <w:szCs w:val="21"/>
        </w:rPr>
        <w:t>。</w:t>
      </w:r>
    </w:p>
    <w:p w14:paraId="556D7B1E"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3</w:t>
      </w:r>
      <w:r w:rsidRPr="003267B7">
        <w:rPr>
          <w:rFonts w:ascii="Times New Roman" w:eastAsia="新宋体" w:hAnsi="Times New Roman" w:cs="Times New Roman" w:hint="eastAsia"/>
          <w:szCs w:val="21"/>
        </w:rPr>
        <w:t>）观察乙图可知：第</w:t>
      </w:r>
      <w:r w:rsidRPr="003267B7">
        <w:rPr>
          <w:rFonts w:ascii="Times New Roman" w:eastAsia="新宋体" w:hAnsi="Times New Roman" w:cs="Times New Roman" w:hint="eastAsia"/>
          <w:szCs w:val="21"/>
        </w:rPr>
        <w:t>23</w:t>
      </w:r>
      <w:r w:rsidRPr="003267B7">
        <w:rPr>
          <w:rFonts w:ascii="Times New Roman" w:eastAsia="新宋体" w:hAnsi="Times New Roman" w:cs="Times New Roman" w:hint="eastAsia"/>
          <w:szCs w:val="21"/>
        </w:rPr>
        <w:t>对染色体的形态、大小不一样，为</w:t>
      </w:r>
      <w:r w:rsidRPr="003267B7">
        <w:rPr>
          <w:rFonts w:ascii="Times New Roman" w:eastAsia="新宋体" w:hAnsi="Times New Roman" w:cs="Times New Roman" w:hint="eastAsia"/>
          <w:szCs w:val="21"/>
        </w:rPr>
        <w:t>XY</w:t>
      </w:r>
      <w:r w:rsidRPr="003267B7">
        <w:rPr>
          <w:rFonts w:ascii="Times New Roman" w:eastAsia="新宋体" w:hAnsi="Times New Roman" w:cs="Times New Roman" w:hint="eastAsia"/>
          <w:szCs w:val="21"/>
        </w:rPr>
        <w:t>染色体，是男性的染色体组成，男性体细胞中的性染色体为</w:t>
      </w:r>
      <w:r w:rsidRPr="003267B7">
        <w:rPr>
          <w:rFonts w:ascii="Times New Roman" w:eastAsia="新宋体" w:hAnsi="Times New Roman" w:cs="Times New Roman" w:hint="eastAsia"/>
          <w:szCs w:val="21"/>
        </w:rPr>
        <w:t>XY</w:t>
      </w:r>
      <w:r w:rsidRPr="003267B7">
        <w:rPr>
          <w:rFonts w:ascii="Times New Roman" w:eastAsia="新宋体" w:hAnsi="Times New Roman" w:cs="Times New Roman" w:hint="eastAsia"/>
          <w:szCs w:val="21"/>
        </w:rPr>
        <w:t>，能产生两种精子，分别为含</w:t>
      </w:r>
      <w:r w:rsidRPr="003267B7">
        <w:rPr>
          <w:rFonts w:ascii="Times New Roman" w:eastAsia="新宋体" w:hAnsi="Times New Roman" w:cs="Times New Roman" w:hint="eastAsia"/>
          <w:szCs w:val="21"/>
        </w:rPr>
        <w:t>X</w:t>
      </w:r>
      <w:r w:rsidRPr="003267B7">
        <w:rPr>
          <w:rFonts w:ascii="Times New Roman" w:eastAsia="新宋体" w:hAnsi="Times New Roman" w:cs="Times New Roman" w:hint="eastAsia"/>
          <w:szCs w:val="21"/>
        </w:rPr>
        <w:t>染色体精子和含</w:t>
      </w:r>
      <w:r w:rsidRPr="003267B7">
        <w:rPr>
          <w:rFonts w:ascii="Times New Roman" w:eastAsia="新宋体" w:hAnsi="Times New Roman" w:cs="Times New Roman" w:hint="eastAsia"/>
          <w:szCs w:val="21"/>
        </w:rPr>
        <w:t>Y</w:t>
      </w:r>
      <w:r w:rsidRPr="003267B7">
        <w:rPr>
          <w:rFonts w:ascii="Times New Roman" w:eastAsia="新宋体" w:hAnsi="Times New Roman" w:cs="Times New Roman" w:hint="eastAsia"/>
          <w:szCs w:val="21"/>
        </w:rPr>
        <w:t>染色体精子，且数量相等。</w:t>
      </w:r>
    </w:p>
    <w:p w14:paraId="64192422"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故答案为：（</w:t>
      </w:r>
      <w:r w:rsidRPr="003267B7">
        <w:rPr>
          <w:rFonts w:ascii="Times New Roman" w:eastAsia="新宋体" w:hAnsi="Times New Roman" w:cs="Times New Roman" w:hint="eastAsia"/>
          <w:szCs w:val="21"/>
        </w:rPr>
        <w:t>1</w:t>
      </w:r>
      <w:r w:rsidRPr="003267B7">
        <w:rPr>
          <w:rFonts w:ascii="Times New Roman" w:eastAsia="新宋体" w:hAnsi="Times New Roman" w:cs="Times New Roman" w:hint="eastAsia"/>
          <w:szCs w:val="21"/>
        </w:rPr>
        <w:t>）隐性。</w:t>
      </w:r>
    </w:p>
    <w:p w14:paraId="338C1E52"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Aa</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50%</w:t>
      </w:r>
      <w:r w:rsidRPr="003267B7">
        <w:rPr>
          <w:rFonts w:ascii="Times New Roman" w:eastAsia="新宋体" w:hAnsi="Times New Roman" w:cs="Times New Roman" w:hint="eastAsia"/>
          <w:szCs w:val="21"/>
        </w:rPr>
        <w:t>。</w:t>
      </w:r>
    </w:p>
    <w:p w14:paraId="2173EDD5"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3</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X</w:t>
      </w:r>
      <w:r w:rsidRPr="003267B7">
        <w:rPr>
          <w:rFonts w:ascii="Times New Roman" w:eastAsia="新宋体" w:hAnsi="Times New Roman" w:cs="Times New Roman" w:hint="eastAsia"/>
          <w:szCs w:val="21"/>
        </w:rPr>
        <w:t>或</w:t>
      </w:r>
      <w:r w:rsidRPr="003267B7">
        <w:rPr>
          <w:rFonts w:ascii="Times New Roman" w:eastAsia="新宋体" w:hAnsi="Times New Roman" w:cs="Times New Roman" w:hint="eastAsia"/>
          <w:szCs w:val="21"/>
        </w:rPr>
        <w:t>Y</w:t>
      </w:r>
      <w:r w:rsidRPr="003267B7">
        <w:rPr>
          <w:rFonts w:ascii="Times New Roman" w:eastAsia="新宋体" w:hAnsi="Times New Roman" w:cs="Times New Roman" w:hint="eastAsia"/>
          <w:szCs w:val="21"/>
        </w:rPr>
        <w:t>。</w:t>
      </w:r>
    </w:p>
    <w:p w14:paraId="7777C723"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34</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2022</w:t>
      </w:r>
      <w:r w:rsidRPr="003267B7">
        <w:rPr>
          <w:rFonts w:ascii="Times New Roman" w:eastAsia="新宋体" w:hAnsi="Times New Roman" w:cs="Times New Roman" w:hint="eastAsia"/>
          <w:szCs w:val="21"/>
        </w:rPr>
        <w:t>•姜堰区二模）《采录闽侯合志》记载：明万历年间闽人陈振龙贸易吕宋，得红薯藤条及栽种之法入中国。大有收获，可充谷食之半。《百科》介绍：红薯又称山芋，一年生草本，地下部分为块根，茎平卧或上升。（如图</w:t>
      </w:r>
      <w:r w:rsidRPr="003267B7">
        <w:rPr>
          <w:rFonts w:ascii="Times New Roman" w:eastAsia="新宋体" w:hAnsi="Times New Roman" w:cs="Times New Roman" w:hint="eastAsia"/>
          <w:szCs w:val="21"/>
        </w:rPr>
        <w:t>1</w:t>
      </w:r>
      <w:r w:rsidRPr="003267B7">
        <w:rPr>
          <w:rFonts w:ascii="Times New Roman" w:eastAsia="新宋体" w:hAnsi="Times New Roman" w:cs="Times New Roman" w:hint="eastAsia"/>
          <w:szCs w:val="21"/>
        </w:rPr>
        <w:t>）。用藤条栽种时，选沙壤土，整地起垄，用草木灰等作基肥，山芋垄间保持距离（如图</w:t>
      </w:r>
      <w:r w:rsidRPr="003267B7">
        <w:rPr>
          <w:rFonts w:ascii="Times New Roman" w:eastAsia="新宋体" w:hAnsi="Times New Roman" w:cs="Times New Roman" w:hint="eastAsia"/>
          <w:szCs w:val="21"/>
        </w:rPr>
        <w:t>2</w:t>
      </w:r>
      <w:r w:rsidRPr="003267B7">
        <w:rPr>
          <w:rFonts w:ascii="Times New Roman" w:eastAsia="新宋体" w:hAnsi="Times New Roman" w:cs="Times New Roman" w:hint="eastAsia"/>
          <w:szCs w:val="21"/>
        </w:rPr>
        <w:t>）。</w:t>
      </w:r>
    </w:p>
    <w:p w14:paraId="491F83D9"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noProof/>
          <w:szCs w:val="21"/>
        </w:rPr>
        <w:lastRenderedPageBreak/>
        <w:drawing>
          <wp:inline distT="0" distB="0" distL="0" distR="0" wp14:anchorId="1C298103" wp14:editId="7F470549">
            <wp:extent cx="4068820" cy="1581789"/>
            <wp:effectExtent l="0" t="0" r="0" b="0"/>
            <wp:docPr id="46"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24" descr="www.szzx100.com江南汇教育网"/>
                    <pic:cNvPicPr/>
                  </pic:nvPicPr>
                  <pic:blipFill>
                    <a:blip r:embed="rId48" cstate="print"/>
                    <a:stretch>
                      <a:fillRect/>
                    </a:stretch>
                  </pic:blipFill>
                  <pic:spPr>
                    <a:xfrm>
                      <a:off x="0" y="0"/>
                      <a:ext cx="4068820" cy="1581789"/>
                    </a:xfrm>
                    <a:prstGeom prst="rect">
                      <a:avLst/>
                    </a:prstGeom>
                  </pic:spPr>
                </pic:pic>
              </a:graphicData>
            </a:graphic>
          </wp:inline>
        </w:drawing>
      </w:r>
    </w:p>
    <w:p w14:paraId="5911F8AB"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1</w:t>
      </w:r>
      <w:r w:rsidRPr="003267B7">
        <w:rPr>
          <w:rFonts w:ascii="Times New Roman" w:eastAsia="新宋体" w:hAnsi="Times New Roman" w:cs="Times New Roman" w:hint="eastAsia"/>
          <w:szCs w:val="21"/>
        </w:rPr>
        <w:t>）闽人用扦插“藤条”繁殖山芋，“藤条”是山芋的</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营养　</w:t>
      </w:r>
      <w:r w:rsidRPr="003267B7">
        <w:rPr>
          <w:rFonts w:ascii="Times New Roman" w:eastAsia="新宋体" w:hAnsi="Times New Roman" w:cs="Times New Roman" w:hint="eastAsia"/>
          <w:szCs w:val="21"/>
        </w:rPr>
        <w:t>器官，这种繁殖方法的优点是子代可保持</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母本　</w:t>
      </w:r>
      <w:r w:rsidRPr="003267B7">
        <w:rPr>
          <w:rFonts w:ascii="Times New Roman" w:eastAsia="新宋体" w:hAnsi="Times New Roman" w:cs="Times New Roman" w:hint="eastAsia"/>
          <w:szCs w:val="21"/>
        </w:rPr>
        <w:t>的优良性状；扦插时间宜选在傍晚、阴天，并去掉“藤条”部分叶子，这样做的目的是</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降低蒸腾作用，减少水分的散失　</w:t>
      </w:r>
      <w:r w:rsidRPr="003267B7">
        <w:rPr>
          <w:rFonts w:ascii="Times New Roman" w:eastAsia="新宋体" w:hAnsi="Times New Roman" w:cs="Times New Roman" w:hint="eastAsia"/>
          <w:szCs w:val="21"/>
        </w:rPr>
        <w:t>。山芋垄的基肥选择草木灰，土壤选择疏松的沙壤土，这些选择更利于促进山芋块根的</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呼吸　</w:t>
      </w:r>
      <w:r w:rsidRPr="003267B7">
        <w:rPr>
          <w:rFonts w:ascii="Times New Roman" w:eastAsia="新宋体" w:hAnsi="Times New Roman" w:cs="Times New Roman" w:hint="eastAsia"/>
          <w:szCs w:val="21"/>
        </w:rPr>
        <w:t>作用，促进块根对矿质养分的吸收。</w:t>
      </w:r>
    </w:p>
    <w:p w14:paraId="217D93FC"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w:t>
      </w:r>
      <w:r w:rsidRPr="003267B7">
        <w:rPr>
          <w:rFonts w:ascii="Times New Roman" w:eastAsia="新宋体" w:hAnsi="Times New Roman" w:cs="Times New Roman" w:hint="eastAsia"/>
          <w:szCs w:val="21"/>
        </w:rPr>
        <w:t>）山芋垄之间距离大，垄间常种植芝麻、大豆等农作物，这些生产措施增大了绿色植物利用光能进行</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光合作用　</w:t>
      </w:r>
      <w:r w:rsidRPr="003267B7">
        <w:rPr>
          <w:rFonts w:ascii="Times New Roman" w:eastAsia="新宋体" w:hAnsi="Times New Roman" w:cs="Times New Roman" w:hint="eastAsia"/>
          <w:szCs w:val="21"/>
        </w:rPr>
        <w:t>制造有机物的面积，提高了单位亩产的经济效益。在山芋农田生态系统中常有青蛙、蜘蛛、蚱蜢等其他生物，写出该生态系统中一条食物链</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山芋→蚱蜢→青蛙（或山芋→蜘蛛→青蛙或山芋→蚱蜢→蜘蛛→青蛙）　</w:t>
      </w:r>
      <w:r w:rsidRPr="003267B7">
        <w:rPr>
          <w:rFonts w:ascii="Times New Roman" w:eastAsia="新宋体" w:hAnsi="Times New Roman" w:cs="Times New Roman" w:hint="eastAsia"/>
          <w:szCs w:val="21"/>
        </w:rPr>
        <w:t>。</w:t>
      </w:r>
    </w:p>
    <w:p w14:paraId="69A2F88C"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3</w:t>
      </w:r>
      <w:r w:rsidRPr="003267B7">
        <w:rPr>
          <w:rFonts w:ascii="Times New Roman" w:eastAsia="新宋体" w:hAnsi="Times New Roman" w:cs="Times New Roman" w:hint="eastAsia"/>
          <w:szCs w:val="21"/>
        </w:rPr>
        <w:t>）山芋全身都是宝。块根中含有</w:t>
      </w:r>
      <w:r w:rsidRPr="003267B7">
        <w:rPr>
          <w:rFonts w:ascii="Times New Roman" w:eastAsia="新宋体" w:hAnsi="Times New Roman" w:cs="Times New Roman" w:hint="eastAsia"/>
          <w:szCs w:val="21"/>
        </w:rPr>
        <w:t>60%</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80%</w:t>
      </w:r>
      <w:r w:rsidRPr="003267B7">
        <w:rPr>
          <w:rFonts w:ascii="Times New Roman" w:eastAsia="新宋体" w:hAnsi="Times New Roman" w:cs="Times New Roman" w:hint="eastAsia"/>
          <w:szCs w:val="21"/>
        </w:rPr>
        <w:t>的水分，</w:t>
      </w:r>
      <w:r w:rsidRPr="003267B7">
        <w:rPr>
          <w:rFonts w:ascii="Times New Roman" w:eastAsia="新宋体" w:hAnsi="Times New Roman" w:cs="Times New Roman" w:hint="eastAsia"/>
          <w:szCs w:val="21"/>
        </w:rPr>
        <w:t>10%</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30%</w:t>
      </w:r>
      <w:r w:rsidRPr="003267B7">
        <w:rPr>
          <w:rFonts w:ascii="Times New Roman" w:eastAsia="新宋体" w:hAnsi="Times New Roman" w:cs="Times New Roman" w:hint="eastAsia"/>
          <w:szCs w:val="21"/>
        </w:rPr>
        <w:t>的淀粉，少量蛋白质、纤维素等；藤条含有丰富的生物质能，发酵后可生产酒精。利用生物能发酵产生酒精的微生物是</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酵母菌　</w:t>
      </w:r>
      <w:r w:rsidRPr="003267B7">
        <w:rPr>
          <w:rFonts w:ascii="Times New Roman" w:eastAsia="新宋体" w:hAnsi="Times New Roman" w:cs="Times New Roman" w:hint="eastAsia"/>
          <w:szCs w:val="21"/>
        </w:rPr>
        <w:t>；检测山芋块根中含有淀粉的简易方法是</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切开山芋块根，在切面上滴加碘液，观察颜色的变化　</w:t>
      </w:r>
      <w:r w:rsidRPr="003267B7">
        <w:rPr>
          <w:rFonts w:ascii="Times New Roman" w:eastAsia="新宋体" w:hAnsi="Times New Roman" w:cs="Times New Roman" w:hint="eastAsia"/>
          <w:szCs w:val="21"/>
        </w:rPr>
        <w:t>。</w:t>
      </w:r>
    </w:p>
    <w:p w14:paraId="2C25F012"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4</w:t>
      </w:r>
      <w:r w:rsidRPr="003267B7">
        <w:rPr>
          <w:rFonts w:ascii="Times New Roman" w:eastAsia="新宋体" w:hAnsi="Times New Roman" w:cs="Times New Roman" w:hint="eastAsia"/>
          <w:szCs w:val="21"/>
        </w:rPr>
        <w:t>）咀嚼山芋有甜味，是由于块根中的淀粉在口腔中</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唾液淀粉　</w:t>
      </w:r>
      <w:r w:rsidRPr="003267B7">
        <w:rPr>
          <w:rFonts w:ascii="Times New Roman" w:eastAsia="新宋体" w:hAnsi="Times New Roman" w:cs="Times New Roman" w:hint="eastAsia"/>
          <w:szCs w:val="21"/>
        </w:rPr>
        <w:t>酶的催化下分解为</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麦芽糖　</w:t>
      </w:r>
      <w:r w:rsidRPr="003267B7">
        <w:rPr>
          <w:rFonts w:ascii="Times New Roman" w:eastAsia="新宋体" w:hAnsi="Times New Roman" w:cs="Times New Roman" w:hint="eastAsia"/>
          <w:szCs w:val="21"/>
        </w:rPr>
        <w:t>的缘故。</w:t>
      </w:r>
    </w:p>
    <w:p w14:paraId="4677BAE1"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color w:val="0000FF"/>
          <w:szCs w:val="21"/>
        </w:rPr>
        <w:t>【解答】</w:t>
      </w:r>
      <w:r w:rsidRPr="003267B7">
        <w:rPr>
          <w:rFonts w:ascii="Times New Roman" w:eastAsia="新宋体" w:hAnsi="Times New Roman" w:cs="Times New Roman" w:hint="eastAsia"/>
          <w:szCs w:val="21"/>
        </w:rPr>
        <w:t>解：（</w:t>
      </w:r>
      <w:r w:rsidRPr="003267B7">
        <w:rPr>
          <w:rFonts w:ascii="Times New Roman" w:eastAsia="新宋体" w:hAnsi="Times New Roman" w:cs="Times New Roman" w:hint="eastAsia"/>
          <w:szCs w:val="21"/>
        </w:rPr>
        <w:t>1</w:t>
      </w:r>
      <w:r w:rsidRPr="003267B7">
        <w:rPr>
          <w:rFonts w:ascii="Times New Roman" w:eastAsia="新宋体" w:hAnsi="Times New Roman" w:cs="Times New Roman" w:hint="eastAsia"/>
          <w:szCs w:val="21"/>
        </w:rPr>
        <w:t>）山芋的“藤条“是山芋的茎，绿色开花植物的根、茎、叶为营养器官，由此可知，“藤条“是山芋的营养器官，用营养器官来繁殖的生殖方式属于无性生殖，因为没有经过两性生殖细胞的结合。无性生殖产生的后代可以保持母本的优良特性。扞插时间宜选在傍晚、阴天，并去掉“藤条““部分叶子，这样做的目的是低植物的蒸腾作用，减少水分的散失。土壤疏松，土壤缝隙中的空气增多，使根部氧气供应充足，呼吸作用旺盛，利于根的生长和对无机盐等养料的吸收，所以土壤疏松等有利于农作物根部进行呼吸作用。</w:t>
      </w:r>
    </w:p>
    <w:p w14:paraId="7A49297E"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w:t>
      </w:r>
      <w:r w:rsidRPr="003267B7">
        <w:rPr>
          <w:rFonts w:ascii="Times New Roman" w:eastAsia="新宋体" w:hAnsi="Times New Roman" w:cs="Times New Roman" w:hint="eastAsia"/>
          <w:szCs w:val="21"/>
        </w:rPr>
        <w:t>）合理密植、间作套种可以最高效的利用光能，避免种植过稀会造成单位面积上光照的浪费，从而促进植物的光合作用，提高作物的产量。由分析可知，食物链中只包含生产者和消费者，不包括分解者和非生物部分；食物链以生产者开始，以最高营养级结束；食物链中</w:t>
      </w:r>
      <w:r w:rsidRPr="003267B7">
        <w:rPr>
          <w:rFonts w:ascii="Times New Roman" w:eastAsia="新宋体" w:hAnsi="Times New Roman" w:cs="Times New Roman" w:hint="eastAsia"/>
          <w:szCs w:val="21"/>
        </w:rPr>
        <w:lastRenderedPageBreak/>
        <w:t>的箭头由被捕食者指向捕食者，由此可知，山芋农田生态系统中的青蛙、蜘蛛、酢锰等动物属于消费者，山芋属于生产者，其中青蛙以蜘蛛、蚱蜢为食，而蜘蛛、蚱蜢等以山芋为食，所以食物链有：山芋→蚱蜢→青蛙、山芋→蜘蛛→青蛙、山芋→蚱蜢→蜘蛛→青蛙。</w:t>
      </w:r>
    </w:p>
    <w:p w14:paraId="63C9CC38"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3</w:t>
      </w:r>
      <w:r w:rsidRPr="003267B7">
        <w:rPr>
          <w:rFonts w:ascii="Times New Roman" w:eastAsia="新宋体" w:hAnsi="Times New Roman" w:cs="Times New Roman" w:hint="eastAsia"/>
          <w:szCs w:val="21"/>
        </w:rPr>
        <w:t>）酵母菌在无氧的条件下可以把葡萄糖转化为酒精并产生二氧化碳，由此可知，利用生物能发酵产生酒精的微生物是酵母菌。遇碘变蓝是淀粉的特性，由此可知，检测山芋块根中含有淀粉的简易方法是切开山芋块根，在切面上滴加碘液，观察颜色的变化，如果切面变蓝，则说明山芋块根中含有淀粉。</w:t>
      </w:r>
    </w:p>
    <w:p w14:paraId="4FAC6D83"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4</w:t>
      </w:r>
      <w:r w:rsidRPr="003267B7">
        <w:rPr>
          <w:rFonts w:ascii="Times New Roman" w:eastAsia="新宋体" w:hAnsi="Times New Roman" w:cs="Times New Roman" w:hint="eastAsia"/>
          <w:szCs w:val="21"/>
        </w:rPr>
        <w:t>）咀嚼山芋有甜味，是由于块根中的淀粉在口腔中唾液淀粉酶的催化下分解为麦芽糖的缘故。</w:t>
      </w:r>
    </w:p>
    <w:p w14:paraId="24F22D62"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故答案为：</w:t>
      </w:r>
    </w:p>
    <w:p w14:paraId="79C3C690"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1</w:t>
      </w:r>
      <w:r w:rsidRPr="003267B7">
        <w:rPr>
          <w:rFonts w:ascii="Times New Roman" w:eastAsia="新宋体" w:hAnsi="Times New Roman" w:cs="Times New Roman" w:hint="eastAsia"/>
          <w:szCs w:val="21"/>
        </w:rPr>
        <w:t>）营养；母本；降低蒸腾作用，减少水分的散失；呼吸。</w:t>
      </w:r>
    </w:p>
    <w:p w14:paraId="66A58AD4"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w:t>
      </w:r>
      <w:r w:rsidRPr="003267B7">
        <w:rPr>
          <w:rFonts w:ascii="Times New Roman" w:eastAsia="新宋体" w:hAnsi="Times New Roman" w:cs="Times New Roman" w:hint="eastAsia"/>
          <w:szCs w:val="21"/>
        </w:rPr>
        <w:t>）光合作用；山芋→蚱蜢→青蛙（或山芋→蜘蛛→青蛙或山芋→蚱蜢→蜘蛛→青蛙）。</w:t>
      </w:r>
    </w:p>
    <w:p w14:paraId="77CBE56B"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3</w:t>
      </w:r>
      <w:r w:rsidRPr="003267B7">
        <w:rPr>
          <w:rFonts w:ascii="Times New Roman" w:eastAsia="新宋体" w:hAnsi="Times New Roman" w:cs="Times New Roman" w:hint="eastAsia"/>
          <w:szCs w:val="21"/>
        </w:rPr>
        <w:t>）酵母菌；切开山芋块根，在切面上滴加碘液，观察颜色的变化。</w:t>
      </w:r>
    </w:p>
    <w:p w14:paraId="642D241E"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4</w:t>
      </w:r>
      <w:r w:rsidRPr="003267B7">
        <w:rPr>
          <w:rFonts w:ascii="Times New Roman" w:eastAsia="新宋体" w:hAnsi="Times New Roman" w:cs="Times New Roman" w:hint="eastAsia"/>
          <w:szCs w:val="21"/>
        </w:rPr>
        <w:t>）唾液淀粉；麦芽糖。</w:t>
      </w:r>
    </w:p>
    <w:p w14:paraId="32CF829E"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35</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2022</w:t>
      </w:r>
      <w:r w:rsidRPr="003267B7">
        <w:rPr>
          <w:rFonts w:ascii="Times New Roman" w:eastAsia="新宋体" w:hAnsi="Times New Roman" w:cs="Times New Roman" w:hint="eastAsia"/>
          <w:szCs w:val="21"/>
        </w:rPr>
        <w:t>•海门市二模）草莓是一种营养丰富的水果，进行大棚种植，可人为控制环境条件，从而扩大栽培范围、有效提高草莓的产量和品质。图</w:t>
      </w:r>
      <w:r w:rsidRPr="003267B7">
        <w:rPr>
          <w:rFonts w:ascii="Times New Roman" w:eastAsia="新宋体" w:hAnsi="Times New Roman" w:cs="Times New Roman" w:hint="eastAsia"/>
          <w:szCs w:val="21"/>
        </w:rPr>
        <w:t>1</w:t>
      </w:r>
      <w:r w:rsidRPr="003267B7">
        <w:rPr>
          <w:rFonts w:ascii="Times New Roman" w:eastAsia="新宋体" w:hAnsi="Times New Roman" w:cs="Times New Roman" w:hint="eastAsia"/>
          <w:szCs w:val="21"/>
        </w:rPr>
        <w:t>表示草莓生产中常用的繁殖方法，图</w:t>
      </w:r>
      <w:r w:rsidRPr="003267B7">
        <w:rPr>
          <w:rFonts w:ascii="Times New Roman" w:eastAsia="新宋体" w:hAnsi="Times New Roman" w:cs="Times New Roman" w:hint="eastAsia"/>
          <w:szCs w:val="21"/>
        </w:rPr>
        <w:t>2</w:t>
      </w:r>
      <w:r w:rsidRPr="003267B7">
        <w:rPr>
          <w:rFonts w:ascii="Times New Roman" w:eastAsia="新宋体" w:hAnsi="Times New Roman" w:cs="Times New Roman" w:hint="eastAsia"/>
          <w:szCs w:val="21"/>
        </w:rPr>
        <w:t>表示科研人员研究了不同氮肥施加量对大棚中草莓果实品质的影响情况。请据图回答。</w:t>
      </w:r>
    </w:p>
    <w:p w14:paraId="5DD2BA91"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noProof/>
          <w:szCs w:val="21"/>
        </w:rPr>
        <w:drawing>
          <wp:inline distT="0" distB="0" distL="0" distR="0" wp14:anchorId="62A2C05F" wp14:editId="18BAEA49">
            <wp:extent cx="5210902" cy="1952898"/>
            <wp:effectExtent l="0" t="0" r="0" b="0"/>
            <wp:docPr id="47"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24" descr="www.szzx100.com江南汇教育网"/>
                    <pic:cNvPicPr/>
                  </pic:nvPicPr>
                  <pic:blipFill>
                    <a:blip r:embed="rId49" cstate="print"/>
                    <a:stretch>
                      <a:fillRect/>
                    </a:stretch>
                  </pic:blipFill>
                  <pic:spPr>
                    <a:xfrm>
                      <a:off x="0" y="0"/>
                      <a:ext cx="5210902" cy="1952898"/>
                    </a:xfrm>
                    <a:prstGeom prst="rect">
                      <a:avLst/>
                    </a:prstGeom>
                  </pic:spPr>
                </pic:pic>
              </a:graphicData>
            </a:graphic>
          </wp:inline>
        </w:drawing>
      </w:r>
    </w:p>
    <w:p w14:paraId="784C3E57"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1</w:t>
      </w:r>
      <w:r w:rsidRPr="003267B7">
        <w:rPr>
          <w:rFonts w:ascii="Times New Roman" w:eastAsia="新宋体" w:hAnsi="Times New Roman" w:cs="Times New Roman" w:hint="eastAsia"/>
          <w:szCs w:val="21"/>
        </w:rPr>
        <w:t>）图</w:t>
      </w:r>
      <w:r w:rsidRPr="003267B7">
        <w:rPr>
          <w:rFonts w:ascii="Times New Roman" w:eastAsia="新宋体" w:hAnsi="Times New Roman" w:cs="Times New Roman" w:hint="eastAsia"/>
          <w:szCs w:val="21"/>
        </w:rPr>
        <w:t>1</w:t>
      </w:r>
      <w:r w:rsidRPr="003267B7">
        <w:rPr>
          <w:rFonts w:ascii="Times New Roman" w:eastAsia="新宋体" w:hAnsi="Times New Roman" w:cs="Times New Roman" w:hint="eastAsia"/>
          <w:szCs w:val="21"/>
        </w:rPr>
        <w:t>中，草莓利用匍匐茎繁殖，这种生殖方式属于</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无性　</w:t>
      </w:r>
      <w:r w:rsidRPr="003267B7">
        <w:rPr>
          <w:rFonts w:ascii="Times New Roman" w:eastAsia="新宋体" w:hAnsi="Times New Roman" w:cs="Times New Roman" w:hint="eastAsia"/>
          <w:szCs w:val="21"/>
        </w:rPr>
        <w:t>（选填“有性”或“无性”）生殖。</w:t>
      </w:r>
    </w:p>
    <w:p w14:paraId="20007E80"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w:t>
      </w:r>
      <w:r w:rsidRPr="003267B7">
        <w:rPr>
          <w:rFonts w:ascii="Times New Roman" w:eastAsia="新宋体" w:hAnsi="Times New Roman" w:cs="Times New Roman" w:hint="eastAsia"/>
          <w:szCs w:val="21"/>
        </w:rPr>
        <w:t>）草莓主要通过根尖的</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成熟　</w:t>
      </w:r>
      <w:r w:rsidRPr="003267B7">
        <w:rPr>
          <w:rFonts w:ascii="Times New Roman" w:eastAsia="新宋体" w:hAnsi="Times New Roman" w:cs="Times New Roman" w:hint="eastAsia"/>
          <w:szCs w:val="21"/>
        </w:rPr>
        <w:t>区吸收含氮无机盐，该营养成分在草莓体内运输的动力来自于</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蒸腾作用　</w:t>
      </w:r>
      <w:r w:rsidRPr="003267B7">
        <w:rPr>
          <w:rFonts w:ascii="Times New Roman" w:eastAsia="新宋体" w:hAnsi="Times New Roman" w:cs="Times New Roman" w:hint="eastAsia"/>
          <w:szCs w:val="21"/>
        </w:rPr>
        <w:t>。</w:t>
      </w:r>
    </w:p>
    <w:p w14:paraId="4E01C7BF"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3</w:t>
      </w:r>
      <w:r w:rsidRPr="003267B7">
        <w:rPr>
          <w:rFonts w:ascii="Times New Roman" w:eastAsia="新宋体" w:hAnsi="Times New Roman" w:cs="Times New Roman" w:hint="eastAsia"/>
          <w:szCs w:val="21"/>
        </w:rPr>
        <w:t>）根据图</w:t>
      </w:r>
      <w:r w:rsidRPr="003267B7">
        <w:rPr>
          <w:rFonts w:ascii="Times New Roman" w:eastAsia="新宋体" w:hAnsi="Times New Roman" w:cs="Times New Roman" w:hint="eastAsia"/>
          <w:szCs w:val="21"/>
        </w:rPr>
        <w:t>2</w:t>
      </w:r>
      <w:r w:rsidRPr="003267B7">
        <w:rPr>
          <w:rFonts w:ascii="Times New Roman" w:eastAsia="新宋体" w:hAnsi="Times New Roman" w:cs="Times New Roman" w:hint="eastAsia"/>
          <w:szCs w:val="21"/>
        </w:rPr>
        <w:t>分析：总糖和</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维生素</w:t>
      </w:r>
      <w:r w:rsidRPr="003267B7">
        <w:rPr>
          <w:rFonts w:ascii="Times New Roman" w:eastAsia="新宋体" w:hAnsi="Times New Roman" w:cs="Times New Roman" w:hint="eastAsia"/>
          <w:szCs w:val="21"/>
          <w:u w:val="single"/>
        </w:rPr>
        <w:t>C</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rPr>
        <w:t>含量是判断草莓品质的重要指标。草莓果实中的糖分主要是通过</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光合作用　</w:t>
      </w:r>
      <w:r w:rsidRPr="003267B7">
        <w:rPr>
          <w:rFonts w:ascii="Times New Roman" w:eastAsia="新宋体" w:hAnsi="Times New Roman" w:cs="Times New Roman" w:hint="eastAsia"/>
          <w:szCs w:val="21"/>
        </w:rPr>
        <w:t>合成的。由实验结果可知，氮肥施加量为</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u w:val="single"/>
        </w:rPr>
        <w:t>200</w:t>
      </w:r>
      <w:r w:rsidRPr="003267B7">
        <w:rPr>
          <w:rFonts w:ascii="Times New Roman" w:eastAsia="新宋体" w:hAnsi="Times New Roman" w:cs="Times New Roman" w:hint="eastAsia"/>
          <w:szCs w:val="21"/>
          <w:u w:val="single"/>
        </w:rPr>
        <w:t xml:space="preserve">　</w:t>
      </w:r>
      <w:r w:rsidRPr="003267B7">
        <w:rPr>
          <w:rFonts w:ascii="Times New Roman" w:eastAsia="新宋体" w:hAnsi="Times New Roman" w:cs="Times New Roman" w:hint="eastAsia"/>
          <w:szCs w:val="21"/>
        </w:rPr>
        <w:t>kg</w:t>
      </w: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hm</w:t>
      </w:r>
      <w:r w:rsidRPr="003267B7">
        <w:rPr>
          <w:rFonts w:ascii="Times New Roman" w:eastAsia="新宋体" w:hAnsi="Times New Roman" w:cs="Times New Roman" w:hint="eastAsia"/>
          <w:sz w:val="24"/>
          <w:szCs w:val="24"/>
          <w:vertAlign w:val="superscript"/>
        </w:rPr>
        <w:t>2</w:t>
      </w:r>
      <w:r w:rsidRPr="003267B7">
        <w:rPr>
          <w:rFonts w:ascii="Times New Roman" w:eastAsia="新宋体" w:hAnsi="Times New Roman" w:cs="Times New Roman" w:hint="eastAsia"/>
          <w:szCs w:val="21"/>
        </w:rPr>
        <w:t>时，</w:t>
      </w:r>
      <w:r w:rsidRPr="003267B7">
        <w:rPr>
          <w:rFonts w:ascii="Times New Roman" w:eastAsia="新宋体" w:hAnsi="Times New Roman" w:cs="Times New Roman" w:hint="eastAsia"/>
          <w:szCs w:val="21"/>
        </w:rPr>
        <w:lastRenderedPageBreak/>
        <w:t>草莓的品质最高。</w:t>
      </w:r>
    </w:p>
    <w:p w14:paraId="3558BCA9"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4</w:t>
      </w:r>
      <w:r w:rsidRPr="003267B7">
        <w:rPr>
          <w:rFonts w:ascii="Times New Roman" w:eastAsia="新宋体" w:hAnsi="Times New Roman" w:cs="Times New Roman" w:hint="eastAsia"/>
          <w:szCs w:val="21"/>
        </w:rPr>
        <w:t>）为提高大棚中草莓的产量，农民一般会在夜间降低大棚温度，主要利用低温抑制</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呼吸　</w:t>
      </w:r>
      <w:r w:rsidRPr="003267B7">
        <w:rPr>
          <w:rFonts w:ascii="Times New Roman" w:eastAsia="新宋体" w:hAnsi="Times New Roman" w:cs="Times New Roman" w:hint="eastAsia"/>
          <w:szCs w:val="21"/>
        </w:rPr>
        <w:t>作用，减少</w:t>
      </w:r>
      <w:r w:rsidRPr="003267B7">
        <w:rPr>
          <w:rFonts w:ascii="Times New Roman" w:eastAsia="新宋体" w:hAnsi="Times New Roman" w:cs="Times New Roman" w:hint="eastAsia"/>
          <w:szCs w:val="21"/>
        </w:rPr>
        <w:t xml:space="preserve"> </w:t>
      </w:r>
      <w:r w:rsidRPr="003267B7">
        <w:rPr>
          <w:rFonts w:ascii="Times New Roman" w:eastAsia="新宋体" w:hAnsi="Times New Roman" w:cs="Times New Roman" w:hint="eastAsia"/>
          <w:szCs w:val="21"/>
          <w:u w:val="single"/>
        </w:rPr>
        <w:t xml:space="preserve">　有机物　</w:t>
      </w:r>
      <w:r w:rsidRPr="003267B7">
        <w:rPr>
          <w:rFonts w:ascii="Times New Roman" w:eastAsia="新宋体" w:hAnsi="Times New Roman" w:cs="Times New Roman" w:hint="eastAsia"/>
          <w:szCs w:val="21"/>
        </w:rPr>
        <w:t>的消耗。</w:t>
      </w:r>
    </w:p>
    <w:p w14:paraId="284A63CE"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color w:val="0000FF"/>
          <w:szCs w:val="21"/>
        </w:rPr>
        <w:t>【解答】</w:t>
      </w:r>
      <w:r w:rsidRPr="003267B7">
        <w:rPr>
          <w:rFonts w:ascii="Times New Roman" w:eastAsia="新宋体" w:hAnsi="Times New Roman" w:cs="Times New Roman" w:hint="eastAsia"/>
          <w:szCs w:val="21"/>
        </w:rPr>
        <w:t>解：（</w:t>
      </w:r>
      <w:r w:rsidRPr="003267B7">
        <w:rPr>
          <w:rFonts w:ascii="Times New Roman" w:eastAsia="新宋体" w:hAnsi="Times New Roman" w:cs="Times New Roman" w:hint="eastAsia"/>
          <w:szCs w:val="21"/>
        </w:rPr>
        <w:t>1</w:t>
      </w:r>
      <w:r w:rsidRPr="003267B7">
        <w:rPr>
          <w:rFonts w:ascii="Times New Roman" w:eastAsia="新宋体" w:hAnsi="Times New Roman" w:cs="Times New Roman" w:hint="eastAsia"/>
          <w:szCs w:val="21"/>
        </w:rPr>
        <w:t>）利用匍匐茎繁殖草莓，不经过两性生殖细胞的结合，由母体直接产生新个体，属于无性生殖。</w:t>
      </w:r>
    </w:p>
    <w:p w14:paraId="48E3A975"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w:t>
      </w:r>
      <w:r w:rsidRPr="003267B7">
        <w:rPr>
          <w:rFonts w:ascii="Times New Roman" w:eastAsia="新宋体" w:hAnsi="Times New Roman" w:cs="Times New Roman" w:hint="eastAsia"/>
          <w:szCs w:val="21"/>
        </w:rPr>
        <w:t>）成熟区也叫根毛区，在伸长区的上部，细胞停止伸长，并且开始分化，表皮一部分向外突起形成根毛，是吸收水分和无机盐的主要部位；所以草莓主要通过根尖的成熟区吸收含氮无机盐，植物通过蒸腾作用可以拉动水与无机盐在体内的运输，保证组织器官对水和无机盐的需要，则含氮无机盐在草莓体内运输的动力来自于蒸腾作用。</w:t>
      </w:r>
    </w:p>
    <w:p w14:paraId="60E8BC40"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3</w:t>
      </w:r>
      <w:r w:rsidRPr="003267B7">
        <w:rPr>
          <w:rFonts w:ascii="Times New Roman" w:eastAsia="新宋体" w:hAnsi="Times New Roman" w:cs="Times New Roman" w:hint="eastAsia"/>
          <w:szCs w:val="21"/>
        </w:rPr>
        <w:t>）根据图</w:t>
      </w:r>
      <w:r w:rsidRPr="003267B7">
        <w:rPr>
          <w:rFonts w:ascii="Times New Roman" w:eastAsia="新宋体" w:hAnsi="Times New Roman" w:cs="Times New Roman" w:hint="eastAsia"/>
          <w:szCs w:val="21"/>
        </w:rPr>
        <w:t>2</w:t>
      </w:r>
      <w:r w:rsidRPr="003267B7">
        <w:rPr>
          <w:rFonts w:ascii="Times New Roman" w:eastAsia="新宋体" w:hAnsi="Times New Roman" w:cs="Times New Roman" w:hint="eastAsia"/>
          <w:szCs w:val="21"/>
        </w:rPr>
        <w:t>可知，总糖和维生素</w:t>
      </w:r>
      <w:r w:rsidRPr="003267B7">
        <w:rPr>
          <w:rFonts w:ascii="Times New Roman" w:eastAsia="新宋体" w:hAnsi="Times New Roman" w:cs="Times New Roman" w:hint="eastAsia"/>
          <w:szCs w:val="21"/>
        </w:rPr>
        <w:t>C</w:t>
      </w:r>
      <w:r w:rsidRPr="003267B7">
        <w:rPr>
          <w:rFonts w:ascii="Times New Roman" w:eastAsia="新宋体" w:hAnsi="Times New Roman" w:cs="Times New Roman" w:hint="eastAsia"/>
          <w:szCs w:val="21"/>
        </w:rPr>
        <w:t>含量是判断草莓品质的重要指标。草莓果实中的糖分主要是通过光合作用合成的。当氮肥施加量为</w:t>
      </w:r>
      <w:r w:rsidRPr="003267B7">
        <w:rPr>
          <w:rFonts w:ascii="Times New Roman" w:eastAsia="新宋体" w:hAnsi="Times New Roman" w:cs="Times New Roman" w:hint="eastAsia"/>
          <w:szCs w:val="21"/>
        </w:rPr>
        <w:t>200kg/hm2</w:t>
      </w:r>
      <w:r w:rsidRPr="003267B7">
        <w:rPr>
          <w:rFonts w:ascii="Times New Roman" w:eastAsia="新宋体" w:hAnsi="Times New Roman" w:cs="Times New Roman" w:hint="eastAsia"/>
          <w:szCs w:val="21"/>
        </w:rPr>
        <w:t>时，总糖的含量和维生素</w:t>
      </w:r>
      <w:r w:rsidRPr="003267B7">
        <w:rPr>
          <w:rFonts w:ascii="Times New Roman" w:eastAsia="新宋体" w:hAnsi="Times New Roman" w:cs="Times New Roman" w:hint="eastAsia"/>
          <w:szCs w:val="21"/>
        </w:rPr>
        <w:t>C</w:t>
      </w:r>
      <w:r w:rsidRPr="003267B7">
        <w:rPr>
          <w:rFonts w:ascii="Times New Roman" w:eastAsia="新宋体" w:hAnsi="Times New Roman" w:cs="Times New Roman" w:hint="eastAsia"/>
          <w:szCs w:val="21"/>
        </w:rPr>
        <w:t>含量达到最高值，则氮肥施加量为</w:t>
      </w:r>
      <w:r w:rsidRPr="003267B7">
        <w:rPr>
          <w:rFonts w:ascii="Times New Roman" w:eastAsia="新宋体" w:hAnsi="Times New Roman" w:cs="Times New Roman" w:hint="eastAsia"/>
          <w:szCs w:val="21"/>
        </w:rPr>
        <w:t>200kg/hm2</w:t>
      </w:r>
      <w:r w:rsidRPr="003267B7">
        <w:rPr>
          <w:rFonts w:ascii="Times New Roman" w:eastAsia="新宋体" w:hAnsi="Times New Roman" w:cs="Times New Roman" w:hint="eastAsia"/>
          <w:szCs w:val="21"/>
        </w:rPr>
        <w:t>时，草莓的品质最高。</w:t>
      </w:r>
    </w:p>
    <w:p w14:paraId="5B8ADFC8"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4</w:t>
      </w:r>
      <w:r w:rsidRPr="003267B7">
        <w:rPr>
          <w:rFonts w:ascii="Times New Roman" w:eastAsia="新宋体" w:hAnsi="Times New Roman" w:cs="Times New Roman" w:hint="eastAsia"/>
          <w:szCs w:val="21"/>
        </w:rPr>
        <w:t>）提高大棚中草莓的产量，即促进草莓的生长繁殖，则主要是通过促进植物的光合作用，抑制植物的呼吸作用进行，减少有机物的消耗。</w:t>
      </w:r>
    </w:p>
    <w:p w14:paraId="79B7D125"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故答案为：</w:t>
      </w:r>
    </w:p>
    <w:p w14:paraId="1BDF8250"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1</w:t>
      </w:r>
      <w:r w:rsidRPr="003267B7">
        <w:rPr>
          <w:rFonts w:ascii="Times New Roman" w:eastAsia="新宋体" w:hAnsi="Times New Roman" w:cs="Times New Roman" w:hint="eastAsia"/>
          <w:szCs w:val="21"/>
        </w:rPr>
        <w:t>）无性</w:t>
      </w:r>
    </w:p>
    <w:p w14:paraId="6896F2EE"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2</w:t>
      </w:r>
      <w:r w:rsidRPr="003267B7">
        <w:rPr>
          <w:rFonts w:ascii="Times New Roman" w:eastAsia="新宋体" w:hAnsi="Times New Roman" w:cs="Times New Roman" w:hint="eastAsia"/>
          <w:szCs w:val="21"/>
        </w:rPr>
        <w:t>）成熟；蒸腾作用</w:t>
      </w:r>
    </w:p>
    <w:p w14:paraId="01F27353"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3</w:t>
      </w:r>
      <w:r w:rsidRPr="003267B7">
        <w:rPr>
          <w:rFonts w:ascii="Times New Roman" w:eastAsia="新宋体" w:hAnsi="Times New Roman" w:cs="Times New Roman" w:hint="eastAsia"/>
          <w:szCs w:val="21"/>
        </w:rPr>
        <w:t>）维生素</w:t>
      </w:r>
      <w:r w:rsidRPr="003267B7">
        <w:rPr>
          <w:rFonts w:ascii="Times New Roman" w:eastAsia="新宋体" w:hAnsi="Times New Roman" w:cs="Times New Roman" w:hint="eastAsia"/>
          <w:szCs w:val="21"/>
        </w:rPr>
        <w:t>C</w:t>
      </w:r>
      <w:r w:rsidRPr="003267B7">
        <w:rPr>
          <w:rFonts w:ascii="Times New Roman" w:eastAsia="新宋体" w:hAnsi="Times New Roman" w:cs="Times New Roman" w:hint="eastAsia"/>
          <w:szCs w:val="21"/>
        </w:rPr>
        <w:t>；光合作用；</w:t>
      </w:r>
      <w:r w:rsidRPr="003267B7">
        <w:rPr>
          <w:rFonts w:ascii="Times New Roman" w:eastAsia="新宋体" w:hAnsi="Times New Roman" w:cs="Times New Roman" w:hint="eastAsia"/>
          <w:szCs w:val="21"/>
        </w:rPr>
        <w:t>200</w:t>
      </w:r>
    </w:p>
    <w:p w14:paraId="4D3EE8FB" w14:textId="77777777" w:rsidR="003267B7" w:rsidRPr="003267B7" w:rsidRDefault="003267B7" w:rsidP="003267B7">
      <w:pPr>
        <w:spacing w:line="360" w:lineRule="auto"/>
        <w:rPr>
          <w:rFonts w:ascii="Calibri" w:eastAsia="宋体" w:hAnsi="Calibri" w:cs="Times New Roman"/>
        </w:rPr>
      </w:pPr>
      <w:r w:rsidRPr="003267B7">
        <w:rPr>
          <w:rFonts w:ascii="Times New Roman" w:eastAsia="新宋体" w:hAnsi="Times New Roman" w:cs="Times New Roman" w:hint="eastAsia"/>
          <w:szCs w:val="21"/>
        </w:rPr>
        <w:t>（</w:t>
      </w:r>
      <w:r w:rsidRPr="003267B7">
        <w:rPr>
          <w:rFonts w:ascii="Times New Roman" w:eastAsia="新宋体" w:hAnsi="Times New Roman" w:cs="Times New Roman" w:hint="eastAsia"/>
          <w:szCs w:val="21"/>
        </w:rPr>
        <w:t>4</w:t>
      </w:r>
      <w:r w:rsidRPr="003267B7">
        <w:rPr>
          <w:rFonts w:ascii="Times New Roman" w:eastAsia="新宋体" w:hAnsi="Times New Roman" w:cs="Times New Roman" w:hint="eastAsia"/>
          <w:szCs w:val="21"/>
        </w:rPr>
        <w:t>）呼吸；有机物</w:t>
      </w:r>
    </w:p>
    <w:sectPr w:rsidR="003267B7" w:rsidRPr="003267B7" w:rsidSect="003267B7">
      <w:pgSz w:w="11906" w:h="16838"/>
      <w:pgMar w:top="1440" w:right="1800" w:bottom="1440" w:left="1800" w:header="851" w:footer="992" w:gutter="0"/>
      <w:pgNumType w:chapStyle="5" w:chapSep="colon"/>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新宋体">
    <w:panose1 w:val="02010609030101010101"/>
    <w:charset w:val="86"/>
    <w:family w:val="modern"/>
    <w:pitch w:val="fixed"/>
    <w:sig w:usb0="0000028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50"/>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267B7"/>
    <w:rsid w:val="000F6EF9"/>
    <w:rsid w:val="003267B7"/>
    <w:rsid w:val="00E7037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E263D6A"/>
  <w15:chartTrackingRefBased/>
  <w15:docId w15:val="{43DD942A-4D4F-48C7-A388-2DA7544255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1">
    <w:name w:val="无列表1"/>
    <w:next w:val="a2"/>
    <w:uiPriority w:val="99"/>
    <w:semiHidden/>
    <w:unhideWhenUsed/>
    <w:rsid w:val="003267B7"/>
  </w:style>
  <w:style w:type="paragraph" w:styleId="a3">
    <w:name w:val="header"/>
    <w:basedOn w:val="a"/>
    <w:link w:val="a4"/>
    <w:uiPriority w:val="99"/>
    <w:unhideWhenUsed/>
    <w:rsid w:val="003267B7"/>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3267B7"/>
    <w:rPr>
      <w:sz w:val="18"/>
      <w:szCs w:val="18"/>
    </w:rPr>
  </w:style>
  <w:style w:type="paragraph" w:styleId="a5">
    <w:name w:val="footer"/>
    <w:basedOn w:val="a"/>
    <w:link w:val="a6"/>
    <w:uiPriority w:val="99"/>
    <w:unhideWhenUsed/>
    <w:rsid w:val="003267B7"/>
    <w:pPr>
      <w:tabs>
        <w:tab w:val="center" w:pos="4153"/>
        <w:tab w:val="right" w:pos="8306"/>
      </w:tabs>
      <w:snapToGrid w:val="0"/>
      <w:jc w:val="left"/>
    </w:pPr>
    <w:rPr>
      <w:sz w:val="18"/>
      <w:szCs w:val="18"/>
    </w:rPr>
  </w:style>
  <w:style w:type="character" w:customStyle="1" w:styleId="a6">
    <w:name w:val="页脚 字符"/>
    <w:basedOn w:val="a0"/>
    <w:link w:val="a5"/>
    <w:uiPriority w:val="99"/>
    <w:rsid w:val="003267B7"/>
    <w:rPr>
      <w:sz w:val="18"/>
      <w:szCs w:val="18"/>
    </w:rPr>
  </w:style>
  <w:style w:type="paragraph" w:styleId="a7">
    <w:name w:val="Balloon Text"/>
    <w:basedOn w:val="a"/>
    <w:link w:val="a8"/>
    <w:uiPriority w:val="99"/>
    <w:semiHidden/>
    <w:unhideWhenUsed/>
    <w:rsid w:val="003267B7"/>
    <w:rPr>
      <w:sz w:val="18"/>
      <w:szCs w:val="18"/>
    </w:rPr>
  </w:style>
  <w:style w:type="character" w:customStyle="1" w:styleId="a8">
    <w:name w:val="批注框文本 字符"/>
    <w:basedOn w:val="a0"/>
    <w:link w:val="a7"/>
    <w:uiPriority w:val="99"/>
    <w:semiHidden/>
    <w:rsid w:val="003267B7"/>
    <w:rPr>
      <w:sz w:val="18"/>
      <w:szCs w:val="18"/>
    </w:rPr>
  </w:style>
  <w:style w:type="character" w:customStyle="1" w:styleId="10">
    <w:name w:val="超链接1"/>
    <w:basedOn w:val="a0"/>
    <w:uiPriority w:val="99"/>
    <w:unhideWhenUsed/>
    <w:rsid w:val="003267B7"/>
    <w:rPr>
      <w:color w:val="0000FF"/>
      <w:u w:val="single"/>
    </w:rPr>
  </w:style>
  <w:style w:type="paragraph" w:styleId="a9">
    <w:name w:val="No Spacing"/>
    <w:link w:val="aa"/>
    <w:uiPriority w:val="1"/>
    <w:qFormat/>
    <w:rsid w:val="003267B7"/>
    <w:rPr>
      <w:kern w:val="0"/>
      <w:sz w:val="22"/>
    </w:rPr>
  </w:style>
  <w:style w:type="character" w:customStyle="1" w:styleId="aa">
    <w:name w:val="无间隔 字符"/>
    <w:basedOn w:val="a0"/>
    <w:link w:val="a9"/>
    <w:uiPriority w:val="1"/>
    <w:rsid w:val="003267B7"/>
    <w:rPr>
      <w:kern w:val="0"/>
      <w:sz w:val="22"/>
    </w:rPr>
  </w:style>
  <w:style w:type="character" w:styleId="ab">
    <w:name w:val="Placeholder Text"/>
    <w:basedOn w:val="a0"/>
    <w:uiPriority w:val="99"/>
    <w:semiHidden/>
    <w:rsid w:val="003267B7"/>
    <w:rPr>
      <w:color w:val="808080"/>
    </w:rPr>
  </w:style>
  <w:style w:type="paragraph" w:styleId="ac">
    <w:name w:val="Date"/>
    <w:basedOn w:val="a"/>
    <w:next w:val="a"/>
    <w:link w:val="ad"/>
    <w:uiPriority w:val="99"/>
    <w:semiHidden/>
    <w:unhideWhenUsed/>
    <w:rsid w:val="003267B7"/>
    <w:pPr>
      <w:ind w:leftChars="2500" w:left="100"/>
    </w:pPr>
  </w:style>
  <w:style w:type="character" w:customStyle="1" w:styleId="ad">
    <w:name w:val="日期 字符"/>
    <w:basedOn w:val="a0"/>
    <w:link w:val="ac"/>
    <w:uiPriority w:val="99"/>
    <w:semiHidden/>
    <w:rsid w:val="003267B7"/>
  </w:style>
  <w:style w:type="table" w:styleId="ae">
    <w:name w:val="Table Grid"/>
    <w:basedOn w:val="a1"/>
    <w:uiPriority w:val="99"/>
    <w:rsid w:val="003267B7"/>
    <w:tblPr>
      <w:tblCellMar>
        <w:left w:w="0" w:type="dxa"/>
        <w:right w:w="0" w:type="dxa"/>
      </w:tblCellMar>
    </w:tblPr>
  </w:style>
  <w:style w:type="paragraph" w:customStyle="1" w:styleId="af0">
    <w:name w:val="af0"/>
    <w:rsid w:val="003267B7"/>
    <w:rPr>
      <w:rFonts w:ascii="Times New Roman"/>
    </w:rPr>
  </w:style>
  <w:style w:type="character" w:styleId="af">
    <w:name w:val="Hyperlink"/>
    <w:basedOn w:val="a0"/>
    <w:uiPriority w:val="99"/>
    <w:semiHidden/>
    <w:unhideWhenUsed/>
    <w:rsid w:val="003267B7"/>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0.png"/><Relationship Id="rId18" Type="http://schemas.openxmlformats.org/officeDocument/2006/relationships/image" Target="media/image15.png"/><Relationship Id="rId26" Type="http://schemas.openxmlformats.org/officeDocument/2006/relationships/image" Target="media/image23.png"/><Relationship Id="rId39" Type="http://schemas.openxmlformats.org/officeDocument/2006/relationships/image" Target="media/image36.png"/><Relationship Id="rId3" Type="http://schemas.openxmlformats.org/officeDocument/2006/relationships/webSettings" Target="webSettings.xml"/><Relationship Id="rId21" Type="http://schemas.openxmlformats.org/officeDocument/2006/relationships/image" Target="media/image18.png"/><Relationship Id="rId34" Type="http://schemas.openxmlformats.org/officeDocument/2006/relationships/image" Target="media/image31.png"/><Relationship Id="rId42" Type="http://schemas.openxmlformats.org/officeDocument/2006/relationships/image" Target="media/image39.png"/><Relationship Id="rId47" Type="http://schemas.openxmlformats.org/officeDocument/2006/relationships/image" Target="media/image44.png"/><Relationship Id="rId50" Type="http://schemas.openxmlformats.org/officeDocument/2006/relationships/fontTable" Target="fontTable.xml"/><Relationship Id="rId7" Type="http://schemas.openxmlformats.org/officeDocument/2006/relationships/image" Target="media/image4.png"/><Relationship Id="rId12" Type="http://schemas.openxmlformats.org/officeDocument/2006/relationships/image" Target="media/image9.png"/><Relationship Id="rId17" Type="http://schemas.openxmlformats.org/officeDocument/2006/relationships/image" Target="media/image14.png"/><Relationship Id="rId25" Type="http://schemas.openxmlformats.org/officeDocument/2006/relationships/image" Target="media/image22.png"/><Relationship Id="rId33" Type="http://schemas.openxmlformats.org/officeDocument/2006/relationships/image" Target="media/image30.png"/><Relationship Id="rId38" Type="http://schemas.openxmlformats.org/officeDocument/2006/relationships/image" Target="media/image35.png"/><Relationship Id="rId46" Type="http://schemas.openxmlformats.org/officeDocument/2006/relationships/image" Target="media/image43.png"/><Relationship Id="rId2" Type="http://schemas.openxmlformats.org/officeDocument/2006/relationships/settings" Target="settings.xml"/><Relationship Id="rId16" Type="http://schemas.openxmlformats.org/officeDocument/2006/relationships/image" Target="media/image13.png"/><Relationship Id="rId20" Type="http://schemas.openxmlformats.org/officeDocument/2006/relationships/image" Target="media/image17.png"/><Relationship Id="rId29" Type="http://schemas.openxmlformats.org/officeDocument/2006/relationships/image" Target="media/image26.png"/><Relationship Id="rId41" Type="http://schemas.openxmlformats.org/officeDocument/2006/relationships/image" Target="media/image38.png"/><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24" Type="http://schemas.openxmlformats.org/officeDocument/2006/relationships/image" Target="media/image21.png"/><Relationship Id="rId32" Type="http://schemas.openxmlformats.org/officeDocument/2006/relationships/image" Target="media/image29.png"/><Relationship Id="rId37" Type="http://schemas.openxmlformats.org/officeDocument/2006/relationships/image" Target="media/image34.png"/><Relationship Id="rId40" Type="http://schemas.openxmlformats.org/officeDocument/2006/relationships/image" Target="media/image37.png"/><Relationship Id="rId45" Type="http://schemas.openxmlformats.org/officeDocument/2006/relationships/image" Target="media/image42.png"/><Relationship Id="rId5" Type="http://schemas.openxmlformats.org/officeDocument/2006/relationships/image" Target="media/image2.png"/><Relationship Id="rId15" Type="http://schemas.openxmlformats.org/officeDocument/2006/relationships/image" Target="media/image12.png"/><Relationship Id="rId23" Type="http://schemas.openxmlformats.org/officeDocument/2006/relationships/image" Target="media/image20.png"/><Relationship Id="rId28" Type="http://schemas.openxmlformats.org/officeDocument/2006/relationships/image" Target="media/image25.png"/><Relationship Id="rId36" Type="http://schemas.openxmlformats.org/officeDocument/2006/relationships/image" Target="media/image33.png"/><Relationship Id="rId49" Type="http://schemas.openxmlformats.org/officeDocument/2006/relationships/image" Target="media/image46.png"/><Relationship Id="rId10" Type="http://schemas.openxmlformats.org/officeDocument/2006/relationships/image" Target="media/image7.png"/><Relationship Id="rId19" Type="http://schemas.openxmlformats.org/officeDocument/2006/relationships/image" Target="media/image16.png"/><Relationship Id="rId31" Type="http://schemas.openxmlformats.org/officeDocument/2006/relationships/image" Target="media/image28.png"/><Relationship Id="rId44" Type="http://schemas.openxmlformats.org/officeDocument/2006/relationships/image" Target="media/image41.png"/><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image" Target="media/image11.png"/><Relationship Id="rId22" Type="http://schemas.openxmlformats.org/officeDocument/2006/relationships/image" Target="media/image19.png"/><Relationship Id="rId27" Type="http://schemas.openxmlformats.org/officeDocument/2006/relationships/image" Target="media/image24.png"/><Relationship Id="rId30" Type="http://schemas.openxmlformats.org/officeDocument/2006/relationships/image" Target="media/image27.png"/><Relationship Id="rId35" Type="http://schemas.openxmlformats.org/officeDocument/2006/relationships/image" Target="media/image32.png"/><Relationship Id="rId43" Type="http://schemas.openxmlformats.org/officeDocument/2006/relationships/image" Target="media/image40.png"/><Relationship Id="rId48" Type="http://schemas.openxmlformats.org/officeDocument/2006/relationships/image" Target="media/image45.png"/><Relationship Id="rId8" Type="http://schemas.openxmlformats.org/officeDocument/2006/relationships/image" Target="media/image5.png"/><Relationship Id="rId51"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40</Pages>
  <Words>3594</Words>
  <Characters>20489</Characters>
  <Application>Microsoft Office Word</Application>
  <DocSecurity>0</DocSecurity>
  <Lines>170</Lines>
  <Paragraphs>48</Paragraphs>
  <ScaleCrop>false</ScaleCrop>
  <Company/>
  <LinksUpToDate>false</LinksUpToDate>
  <CharactersWithSpaces>24035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dc:creator>
  <cp:keywords/>
  <dc:description/>
  <cp:lastModifiedBy>R</cp:lastModifiedBy>
  <cp:revision>2</cp:revision>
  <dcterms:created xsi:type="dcterms:W3CDTF">2023-04-01T04:37:00Z</dcterms:created>
  <dcterms:modified xsi:type="dcterms:W3CDTF">2023-04-01T04:38:00Z</dcterms:modified>
</cp:coreProperties>
</file>